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C960D" w14:textId="77777777" w:rsidR="00D77789" w:rsidRDefault="00D77789" w:rsidP="00AA2C3E">
      <w:pPr>
        <w:pStyle w:val="Body"/>
        <w:jc w:val="both"/>
        <w:rPr>
          <w:b/>
          <w:bCs/>
          <w:sz w:val="28"/>
          <w:szCs w:val="28"/>
        </w:rPr>
      </w:pPr>
    </w:p>
    <w:p w14:paraId="49E5470A" w14:textId="77777777" w:rsidR="00E75E61" w:rsidRDefault="00E75E61" w:rsidP="00AA2C3E">
      <w:pPr>
        <w:pStyle w:val="Body"/>
        <w:jc w:val="both"/>
        <w:rPr>
          <w:b/>
          <w:bCs/>
          <w:sz w:val="28"/>
          <w:szCs w:val="28"/>
        </w:rPr>
      </w:pPr>
    </w:p>
    <w:p w14:paraId="7BE32E0F" w14:textId="38DC4A7A" w:rsidR="000A076A" w:rsidRDefault="00377361" w:rsidP="000A076A">
      <w:pPr>
        <w:pStyle w:val="Body"/>
        <w:spacing w:line="360" w:lineRule="auto"/>
        <w:jc w:val="center"/>
        <w:rPr>
          <w:b/>
          <w:bCs/>
          <w:caps/>
          <w:sz w:val="28"/>
          <w:szCs w:val="28"/>
          <w:lang w:val="de-DE"/>
        </w:rPr>
      </w:pPr>
      <w:r w:rsidRPr="00832131">
        <w:rPr>
          <w:noProof/>
        </w:rPr>
        <w:drawing>
          <wp:inline distT="0" distB="0" distL="0" distR="0" wp14:anchorId="76220368" wp14:editId="11E9ABDD">
            <wp:extent cx="1219200" cy="11620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stretch>
                      <a:fillRect/>
                    </a:stretch>
                  </pic:blipFill>
                  <pic:spPr>
                    <a:xfrm>
                      <a:off x="0" y="0"/>
                      <a:ext cx="1219200" cy="1162050"/>
                    </a:xfrm>
                    <a:prstGeom prst="rect">
                      <a:avLst/>
                    </a:prstGeom>
                  </pic:spPr>
                </pic:pic>
              </a:graphicData>
            </a:graphic>
          </wp:inline>
        </w:drawing>
      </w:r>
    </w:p>
    <w:p w14:paraId="556AF713" w14:textId="77777777" w:rsidR="000A076A" w:rsidRDefault="000A076A" w:rsidP="000A076A">
      <w:pPr>
        <w:pStyle w:val="Body"/>
        <w:spacing w:line="360" w:lineRule="auto"/>
        <w:jc w:val="center"/>
        <w:rPr>
          <w:b/>
          <w:bCs/>
          <w:caps/>
          <w:sz w:val="28"/>
          <w:szCs w:val="28"/>
          <w:lang w:val="de-DE"/>
        </w:rPr>
      </w:pPr>
    </w:p>
    <w:p w14:paraId="03957709" w14:textId="77777777" w:rsidR="00E95FDD" w:rsidRDefault="00E95FDD" w:rsidP="000A076A">
      <w:pPr>
        <w:pStyle w:val="Body"/>
        <w:spacing w:line="360" w:lineRule="auto"/>
        <w:jc w:val="center"/>
        <w:rPr>
          <w:b/>
          <w:bCs/>
          <w:caps/>
          <w:sz w:val="28"/>
          <w:szCs w:val="28"/>
          <w:lang w:val="de-DE"/>
        </w:rPr>
      </w:pPr>
    </w:p>
    <w:p w14:paraId="180453A9" w14:textId="77777777" w:rsidR="00E95FDD" w:rsidRDefault="00E95FDD" w:rsidP="000A076A">
      <w:pPr>
        <w:pStyle w:val="Body"/>
        <w:spacing w:line="360" w:lineRule="auto"/>
        <w:jc w:val="center"/>
        <w:rPr>
          <w:b/>
          <w:bCs/>
          <w:caps/>
          <w:sz w:val="28"/>
          <w:szCs w:val="28"/>
          <w:lang w:val="de-DE"/>
        </w:rPr>
      </w:pPr>
    </w:p>
    <w:p w14:paraId="790A477E" w14:textId="02F8C452" w:rsidR="00D77789" w:rsidRPr="000A076A" w:rsidRDefault="00D77789" w:rsidP="000A076A">
      <w:pPr>
        <w:pStyle w:val="Body"/>
        <w:spacing w:line="360" w:lineRule="auto"/>
        <w:jc w:val="center"/>
        <w:rPr>
          <w:b/>
          <w:bCs/>
          <w:caps/>
          <w:sz w:val="28"/>
          <w:szCs w:val="28"/>
          <w:lang w:val="de-DE"/>
        </w:rPr>
      </w:pPr>
      <w:r w:rsidRPr="000A076A">
        <w:rPr>
          <w:b/>
          <w:bCs/>
          <w:caps/>
          <w:sz w:val="28"/>
          <w:szCs w:val="28"/>
          <w:lang w:val="de-DE"/>
        </w:rPr>
        <w:t xml:space="preserve">STATEMENT BY THE </w:t>
      </w:r>
      <w:r w:rsidR="002C3C76">
        <w:rPr>
          <w:b/>
          <w:bCs/>
          <w:caps/>
          <w:sz w:val="28"/>
          <w:szCs w:val="28"/>
          <w:lang w:val="de-DE"/>
        </w:rPr>
        <w:t xml:space="preserve">COMESA </w:t>
      </w:r>
      <w:r w:rsidR="000A076A">
        <w:rPr>
          <w:b/>
          <w:bCs/>
          <w:caps/>
          <w:sz w:val="28"/>
          <w:szCs w:val="28"/>
          <w:lang w:val="de-DE"/>
        </w:rPr>
        <w:t>Secretary General</w:t>
      </w:r>
    </w:p>
    <w:p w14:paraId="1A65A975" w14:textId="48F4584E" w:rsidR="00D77789" w:rsidRPr="000A076A" w:rsidRDefault="00D77789" w:rsidP="000A076A">
      <w:pPr>
        <w:pStyle w:val="Body"/>
        <w:spacing w:line="360" w:lineRule="auto"/>
        <w:jc w:val="center"/>
        <w:rPr>
          <w:b/>
          <w:bCs/>
          <w:caps/>
          <w:sz w:val="28"/>
          <w:szCs w:val="28"/>
          <w:lang w:val="de-DE"/>
        </w:rPr>
      </w:pPr>
      <w:r w:rsidRPr="000A076A">
        <w:rPr>
          <w:b/>
          <w:bCs/>
          <w:caps/>
          <w:sz w:val="28"/>
          <w:szCs w:val="28"/>
          <w:lang w:val="de-DE"/>
        </w:rPr>
        <w:t xml:space="preserve"> DURING the opening CEREMONY of the </w:t>
      </w:r>
      <w:r w:rsidR="001456CB">
        <w:rPr>
          <w:b/>
          <w:bCs/>
          <w:caps/>
          <w:sz w:val="28"/>
          <w:szCs w:val="28"/>
          <w:lang w:val="de-DE"/>
        </w:rPr>
        <w:t>42</w:t>
      </w:r>
      <w:r w:rsidR="000F6BCD">
        <w:rPr>
          <w:b/>
          <w:bCs/>
          <w:caps/>
          <w:sz w:val="28"/>
          <w:szCs w:val="28"/>
          <w:vertAlign w:val="superscript"/>
          <w:lang w:val="de-DE"/>
        </w:rPr>
        <w:t>ND</w:t>
      </w:r>
      <w:r w:rsidR="001456CB" w:rsidRPr="000A076A">
        <w:rPr>
          <w:b/>
          <w:bCs/>
          <w:caps/>
          <w:sz w:val="28"/>
          <w:szCs w:val="28"/>
          <w:lang w:val="de-DE"/>
        </w:rPr>
        <w:t xml:space="preserve"> </w:t>
      </w:r>
      <w:r w:rsidRPr="000A076A">
        <w:rPr>
          <w:b/>
          <w:bCs/>
          <w:caps/>
          <w:sz w:val="28"/>
          <w:szCs w:val="28"/>
          <w:lang w:val="de-DE"/>
        </w:rPr>
        <w:t>meeting of THE COUNCIL OF MINISTERS</w:t>
      </w:r>
    </w:p>
    <w:p w14:paraId="4922AA92" w14:textId="77777777" w:rsidR="00D77789" w:rsidRDefault="00D77789" w:rsidP="00D77789">
      <w:pPr>
        <w:pStyle w:val="BodyText2"/>
        <w:jc w:val="center"/>
        <w:rPr>
          <w:b/>
          <w:bCs/>
          <w:caps/>
        </w:rPr>
      </w:pPr>
    </w:p>
    <w:p w14:paraId="51F67E4D" w14:textId="77777777" w:rsidR="00D77789" w:rsidRDefault="00D77789" w:rsidP="003A7F84">
      <w:pPr>
        <w:pStyle w:val="Body"/>
        <w:spacing w:line="360" w:lineRule="auto"/>
        <w:rPr>
          <w:b/>
          <w:bCs/>
          <w:caps/>
          <w:sz w:val="28"/>
          <w:szCs w:val="28"/>
        </w:rPr>
      </w:pPr>
    </w:p>
    <w:p w14:paraId="785832F3" w14:textId="77777777" w:rsidR="003A7F84" w:rsidRDefault="003A7F84" w:rsidP="003A7F84">
      <w:pPr>
        <w:spacing w:line="360" w:lineRule="auto"/>
        <w:jc w:val="center"/>
        <w:rPr>
          <w:rFonts w:ascii="Arial" w:hAnsi="Arial" w:cs="Arial"/>
          <w:b/>
          <w:sz w:val="28"/>
          <w:szCs w:val="28"/>
        </w:rPr>
      </w:pPr>
    </w:p>
    <w:p w14:paraId="6AA79274" w14:textId="77777777" w:rsidR="003A7F84" w:rsidRDefault="003A7F84" w:rsidP="003A7F84">
      <w:pPr>
        <w:spacing w:line="360" w:lineRule="auto"/>
        <w:jc w:val="center"/>
        <w:rPr>
          <w:rFonts w:ascii="Arial" w:hAnsi="Arial" w:cs="Arial"/>
          <w:b/>
          <w:sz w:val="28"/>
          <w:szCs w:val="28"/>
        </w:rPr>
      </w:pPr>
      <w:r>
        <w:rPr>
          <w:rFonts w:ascii="Arial" w:hAnsi="Arial" w:cs="Arial"/>
          <w:b/>
          <w:sz w:val="28"/>
          <w:szCs w:val="28"/>
        </w:rPr>
        <w:t>CONDUCTED VIA VIDEO CONFERENCING</w:t>
      </w:r>
    </w:p>
    <w:p w14:paraId="39AA67D9" w14:textId="15CE7662" w:rsidR="00D77789" w:rsidRDefault="00621B1A" w:rsidP="00D77789">
      <w:pPr>
        <w:pStyle w:val="Body"/>
        <w:spacing w:line="360" w:lineRule="auto"/>
        <w:jc w:val="center"/>
        <w:rPr>
          <w:b/>
          <w:bCs/>
          <w:caps/>
          <w:sz w:val="28"/>
          <w:szCs w:val="28"/>
        </w:rPr>
      </w:pPr>
      <w:r>
        <w:rPr>
          <w:b/>
          <w:bCs/>
          <w:caps/>
          <w:sz w:val="28"/>
          <w:szCs w:val="28"/>
          <w:lang w:val="es-ES_tradnl"/>
        </w:rPr>
        <w:t>0</w:t>
      </w:r>
      <w:r w:rsidR="00F533A3">
        <w:rPr>
          <w:b/>
          <w:bCs/>
          <w:caps/>
          <w:sz w:val="28"/>
          <w:szCs w:val="28"/>
          <w:lang w:val="es-ES_tradnl"/>
        </w:rPr>
        <w:t>9</w:t>
      </w:r>
      <w:r w:rsidR="00026AEE">
        <w:rPr>
          <w:b/>
          <w:bCs/>
          <w:caps/>
          <w:sz w:val="28"/>
          <w:szCs w:val="28"/>
          <w:lang w:val="es-ES_tradnl"/>
        </w:rPr>
        <w:t xml:space="preserve"> </w:t>
      </w:r>
      <w:r>
        <w:rPr>
          <w:b/>
          <w:bCs/>
          <w:caps/>
          <w:sz w:val="28"/>
          <w:szCs w:val="28"/>
          <w:lang w:val="es-ES_tradnl"/>
        </w:rPr>
        <w:t>NOVEMBER</w:t>
      </w:r>
      <w:r w:rsidR="000A076A">
        <w:rPr>
          <w:b/>
          <w:bCs/>
          <w:caps/>
          <w:sz w:val="28"/>
          <w:szCs w:val="28"/>
          <w:lang w:val="es-ES_tradnl"/>
        </w:rPr>
        <w:t xml:space="preserve"> 202</w:t>
      </w:r>
      <w:r w:rsidR="00F533A3">
        <w:rPr>
          <w:b/>
          <w:bCs/>
          <w:caps/>
          <w:sz w:val="28"/>
          <w:szCs w:val="28"/>
          <w:lang w:val="es-ES_tradnl"/>
        </w:rPr>
        <w:t>1</w:t>
      </w:r>
    </w:p>
    <w:p w14:paraId="595EC566" w14:textId="77777777" w:rsidR="00D77789" w:rsidRDefault="00D77789" w:rsidP="00D77789">
      <w:pPr>
        <w:pStyle w:val="Body"/>
        <w:spacing w:line="360" w:lineRule="auto"/>
        <w:jc w:val="center"/>
        <w:rPr>
          <w:b/>
          <w:bCs/>
          <w:caps/>
          <w:sz w:val="28"/>
          <w:szCs w:val="28"/>
        </w:rPr>
      </w:pPr>
    </w:p>
    <w:p w14:paraId="23C7C488" w14:textId="77777777" w:rsidR="00D77789" w:rsidRPr="00D77789" w:rsidRDefault="00D77789" w:rsidP="00D77789">
      <w:pPr>
        <w:pStyle w:val="Body"/>
        <w:spacing w:line="360" w:lineRule="auto"/>
        <w:jc w:val="both"/>
      </w:pPr>
      <w:r>
        <w:rPr>
          <w:rFonts w:ascii="Arial Unicode MS" w:hAnsi="Arial Unicode MS"/>
          <w:sz w:val="28"/>
          <w:szCs w:val="28"/>
        </w:rPr>
        <w:br w:type="page"/>
      </w:r>
    </w:p>
    <w:p w14:paraId="4C1645D2" w14:textId="07DDE6BB" w:rsidR="00F40C94" w:rsidRPr="00490FD2" w:rsidRDefault="00F40C94" w:rsidP="00490FD2">
      <w:pPr>
        <w:spacing w:after="0" w:line="360" w:lineRule="auto"/>
        <w:jc w:val="both"/>
        <w:rPr>
          <w:rFonts w:ascii="Arial" w:eastAsia="Times New Roman" w:hAnsi="Arial" w:cs="Arial"/>
          <w:b/>
          <w:color w:val="212121"/>
          <w:sz w:val="28"/>
          <w:szCs w:val="28"/>
        </w:rPr>
      </w:pPr>
      <w:r w:rsidRPr="00F40C94">
        <w:rPr>
          <w:rFonts w:ascii="Arial" w:eastAsia="Times New Roman" w:hAnsi="Arial" w:cs="Arial"/>
          <w:b/>
          <w:color w:val="212121"/>
          <w:sz w:val="28"/>
          <w:szCs w:val="28"/>
        </w:rPr>
        <w:lastRenderedPageBreak/>
        <w:t xml:space="preserve">Our Guest of </w:t>
      </w:r>
      <w:proofErr w:type="spellStart"/>
      <w:r w:rsidRPr="00F40C94">
        <w:rPr>
          <w:rFonts w:ascii="Arial" w:eastAsia="Times New Roman" w:hAnsi="Arial" w:cs="Arial"/>
          <w:b/>
          <w:color w:val="212121"/>
          <w:sz w:val="28"/>
          <w:szCs w:val="28"/>
        </w:rPr>
        <w:t>Honour</w:t>
      </w:r>
      <w:bookmarkStart w:id="0" w:name="_Hlk20993285"/>
      <w:proofErr w:type="spellEnd"/>
      <w:r w:rsidR="00490FD2">
        <w:rPr>
          <w:rFonts w:ascii="Arial" w:eastAsia="Times New Roman" w:hAnsi="Arial" w:cs="Arial"/>
          <w:b/>
          <w:color w:val="212121"/>
          <w:sz w:val="28"/>
          <w:szCs w:val="28"/>
        </w:rPr>
        <w:t xml:space="preserve">, Her </w:t>
      </w:r>
      <w:proofErr w:type="spellStart"/>
      <w:r w:rsidR="00490FD2">
        <w:rPr>
          <w:rFonts w:ascii="Arial" w:eastAsia="Times New Roman" w:hAnsi="Arial" w:cs="Arial"/>
          <w:b/>
          <w:color w:val="212121"/>
          <w:sz w:val="28"/>
          <w:szCs w:val="28"/>
        </w:rPr>
        <w:t>Honour</w:t>
      </w:r>
      <w:proofErr w:type="spellEnd"/>
      <w:r w:rsidR="00490FD2">
        <w:rPr>
          <w:rFonts w:ascii="Arial" w:eastAsia="Times New Roman" w:hAnsi="Arial" w:cs="Arial"/>
          <w:b/>
          <w:color w:val="212121"/>
          <w:sz w:val="28"/>
          <w:szCs w:val="28"/>
        </w:rPr>
        <w:t xml:space="preserve"> the Vice President of the Republic of Zambia Mrs. Mutale </w:t>
      </w:r>
      <w:proofErr w:type="spellStart"/>
      <w:proofErr w:type="gramStart"/>
      <w:r w:rsidR="00490FD2">
        <w:rPr>
          <w:rFonts w:ascii="Arial" w:eastAsia="Times New Roman" w:hAnsi="Arial" w:cs="Arial"/>
          <w:b/>
          <w:color w:val="212121"/>
          <w:sz w:val="28"/>
          <w:szCs w:val="28"/>
        </w:rPr>
        <w:t>Nalumango</w:t>
      </w:r>
      <w:proofErr w:type="spellEnd"/>
      <w:r w:rsidR="00490FD2">
        <w:rPr>
          <w:rFonts w:ascii="Arial" w:eastAsia="Times New Roman" w:hAnsi="Arial" w:cs="Arial"/>
          <w:b/>
          <w:color w:val="212121"/>
          <w:sz w:val="28"/>
          <w:szCs w:val="28"/>
        </w:rPr>
        <w:t>;</w:t>
      </w:r>
      <w:proofErr w:type="gramEnd"/>
    </w:p>
    <w:bookmarkEnd w:id="0"/>
    <w:p w14:paraId="0D81794F" w14:textId="77777777" w:rsidR="00F40C94" w:rsidRPr="00F40C94" w:rsidRDefault="00F40C94" w:rsidP="00F40C94">
      <w:pPr>
        <w:spacing w:after="0" w:line="360" w:lineRule="auto"/>
        <w:jc w:val="both"/>
        <w:rPr>
          <w:rFonts w:ascii="Arial" w:eastAsia="Times New Roman" w:hAnsi="Arial" w:cs="Arial"/>
          <w:b/>
          <w:color w:val="212121"/>
          <w:sz w:val="28"/>
          <w:szCs w:val="28"/>
        </w:rPr>
      </w:pPr>
      <w:r w:rsidRPr="00F40C94">
        <w:rPr>
          <w:rFonts w:ascii="Arial" w:eastAsia="Times New Roman" w:hAnsi="Arial" w:cs="Arial"/>
          <w:b/>
          <w:color w:val="212121"/>
          <w:sz w:val="28"/>
          <w:szCs w:val="28"/>
        </w:rPr>
        <w:t xml:space="preserve">Chairperson of the COMESA Council of </w:t>
      </w:r>
      <w:proofErr w:type="gramStart"/>
      <w:r w:rsidRPr="00F40C94">
        <w:rPr>
          <w:rFonts w:ascii="Arial" w:eastAsia="Times New Roman" w:hAnsi="Arial" w:cs="Arial"/>
          <w:b/>
          <w:color w:val="212121"/>
          <w:sz w:val="28"/>
          <w:szCs w:val="28"/>
        </w:rPr>
        <w:t>Ministers;</w:t>
      </w:r>
      <w:proofErr w:type="gramEnd"/>
    </w:p>
    <w:p w14:paraId="3B179461" w14:textId="77777777" w:rsidR="00F40C94" w:rsidRPr="00F40C94" w:rsidRDefault="00F40C94" w:rsidP="00F40C94">
      <w:pPr>
        <w:spacing w:after="0" w:line="360" w:lineRule="auto"/>
        <w:jc w:val="both"/>
        <w:rPr>
          <w:rFonts w:ascii="Arial" w:eastAsia="Times New Roman" w:hAnsi="Arial" w:cs="Arial"/>
          <w:b/>
          <w:color w:val="212121"/>
          <w:sz w:val="28"/>
          <w:szCs w:val="28"/>
        </w:rPr>
      </w:pPr>
      <w:proofErr w:type="spellStart"/>
      <w:r w:rsidRPr="00F40C94">
        <w:rPr>
          <w:rFonts w:ascii="Arial" w:eastAsia="Times New Roman" w:hAnsi="Arial" w:cs="Arial"/>
          <w:b/>
          <w:color w:val="212121"/>
          <w:sz w:val="28"/>
          <w:szCs w:val="28"/>
        </w:rPr>
        <w:t>Honourable</w:t>
      </w:r>
      <w:proofErr w:type="spellEnd"/>
      <w:r w:rsidRPr="00F40C94">
        <w:rPr>
          <w:rFonts w:ascii="Arial" w:eastAsia="Times New Roman" w:hAnsi="Arial" w:cs="Arial"/>
          <w:b/>
          <w:color w:val="212121"/>
          <w:sz w:val="28"/>
          <w:szCs w:val="28"/>
        </w:rPr>
        <w:t xml:space="preserve"> Ministers Present </w:t>
      </w:r>
      <w:proofErr w:type="gramStart"/>
      <w:r w:rsidRPr="00F40C94">
        <w:rPr>
          <w:rFonts w:ascii="Arial" w:eastAsia="Times New Roman" w:hAnsi="Arial" w:cs="Arial"/>
          <w:b/>
          <w:color w:val="212121"/>
          <w:sz w:val="28"/>
          <w:szCs w:val="28"/>
        </w:rPr>
        <w:t>Here;</w:t>
      </w:r>
      <w:proofErr w:type="gramEnd"/>
    </w:p>
    <w:p w14:paraId="12A42E6C" w14:textId="66E94F5A" w:rsidR="00F40C94" w:rsidRDefault="00F40C94" w:rsidP="00F40C94">
      <w:pPr>
        <w:spacing w:after="0" w:line="360" w:lineRule="auto"/>
        <w:jc w:val="both"/>
        <w:rPr>
          <w:rFonts w:ascii="Arial" w:eastAsia="Times New Roman" w:hAnsi="Arial" w:cs="Arial"/>
          <w:b/>
          <w:color w:val="212121"/>
          <w:sz w:val="28"/>
          <w:szCs w:val="28"/>
        </w:rPr>
      </w:pPr>
      <w:r w:rsidRPr="00F40C94">
        <w:rPr>
          <w:rFonts w:ascii="Arial" w:eastAsia="Times New Roman" w:hAnsi="Arial" w:cs="Arial"/>
          <w:b/>
          <w:color w:val="212121"/>
          <w:sz w:val="28"/>
          <w:szCs w:val="28"/>
        </w:rPr>
        <w:t xml:space="preserve">Permanent/Principal </w:t>
      </w:r>
      <w:proofErr w:type="gramStart"/>
      <w:r w:rsidRPr="00F40C94">
        <w:rPr>
          <w:rFonts w:ascii="Arial" w:eastAsia="Times New Roman" w:hAnsi="Arial" w:cs="Arial"/>
          <w:b/>
          <w:color w:val="212121"/>
          <w:sz w:val="28"/>
          <w:szCs w:val="28"/>
        </w:rPr>
        <w:t>Secretaries;</w:t>
      </w:r>
      <w:proofErr w:type="gramEnd"/>
    </w:p>
    <w:p w14:paraId="1F960B1C" w14:textId="61847077" w:rsidR="00490FD2" w:rsidRPr="00F40C94" w:rsidRDefault="00490FD2" w:rsidP="00F40C94">
      <w:pPr>
        <w:spacing w:after="0" w:line="360" w:lineRule="auto"/>
        <w:jc w:val="both"/>
        <w:rPr>
          <w:rFonts w:ascii="Arial" w:eastAsia="Times New Roman" w:hAnsi="Arial" w:cs="Arial"/>
          <w:b/>
          <w:color w:val="212121"/>
          <w:sz w:val="28"/>
          <w:szCs w:val="28"/>
        </w:rPr>
      </w:pPr>
      <w:r>
        <w:rPr>
          <w:rFonts w:ascii="Arial" w:eastAsia="Times New Roman" w:hAnsi="Arial" w:cs="Arial"/>
          <w:b/>
          <w:color w:val="212121"/>
          <w:sz w:val="28"/>
          <w:szCs w:val="28"/>
        </w:rPr>
        <w:t xml:space="preserve">Assistant Secretaries General in charge of Programmes and Administration and </w:t>
      </w:r>
      <w:proofErr w:type="gramStart"/>
      <w:r>
        <w:rPr>
          <w:rFonts w:ascii="Arial" w:eastAsia="Times New Roman" w:hAnsi="Arial" w:cs="Arial"/>
          <w:b/>
          <w:color w:val="212121"/>
          <w:sz w:val="28"/>
          <w:szCs w:val="28"/>
        </w:rPr>
        <w:t>Finance;</w:t>
      </w:r>
      <w:proofErr w:type="gramEnd"/>
    </w:p>
    <w:p w14:paraId="3F95AF44" w14:textId="77777777" w:rsidR="00F40C94" w:rsidRPr="00F40C94" w:rsidRDefault="00F40C94" w:rsidP="00F40C94">
      <w:pPr>
        <w:spacing w:after="0" w:line="360" w:lineRule="auto"/>
        <w:jc w:val="both"/>
        <w:rPr>
          <w:rFonts w:ascii="Arial" w:eastAsia="Times New Roman" w:hAnsi="Arial" w:cs="Arial"/>
          <w:b/>
          <w:color w:val="212121"/>
          <w:sz w:val="28"/>
          <w:szCs w:val="28"/>
        </w:rPr>
      </w:pPr>
      <w:r w:rsidRPr="00F40C94">
        <w:rPr>
          <w:rFonts w:ascii="Arial" w:eastAsia="Times New Roman" w:hAnsi="Arial" w:cs="Arial"/>
          <w:b/>
          <w:color w:val="212121"/>
          <w:sz w:val="28"/>
          <w:szCs w:val="28"/>
        </w:rPr>
        <w:t xml:space="preserve">Excellencies Permanent Representatives to </w:t>
      </w:r>
      <w:proofErr w:type="gramStart"/>
      <w:r w:rsidRPr="00F40C94">
        <w:rPr>
          <w:rFonts w:ascii="Arial" w:eastAsia="Times New Roman" w:hAnsi="Arial" w:cs="Arial"/>
          <w:b/>
          <w:color w:val="212121"/>
          <w:sz w:val="28"/>
          <w:szCs w:val="28"/>
        </w:rPr>
        <w:t>COMESA;</w:t>
      </w:r>
      <w:proofErr w:type="gramEnd"/>
    </w:p>
    <w:p w14:paraId="6C7188DC" w14:textId="77777777" w:rsidR="00F40C94" w:rsidRPr="00F40C94" w:rsidRDefault="00F40C94" w:rsidP="00F40C94">
      <w:pPr>
        <w:spacing w:after="0" w:line="360" w:lineRule="auto"/>
        <w:jc w:val="both"/>
        <w:rPr>
          <w:rFonts w:ascii="Arial" w:eastAsia="Times New Roman" w:hAnsi="Arial" w:cs="Arial"/>
          <w:b/>
          <w:color w:val="212121"/>
          <w:sz w:val="28"/>
          <w:szCs w:val="28"/>
        </w:rPr>
      </w:pPr>
      <w:r w:rsidRPr="00F40C94">
        <w:rPr>
          <w:rFonts w:ascii="Arial" w:eastAsia="Times New Roman" w:hAnsi="Arial" w:cs="Arial"/>
          <w:b/>
          <w:color w:val="212121"/>
          <w:sz w:val="28"/>
          <w:szCs w:val="28"/>
        </w:rPr>
        <w:t xml:space="preserve">Excellencies Ambassadors and High </w:t>
      </w:r>
      <w:proofErr w:type="gramStart"/>
      <w:r w:rsidRPr="00F40C94">
        <w:rPr>
          <w:rFonts w:ascii="Arial" w:eastAsia="Times New Roman" w:hAnsi="Arial" w:cs="Arial"/>
          <w:b/>
          <w:color w:val="212121"/>
          <w:sz w:val="28"/>
          <w:szCs w:val="28"/>
        </w:rPr>
        <w:t>Commissioners;</w:t>
      </w:r>
      <w:proofErr w:type="gramEnd"/>
    </w:p>
    <w:p w14:paraId="5A9C52DC" w14:textId="77777777" w:rsidR="00F40C94" w:rsidRPr="00F40C94" w:rsidRDefault="00F40C94" w:rsidP="00F40C94">
      <w:pPr>
        <w:spacing w:after="0" w:line="360" w:lineRule="auto"/>
        <w:jc w:val="both"/>
        <w:rPr>
          <w:rFonts w:ascii="Arial" w:eastAsia="Times New Roman" w:hAnsi="Arial" w:cs="Arial"/>
          <w:b/>
          <w:color w:val="212121"/>
          <w:sz w:val="28"/>
          <w:szCs w:val="28"/>
        </w:rPr>
      </w:pPr>
      <w:r w:rsidRPr="00F40C94">
        <w:rPr>
          <w:rFonts w:ascii="Arial" w:eastAsia="Times New Roman" w:hAnsi="Arial" w:cs="Arial"/>
          <w:b/>
          <w:color w:val="212121"/>
          <w:sz w:val="28"/>
          <w:szCs w:val="28"/>
        </w:rPr>
        <w:t xml:space="preserve">Our Cooperating </w:t>
      </w:r>
      <w:proofErr w:type="gramStart"/>
      <w:r w:rsidRPr="00F40C94">
        <w:rPr>
          <w:rFonts w:ascii="Arial" w:eastAsia="Times New Roman" w:hAnsi="Arial" w:cs="Arial"/>
          <w:b/>
          <w:color w:val="212121"/>
          <w:sz w:val="28"/>
          <w:szCs w:val="28"/>
        </w:rPr>
        <w:t>Partners;</w:t>
      </w:r>
      <w:proofErr w:type="gramEnd"/>
    </w:p>
    <w:p w14:paraId="3A23B457" w14:textId="3FE3D930" w:rsidR="00F40C94" w:rsidRPr="00F40C94" w:rsidRDefault="00F40C94" w:rsidP="00F40C94">
      <w:pPr>
        <w:spacing w:after="0" w:line="360" w:lineRule="auto"/>
        <w:jc w:val="both"/>
        <w:rPr>
          <w:rFonts w:ascii="Arial" w:eastAsia="Times New Roman" w:hAnsi="Arial" w:cs="Arial"/>
          <w:b/>
          <w:color w:val="212121"/>
          <w:sz w:val="28"/>
          <w:szCs w:val="28"/>
        </w:rPr>
      </w:pPr>
      <w:r w:rsidRPr="00F40C94">
        <w:rPr>
          <w:rFonts w:ascii="Arial" w:eastAsia="Times New Roman" w:hAnsi="Arial" w:cs="Arial"/>
          <w:b/>
          <w:color w:val="212121"/>
          <w:sz w:val="28"/>
          <w:szCs w:val="28"/>
        </w:rPr>
        <w:t xml:space="preserve">Representatives of International </w:t>
      </w:r>
      <w:proofErr w:type="gramStart"/>
      <w:r w:rsidR="00743F09" w:rsidRPr="00F40C94">
        <w:rPr>
          <w:rFonts w:ascii="Arial" w:eastAsia="Times New Roman" w:hAnsi="Arial" w:cs="Arial"/>
          <w:b/>
          <w:color w:val="212121"/>
          <w:sz w:val="28"/>
          <w:szCs w:val="28"/>
        </w:rPr>
        <w:t>Organizations</w:t>
      </w:r>
      <w:r w:rsidRPr="00F40C94">
        <w:rPr>
          <w:rFonts w:ascii="Arial" w:eastAsia="Times New Roman" w:hAnsi="Arial" w:cs="Arial"/>
          <w:b/>
          <w:color w:val="212121"/>
          <w:sz w:val="28"/>
          <w:szCs w:val="28"/>
        </w:rPr>
        <w:t>;</w:t>
      </w:r>
      <w:proofErr w:type="gramEnd"/>
    </w:p>
    <w:p w14:paraId="06CA2F19" w14:textId="77777777" w:rsidR="00F40C94" w:rsidRPr="00F40C94" w:rsidRDefault="00F40C94" w:rsidP="00F40C94">
      <w:pPr>
        <w:spacing w:after="0" w:line="360" w:lineRule="auto"/>
        <w:jc w:val="both"/>
        <w:rPr>
          <w:rFonts w:ascii="Arial" w:eastAsia="Times New Roman" w:hAnsi="Arial" w:cs="Arial"/>
          <w:b/>
          <w:color w:val="212121"/>
          <w:sz w:val="28"/>
          <w:szCs w:val="28"/>
        </w:rPr>
      </w:pPr>
      <w:r w:rsidRPr="00F40C94">
        <w:rPr>
          <w:rFonts w:ascii="Arial" w:eastAsia="Times New Roman" w:hAnsi="Arial" w:cs="Arial"/>
          <w:b/>
          <w:color w:val="212121"/>
          <w:sz w:val="28"/>
          <w:szCs w:val="28"/>
        </w:rPr>
        <w:t xml:space="preserve">Distinguished Delegates, Observers and </w:t>
      </w:r>
      <w:proofErr w:type="gramStart"/>
      <w:r w:rsidRPr="00F40C94">
        <w:rPr>
          <w:rFonts w:ascii="Arial" w:eastAsia="Times New Roman" w:hAnsi="Arial" w:cs="Arial"/>
          <w:b/>
          <w:color w:val="212121"/>
          <w:sz w:val="28"/>
          <w:szCs w:val="28"/>
        </w:rPr>
        <w:t>Guests;</w:t>
      </w:r>
      <w:proofErr w:type="gramEnd"/>
    </w:p>
    <w:p w14:paraId="0A0F60EB" w14:textId="77777777" w:rsidR="00F40C94" w:rsidRPr="00F40C94" w:rsidRDefault="00F40C94" w:rsidP="00F40C94">
      <w:pPr>
        <w:spacing w:after="0" w:line="360" w:lineRule="auto"/>
        <w:jc w:val="both"/>
        <w:rPr>
          <w:rFonts w:ascii="Arial" w:eastAsia="Times New Roman" w:hAnsi="Arial" w:cs="Arial"/>
          <w:b/>
          <w:color w:val="212121"/>
          <w:sz w:val="28"/>
          <w:szCs w:val="28"/>
        </w:rPr>
      </w:pPr>
      <w:r w:rsidRPr="00F40C94">
        <w:rPr>
          <w:rFonts w:ascii="Arial" w:eastAsia="Times New Roman" w:hAnsi="Arial" w:cs="Arial"/>
          <w:b/>
          <w:color w:val="212121"/>
          <w:sz w:val="28"/>
          <w:szCs w:val="28"/>
        </w:rPr>
        <w:t xml:space="preserve">Officials of the </w:t>
      </w:r>
      <w:proofErr w:type="gramStart"/>
      <w:r w:rsidRPr="00F40C94">
        <w:rPr>
          <w:rFonts w:ascii="Arial" w:eastAsia="Times New Roman" w:hAnsi="Arial" w:cs="Arial"/>
          <w:b/>
          <w:color w:val="212121"/>
          <w:sz w:val="28"/>
          <w:szCs w:val="28"/>
        </w:rPr>
        <w:t>Secretariat;</w:t>
      </w:r>
      <w:proofErr w:type="gramEnd"/>
    </w:p>
    <w:p w14:paraId="0B05DEEE" w14:textId="77777777" w:rsidR="00F40C94" w:rsidRPr="00F40C94" w:rsidRDefault="00F40C94" w:rsidP="00F40C94">
      <w:pPr>
        <w:spacing w:after="0" w:line="360" w:lineRule="auto"/>
        <w:jc w:val="both"/>
        <w:rPr>
          <w:rFonts w:ascii="Arial" w:eastAsia="Times New Roman" w:hAnsi="Arial" w:cs="Arial"/>
          <w:b/>
          <w:color w:val="212121"/>
          <w:sz w:val="28"/>
          <w:szCs w:val="28"/>
        </w:rPr>
      </w:pPr>
      <w:r w:rsidRPr="00F40C94">
        <w:rPr>
          <w:rFonts w:ascii="Arial" w:eastAsia="Times New Roman" w:hAnsi="Arial" w:cs="Arial"/>
          <w:b/>
          <w:color w:val="212121"/>
          <w:sz w:val="28"/>
          <w:szCs w:val="28"/>
        </w:rPr>
        <w:t xml:space="preserve">Heads and Officials of COMESA </w:t>
      </w:r>
      <w:proofErr w:type="gramStart"/>
      <w:r w:rsidRPr="00F40C94">
        <w:rPr>
          <w:rFonts w:ascii="Arial" w:eastAsia="Times New Roman" w:hAnsi="Arial" w:cs="Arial"/>
          <w:b/>
          <w:color w:val="212121"/>
          <w:sz w:val="28"/>
          <w:szCs w:val="28"/>
        </w:rPr>
        <w:t>Institutions;</w:t>
      </w:r>
      <w:proofErr w:type="gramEnd"/>
    </w:p>
    <w:p w14:paraId="7B4615D7" w14:textId="77777777" w:rsidR="00F40C94" w:rsidRPr="00F40C94" w:rsidRDefault="00F40C94" w:rsidP="00F40C94">
      <w:pPr>
        <w:spacing w:after="0" w:line="360" w:lineRule="auto"/>
        <w:jc w:val="both"/>
        <w:rPr>
          <w:rFonts w:ascii="Arial" w:eastAsia="Times New Roman" w:hAnsi="Arial" w:cs="Arial"/>
          <w:b/>
          <w:color w:val="212121"/>
          <w:sz w:val="28"/>
          <w:szCs w:val="28"/>
        </w:rPr>
      </w:pPr>
      <w:r w:rsidRPr="00F40C94">
        <w:rPr>
          <w:rFonts w:ascii="Arial" w:eastAsia="Times New Roman" w:hAnsi="Arial" w:cs="Arial"/>
          <w:b/>
          <w:color w:val="212121"/>
          <w:sz w:val="28"/>
          <w:szCs w:val="28"/>
        </w:rPr>
        <w:t>Ladies and Gentlemen.</w:t>
      </w:r>
    </w:p>
    <w:p w14:paraId="20ADB0EF" w14:textId="77777777" w:rsidR="00DA20A4" w:rsidRDefault="00DA20A4" w:rsidP="00DA20A4">
      <w:pPr>
        <w:rPr>
          <w:rFonts w:ascii="Arial" w:eastAsia="Times New Roman" w:hAnsi="Arial" w:cs="Arial"/>
          <w:b/>
          <w:color w:val="212121"/>
          <w:sz w:val="28"/>
          <w:szCs w:val="28"/>
        </w:rPr>
      </w:pPr>
    </w:p>
    <w:p w14:paraId="5C3E305A" w14:textId="7883DE8D" w:rsidR="00A03F4C" w:rsidRPr="00DA20A4" w:rsidRDefault="00A03F4C" w:rsidP="00DA20A4">
      <w:pPr>
        <w:spacing w:line="360" w:lineRule="auto"/>
        <w:jc w:val="both"/>
        <w:rPr>
          <w:rFonts w:ascii="Arial" w:eastAsia="Times New Roman" w:hAnsi="Arial" w:cs="Arial"/>
          <w:b/>
          <w:color w:val="212121"/>
          <w:sz w:val="28"/>
          <w:szCs w:val="28"/>
        </w:rPr>
      </w:pPr>
      <w:r w:rsidRPr="002D2EEB">
        <w:rPr>
          <w:rFonts w:ascii="Arial" w:eastAsia="Times New Roman" w:hAnsi="Arial" w:cs="Arial"/>
          <w:color w:val="212121"/>
          <w:sz w:val="28"/>
          <w:szCs w:val="28"/>
        </w:rPr>
        <w:t xml:space="preserve">Let me start by warmly welcoming </w:t>
      </w:r>
      <w:r w:rsidR="00290184" w:rsidRPr="002D2EEB">
        <w:rPr>
          <w:rFonts w:ascii="Arial" w:eastAsia="Times New Roman" w:hAnsi="Arial" w:cs="Arial"/>
          <w:color w:val="212121"/>
          <w:sz w:val="28"/>
          <w:szCs w:val="28"/>
        </w:rPr>
        <w:t>you all,</w:t>
      </w:r>
      <w:r w:rsidRPr="002D2EEB">
        <w:rPr>
          <w:rFonts w:ascii="Arial" w:eastAsia="Times New Roman" w:hAnsi="Arial" w:cs="Arial"/>
          <w:color w:val="212121"/>
          <w:sz w:val="28"/>
          <w:szCs w:val="28"/>
        </w:rPr>
        <w:t xml:space="preserve"> </w:t>
      </w:r>
      <w:proofErr w:type="spellStart"/>
      <w:r w:rsidRPr="002D2EEB">
        <w:rPr>
          <w:rFonts w:ascii="Arial" w:eastAsia="Times New Roman" w:hAnsi="Arial" w:cs="Arial"/>
          <w:color w:val="212121"/>
          <w:sz w:val="28"/>
          <w:szCs w:val="28"/>
        </w:rPr>
        <w:t>Honourable</w:t>
      </w:r>
      <w:proofErr w:type="spellEnd"/>
      <w:r w:rsidRPr="002D2EEB">
        <w:rPr>
          <w:rFonts w:ascii="Arial" w:eastAsia="Times New Roman" w:hAnsi="Arial" w:cs="Arial"/>
          <w:color w:val="212121"/>
          <w:sz w:val="28"/>
          <w:szCs w:val="28"/>
        </w:rPr>
        <w:t xml:space="preserve"> Ministers and all delegations to this Fort</w:t>
      </w:r>
      <w:r w:rsidR="007335C4" w:rsidRPr="002D2EEB">
        <w:rPr>
          <w:rFonts w:ascii="Arial" w:eastAsia="Times New Roman" w:hAnsi="Arial" w:cs="Arial"/>
          <w:color w:val="212121"/>
          <w:sz w:val="28"/>
          <w:szCs w:val="28"/>
        </w:rPr>
        <w:t>y Second</w:t>
      </w:r>
      <w:r w:rsidRPr="002D2EEB">
        <w:rPr>
          <w:rFonts w:ascii="Arial" w:eastAsia="Times New Roman" w:hAnsi="Arial" w:cs="Arial"/>
          <w:color w:val="212121"/>
          <w:sz w:val="28"/>
          <w:szCs w:val="28"/>
        </w:rPr>
        <w:t xml:space="preserve"> Meeting of the </w:t>
      </w:r>
      <w:r w:rsidR="005B0E27" w:rsidRPr="002D2EEB">
        <w:rPr>
          <w:rFonts w:ascii="Arial" w:eastAsia="Times New Roman" w:hAnsi="Arial" w:cs="Arial"/>
          <w:color w:val="212121"/>
          <w:sz w:val="28"/>
          <w:szCs w:val="28"/>
        </w:rPr>
        <w:t xml:space="preserve">COMESA </w:t>
      </w:r>
      <w:r w:rsidRPr="002D2EEB">
        <w:rPr>
          <w:rFonts w:ascii="Arial" w:eastAsia="Times New Roman" w:hAnsi="Arial" w:cs="Arial"/>
          <w:color w:val="212121"/>
          <w:sz w:val="28"/>
          <w:szCs w:val="28"/>
        </w:rPr>
        <w:t>Council</w:t>
      </w:r>
      <w:r w:rsidR="00DA20A4" w:rsidRPr="002D2EEB">
        <w:rPr>
          <w:rFonts w:ascii="Arial" w:eastAsia="Times New Roman" w:hAnsi="Arial" w:cs="Arial"/>
          <w:color w:val="212121"/>
          <w:sz w:val="28"/>
          <w:szCs w:val="28"/>
        </w:rPr>
        <w:t xml:space="preserve"> of Ministers</w:t>
      </w:r>
      <w:r w:rsidR="003D1960" w:rsidRPr="002D2EEB">
        <w:rPr>
          <w:rFonts w:ascii="Arial" w:eastAsia="Times New Roman" w:hAnsi="Arial" w:cs="Arial"/>
          <w:color w:val="212121"/>
          <w:sz w:val="28"/>
          <w:szCs w:val="28"/>
        </w:rPr>
        <w:t xml:space="preserve"> which is our second </w:t>
      </w:r>
      <w:r w:rsidR="00A62DB5" w:rsidRPr="002D2EEB">
        <w:rPr>
          <w:rFonts w:ascii="Arial" w:eastAsia="Times New Roman" w:hAnsi="Arial" w:cs="Arial"/>
          <w:color w:val="212121"/>
          <w:sz w:val="28"/>
          <w:szCs w:val="28"/>
        </w:rPr>
        <w:t>Virtual</w:t>
      </w:r>
      <w:r w:rsidR="00DA20A4" w:rsidRPr="002D2EEB">
        <w:rPr>
          <w:rFonts w:ascii="Arial" w:eastAsia="Times New Roman" w:hAnsi="Arial" w:cs="Arial"/>
          <w:color w:val="212121"/>
          <w:sz w:val="28"/>
          <w:szCs w:val="28"/>
        </w:rPr>
        <w:t xml:space="preserve"> Council</w:t>
      </w:r>
      <w:r w:rsidR="00A62DB5" w:rsidRPr="002D2EEB">
        <w:rPr>
          <w:rFonts w:ascii="Arial" w:eastAsia="Times New Roman" w:hAnsi="Arial" w:cs="Arial"/>
          <w:color w:val="212121"/>
          <w:sz w:val="28"/>
          <w:szCs w:val="28"/>
        </w:rPr>
        <w:t xml:space="preserve"> meeting since the outbreak of Covid-19.</w:t>
      </w:r>
      <w:r w:rsidR="003D1960" w:rsidRPr="002D2EEB">
        <w:rPr>
          <w:rFonts w:ascii="Arial" w:eastAsia="Times New Roman" w:hAnsi="Arial" w:cs="Arial"/>
          <w:bCs/>
          <w:color w:val="212121"/>
          <w:sz w:val="28"/>
          <w:szCs w:val="28"/>
        </w:rPr>
        <w:t xml:space="preserve"> </w:t>
      </w:r>
      <w:r w:rsidRPr="002D2EEB">
        <w:rPr>
          <w:rFonts w:ascii="Arial" w:eastAsia="Times New Roman" w:hAnsi="Arial" w:cs="Arial"/>
          <w:color w:val="212121"/>
          <w:sz w:val="28"/>
          <w:szCs w:val="28"/>
        </w:rPr>
        <w:t xml:space="preserve">We also have among us </w:t>
      </w:r>
      <w:r w:rsidR="007335C4" w:rsidRPr="002D2EEB">
        <w:rPr>
          <w:rFonts w:ascii="Arial" w:eastAsia="Times New Roman" w:hAnsi="Arial" w:cs="Arial"/>
          <w:color w:val="212121"/>
          <w:sz w:val="28"/>
          <w:szCs w:val="28"/>
        </w:rPr>
        <w:t>several</w:t>
      </w:r>
      <w:r w:rsidRPr="002D2EEB">
        <w:rPr>
          <w:rFonts w:ascii="Arial" w:eastAsia="Times New Roman" w:hAnsi="Arial" w:cs="Arial"/>
          <w:color w:val="212121"/>
          <w:sz w:val="28"/>
          <w:szCs w:val="28"/>
        </w:rPr>
        <w:t xml:space="preserve"> dignitaries and partners who have graced our meeting. I </w:t>
      </w:r>
      <w:r w:rsidR="00162176" w:rsidRPr="002D2EEB">
        <w:rPr>
          <w:rFonts w:ascii="Arial" w:eastAsia="Times New Roman" w:hAnsi="Arial" w:cs="Arial"/>
          <w:color w:val="212121"/>
          <w:sz w:val="28"/>
          <w:szCs w:val="28"/>
        </w:rPr>
        <w:t xml:space="preserve">warmly </w:t>
      </w:r>
      <w:r w:rsidRPr="002D2EEB">
        <w:rPr>
          <w:rFonts w:ascii="Arial" w:eastAsia="Times New Roman" w:hAnsi="Arial" w:cs="Arial"/>
          <w:color w:val="212121"/>
          <w:sz w:val="28"/>
          <w:szCs w:val="28"/>
        </w:rPr>
        <w:t>welcome you all.</w:t>
      </w:r>
      <w:r w:rsidRPr="00A03F4C">
        <w:rPr>
          <w:rFonts w:ascii="Arial" w:eastAsia="Times New Roman" w:hAnsi="Arial" w:cs="Arial"/>
          <w:color w:val="212121"/>
          <w:sz w:val="28"/>
          <w:szCs w:val="28"/>
        </w:rPr>
        <w:t xml:space="preserve"> </w:t>
      </w:r>
    </w:p>
    <w:p w14:paraId="6F90B704" w14:textId="77777777" w:rsidR="00BA3233" w:rsidRPr="00283780" w:rsidRDefault="00BA3233" w:rsidP="00283780">
      <w:pPr>
        <w:pStyle w:val="Body"/>
        <w:spacing w:line="360" w:lineRule="auto"/>
        <w:jc w:val="both"/>
        <w:rPr>
          <w:rFonts w:cs="Arial"/>
          <w:bCs/>
          <w:sz w:val="28"/>
          <w:szCs w:val="28"/>
        </w:rPr>
      </w:pPr>
    </w:p>
    <w:p w14:paraId="2919A2B1" w14:textId="342DD73D" w:rsidR="00C2717F" w:rsidRPr="00C2717F" w:rsidRDefault="00C2717F" w:rsidP="00283780">
      <w:pPr>
        <w:spacing w:after="0" w:line="360" w:lineRule="auto"/>
        <w:jc w:val="both"/>
        <w:rPr>
          <w:rFonts w:ascii="Arial" w:eastAsia="Arial Unicode MS" w:hAnsi="Arial" w:cs="Arial"/>
          <w:b/>
          <w:bCs/>
          <w:color w:val="000000"/>
          <w:sz w:val="28"/>
          <w:szCs w:val="28"/>
          <w:u w:color="000000"/>
          <w:bdr w:val="nil"/>
        </w:rPr>
      </w:pPr>
      <w:proofErr w:type="spellStart"/>
      <w:r w:rsidRPr="00C2717F">
        <w:rPr>
          <w:rFonts w:ascii="Arial" w:eastAsia="Arial Unicode MS" w:hAnsi="Arial" w:cs="Arial"/>
          <w:b/>
          <w:bCs/>
          <w:color w:val="000000"/>
          <w:sz w:val="28"/>
          <w:szCs w:val="28"/>
          <w:u w:color="000000"/>
          <w:bdr w:val="nil"/>
        </w:rPr>
        <w:t>Hono</w:t>
      </w:r>
      <w:r w:rsidR="00E47CF9">
        <w:rPr>
          <w:rFonts w:ascii="Arial" w:eastAsia="Arial Unicode MS" w:hAnsi="Arial" w:cs="Arial"/>
          <w:b/>
          <w:bCs/>
          <w:color w:val="000000"/>
          <w:sz w:val="28"/>
          <w:szCs w:val="28"/>
          <w:u w:color="000000"/>
          <w:bdr w:val="nil"/>
        </w:rPr>
        <w:t>u</w:t>
      </w:r>
      <w:r w:rsidRPr="00C2717F">
        <w:rPr>
          <w:rFonts w:ascii="Arial" w:eastAsia="Arial Unicode MS" w:hAnsi="Arial" w:cs="Arial"/>
          <w:b/>
          <w:bCs/>
          <w:color w:val="000000"/>
          <w:sz w:val="28"/>
          <w:szCs w:val="28"/>
          <w:u w:color="000000"/>
          <w:bdr w:val="nil"/>
        </w:rPr>
        <w:t>rable</w:t>
      </w:r>
      <w:proofErr w:type="spellEnd"/>
      <w:r w:rsidRPr="00C2717F">
        <w:rPr>
          <w:rFonts w:ascii="Arial" w:eastAsia="Arial Unicode MS" w:hAnsi="Arial" w:cs="Arial"/>
          <w:b/>
          <w:bCs/>
          <w:color w:val="000000"/>
          <w:sz w:val="28"/>
          <w:szCs w:val="28"/>
          <w:u w:color="000000"/>
          <w:bdr w:val="nil"/>
        </w:rPr>
        <w:t xml:space="preserve"> Ministers, Ladies and Gentlemen,  </w:t>
      </w:r>
    </w:p>
    <w:p w14:paraId="1D13E74F" w14:textId="3FE29295" w:rsidR="00EC4A20" w:rsidRPr="002D2EEB" w:rsidRDefault="00A706A1" w:rsidP="00283780">
      <w:pPr>
        <w:spacing w:after="0" w:line="360" w:lineRule="auto"/>
        <w:jc w:val="both"/>
        <w:rPr>
          <w:rFonts w:ascii="Arial" w:eastAsia="Arial Unicode MS" w:hAnsi="Arial" w:cs="Arial"/>
          <w:bCs/>
          <w:color w:val="000000"/>
          <w:sz w:val="28"/>
          <w:szCs w:val="28"/>
          <w:u w:color="000000"/>
          <w:bdr w:val="nil"/>
        </w:rPr>
      </w:pPr>
      <w:r w:rsidRPr="002D2EEB">
        <w:rPr>
          <w:rFonts w:ascii="Arial" w:eastAsia="Arial Unicode MS" w:hAnsi="Arial" w:cs="Arial"/>
          <w:bCs/>
          <w:color w:val="000000"/>
          <w:sz w:val="28"/>
          <w:szCs w:val="28"/>
          <w:u w:color="000000"/>
          <w:bdr w:val="nil"/>
        </w:rPr>
        <w:t xml:space="preserve">Since its outbreak in </w:t>
      </w:r>
      <w:r w:rsidR="006B22FF" w:rsidRPr="002D2EEB">
        <w:rPr>
          <w:rFonts w:ascii="Arial" w:eastAsia="Arial Unicode MS" w:hAnsi="Arial" w:cs="Arial"/>
          <w:bCs/>
          <w:color w:val="000000"/>
          <w:sz w:val="28"/>
          <w:szCs w:val="28"/>
          <w:u w:color="000000"/>
          <w:bdr w:val="nil"/>
        </w:rPr>
        <w:t>December 2019</w:t>
      </w:r>
      <w:r w:rsidRPr="002D2EEB">
        <w:rPr>
          <w:rFonts w:ascii="Arial" w:eastAsia="Arial Unicode MS" w:hAnsi="Arial" w:cs="Arial"/>
          <w:bCs/>
          <w:color w:val="000000"/>
          <w:sz w:val="28"/>
          <w:szCs w:val="28"/>
          <w:u w:color="000000"/>
          <w:bdr w:val="nil"/>
        </w:rPr>
        <w:t>,</w:t>
      </w:r>
      <w:r w:rsidR="00434F15" w:rsidRPr="002D2EEB">
        <w:rPr>
          <w:rFonts w:ascii="Arial" w:eastAsia="Arial Unicode MS" w:hAnsi="Arial" w:cs="Arial"/>
          <w:bCs/>
          <w:color w:val="000000"/>
          <w:sz w:val="28"/>
          <w:szCs w:val="28"/>
          <w:u w:color="000000"/>
          <w:bdr w:val="nil"/>
        </w:rPr>
        <w:t xml:space="preserve"> the </w:t>
      </w:r>
      <w:r w:rsidRPr="002D2EEB">
        <w:rPr>
          <w:rFonts w:ascii="Arial" w:eastAsia="Arial Unicode MS" w:hAnsi="Arial" w:cs="Arial"/>
          <w:bCs/>
          <w:color w:val="000000"/>
          <w:sz w:val="28"/>
          <w:szCs w:val="28"/>
          <w:u w:color="000000"/>
          <w:bdr w:val="nil"/>
        </w:rPr>
        <w:t>C</w:t>
      </w:r>
      <w:r w:rsidR="00434F15" w:rsidRPr="002D2EEB">
        <w:rPr>
          <w:rFonts w:ascii="Arial" w:eastAsia="Arial Unicode MS" w:hAnsi="Arial" w:cs="Arial"/>
          <w:bCs/>
          <w:color w:val="000000"/>
          <w:sz w:val="28"/>
          <w:szCs w:val="28"/>
          <w:u w:color="000000"/>
          <w:bdr w:val="nil"/>
        </w:rPr>
        <w:t>ovid 19 pandemic</w:t>
      </w:r>
      <w:r w:rsidR="00C81095" w:rsidRPr="002D2EEB">
        <w:rPr>
          <w:rFonts w:ascii="Arial" w:eastAsia="Arial Unicode MS" w:hAnsi="Arial" w:cs="Arial"/>
          <w:bCs/>
          <w:color w:val="000000"/>
          <w:sz w:val="28"/>
          <w:szCs w:val="28"/>
          <w:u w:color="000000"/>
          <w:bdr w:val="nil"/>
        </w:rPr>
        <w:t xml:space="preserve"> has spread</w:t>
      </w:r>
      <w:r w:rsidR="006B22FF" w:rsidRPr="002D2EEB">
        <w:rPr>
          <w:rFonts w:ascii="Arial" w:eastAsia="Arial Unicode MS" w:hAnsi="Arial" w:cs="Arial"/>
          <w:bCs/>
          <w:color w:val="000000"/>
          <w:sz w:val="28"/>
          <w:szCs w:val="28"/>
          <w:u w:color="000000"/>
          <w:bdr w:val="nil"/>
        </w:rPr>
        <w:t xml:space="preserve"> quickly across the globe, threatening the existence of humanity, global economic integration, value chain supplies and human mobility in general. </w:t>
      </w:r>
    </w:p>
    <w:p w14:paraId="405EE02D" w14:textId="0B88C53D" w:rsidR="0039044F" w:rsidRPr="002D2EEB" w:rsidRDefault="00333E66" w:rsidP="00283780">
      <w:pPr>
        <w:spacing w:after="0" w:line="360" w:lineRule="auto"/>
        <w:jc w:val="both"/>
        <w:rPr>
          <w:rFonts w:ascii="Arial" w:hAnsi="Arial" w:cs="Arial"/>
          <w:bCs/>
          <w:sz w:val="28"/>
          <w:szCs w:val="28"/>
        </w:rPr>
      </w:pPr>
      <w:proofErr w:type="spellStart"/>
      <w:r w:rsidRPr="002D2EEB">
        <w:rPr>
          <w:rFonts w:ascii="Arial" w:hAnsi="Arial" w:cs="Arial"/>
          <w:b/>
          <w:bCs/>
          <w:sz w:val="28"/>
          <w:szCs w:val="28"/>
        </w:rPr>
        <w:lastRenderedPageBreak/>
        <w:t>Hono</w:t>
      </w:r>
      <w:r w:rsidR="00E47CF9" w:rsidRPr="002D2EEB">
        <w:rPr>
          <w:rFonts w:ascii="Arial" w:hAnsi="Arial" w:cs="Arial"/>
          <w:b/>
          <w:bCs/>
          <w:sz w:val="28"/>
          <w:szCs w:val="28"/>
        </w:rPr>
        <w:t>u</w:t>
      </w:r>
      <w:r w:rsidRPr="002D2EEB">
        <w:rPr>
          <w:rFonts w:ascii="Arial" w:hAnsi="Arial" w:cs="Arial"/>
          <w:b/>
          <w:bCs/>
          <w:sz w:val="28"/>
          <w:szCs w:val="28"/>
        </w:rPr>
        <w:t>rable</w:t>
      </w:r>
      <w:proofErr w:type="spellEnd"/>
      <w:r w:rsidRPr="002D2EEB">
        <w:rPr>
          <w:rFonts w:ascii="Arial" w:hAnsi="Arial" w:cs="Arial"/>
          <w:b/>
          <w:bCs/>
          <w:sz w:val="28"/>
          <w:szCs w:val="28"/>
        </w:rPr>
        <w:t xml:space="preserve"> Ministers, Ladies and Gentlemen</w:t>
      </w:r>
    </w:p>
    <w:p w14:paraId="1C8B5778" w14:textId="3A372A15" w:rsidR="00611ADE" w:rsidRPr="002D2EEB" w:rsidRDefault="005D3EC5" w:rsidP="00283780">
      <w:pPr>
        <w:spacing w:after="0" w:line="360" w:lineRule="auto"/>
        <w:jc w:val="both"/>
        <w:rPr>
          <w:rFonts w:ascii="Arial" w:hAnsi="Arial" w:cs="Arial"/>
          <w:bCs/>
          <w:iCs/>
          <w:sz w:val="28"/>
          <w:szCs w:val="28"/>
          <w:lang w:val="en-GB"/>
        </w:rPr>
      </w:pPr>
      <w:r w:rsidRPr="002D2EEB">
        <w:rPr>
          <w:rFonts w:ascii="Arial" w:hAnsi="Arial" w:cs="Arial"/>
          <w:bCs/>
          <w:sz w:val="28"/>
          <w:szCs w:val="28"/>
          <w:lang w:val="en-GB"/>
        </w:rPr>
        <w:t xml:space="preserve">The </w:t>
      </w:r>
      <w:r w:rsidR="00BF7C4E" w:rsidRPr="002D2EEB">
        <w:rPr>
          <w:rFonts w:ascii="Arial" w:hAnsi="Arial" w:cs="Arial"/>
          <w:bCs/>
          <w:sz w:val="28"/>
          <w:szCs w:val="28"/>
          <w:lang w:val="en-GB"/>
        </w:rPr>
        <w:t xml:space="preserve">Covid-19 pandemic has proved </w:t>
      </w:r>
      <w:r w:rsidR="002D5C90" w:rsidRPr="002D2EEB">
        <w:rPr>
          <w:rFonts w:ascii="Arial" w:hAnsi="Arial" w:cs="Arial"/>
          <w:bCs/>
          <w:sz w:val="28"/>
          <w:szCs w:val="28"/>
          <w:lang w:val="en-GB"/>
        </w:rPr>
        <w:t xml:space="preserve">to us that regional integration can play a critical role </w:t>
      </w:r>
      <w:r w:rsidR="00984C22" w:rsidRPr="002D2EEB">
        <w:rPr>
          <w:rFonts w:ascii="Arial" w:hAnsi="Arial" w:cs="Arial"/>
          <w:bCs/>
          <w:sz w:val="28"/>
          <w:szCs w:val="28"/>
          <w:lang w:val="en-GB"/>
        </w:rPr>
        <w:t>in meeting</w:t>
      </w:r>
      <w:r w:rsidR="00900E92" w:rsidRPr="002D2EEB">
        <w:rPr>
          <w:rFonts w:ascii="Arial" w:hAnsi="Arial" w:cs="Arial"/>
          <w:bCs/>
          <w:sz w:val="28"/>
          <w:szCs w:val="28"/>
          <w:lang w:val="en-GB"/>
        </w:rPr>
        <w:t xml:space="preserve"> the supply and demand needs of goods and </w:t>
      </w:r>
      <w:r w:rsidR="00DD5B58" w:rsidRPr="002D2EEB">
        <w:rPr>
          <w:rFonts w:ascii="Arial" w:hAnsi="Arial" w:cs="Arial"/>
          <w:bCs/>
          <w:sz w:val="28"/>
          <w:szCs w:val="28"/>
          <w:lang w:val="en-GB"/>
        </w:rPr>
        <w:t xml:space="preserve">services in our region. The Secretariat has undertaken a study </w:t>
      </w:r>
      <w:r w:rsidR="00984C22" w:rsidRPr="002D2EEB">
        <w:rPr>
          <w:rFonts w:ascii="Arial" w:hAnsi="Arial" w:cs="Arial"/>
          <w:bCs/>
          <w:sz w:val="28"/>
          <w:szCs w:val="28"/>
          <w:lang w:val="en-GB"/>
        </w:rPr>
        <w:t xml:space="preserve">which has shown </w:t>
      </w:r>
      <w:r w:rsidR="00B7005C" w:rsidRPr="002D2EEB">
        <w:rPr>
          <w:rFonts w:ascii="Arial" w:hAnsi="Arial" w:cs="Arial"/>
          <w:bCs/>
          <w:sz w:val="28"/>
          <w:szCs w:val="28"/>
          <w:lang w:val="en-GB"/>
        </w:rPr>
        <w:t xml:space="preserve">a </w:t>
      </w:r>
      <w:r w:rsidR="00984C22" w:rsidRPr="002D2EEB">
        <w:rPr>
          <w:rFonts w:ascii="Arial" w:hAnsi="Arial" w:cs="Arial"/>
          <w:bCs/>
          <w:sz w:val="28"/>
          <w:szCs w:val="28"/>
          <w:lang w:val="en-GB"/>
        </w:rPr>
        <w:t>huge</w:t>
      </w:r>
      <w:r w:rsidR="00550C09" w:rsidRPr="002D2EEB">
        <w:rPr>
          <w:rFonts w:ascii="Arial" w:hAnsi="Arial" w:cs="Arial"/>
          <w:bCs/>
          <w:sz w:val="28"/>
          <w:szCs w:val="28"/>
          <w:lang w:val="en-GB"/>
        </w:rPr>
        <w:t xml:space="preserve"> export trade potential </w:t>
      </w:r>
      <w:r w:rsidR="00C23636" w:rsidRPr="002D2EEB">
        <w:rPr>
          <w:rFonts w:ascii="Arial" w:hAnsi="Arial" w:cs="Arial"/>
          <w:bCs/>
          <w:sz w:val="28"/>
          <w:szCs w:val="28"/>
          <w:lang w:val="en-GB"/>
        </w:rPr>
        <w:t>of</w:t>
      </w:r>
      <w:r w:rsidRPr="002D2EEB">
        <w:rPr>
          <w:rFonts w:ascii="Arial" w:hAnsi="Arial" w:cs="Arial"/>
          <w:bCs/>
          <w:iCs/>
          <w:sz w:val="28"/>
          <w:szCs w:val="28"/>
          <w:lang w:val="en-GB"/>
        </w:rPr>
        <w:t xml:space="preserve"> </w:t>
      </w:r>
      <w:r w:rsidRPr="002D2EEB">
        <w:rPr>
          <w:rFonts w:ascii="Arial" w:hAnsi="Arial" w:cs="Arial"/>
          <w:bCs/>
          <w:iCs/>
          <w:sz w:val="28"/>
          <w:szCs w:val="28"/>
        </w:rPr>
        <w:t>US$ 101.1 billion</w:t>
      </w:r>
      <w:r w:rsidR="004B64E1" w:rsidRPr="002D2EEB">
        <w:rPr>
          <w:rFonts w:ascii="Arial" w:hAnsi="Arial" w:cs="Arial"/>
          <w:bCs/>
          <w:iCs/>
          <w:sz w:val="28"/>
          <w:szCs w:val="28"/>
          <w:lang w:val="en-GB"/>
        </w:rPr>
        <w:t xml:space="preserve"> using 2019 Trade Statistics.</w:t>
      </w:r>
      <w:bookmarkStart w:id="1" w:name="_Hlk72482535"/>
      <w:r w:rsidR="00176172" w:rsidRPr="002D2EEB">
        <w:rPr>
          <w:rFonts w:ascii="Arial" w:hAnsi="Arial" w:cs="Arial"/>
          <w:bCs/>
          <w:iCs/>
          <w:sz w:val="28"/>
          <w:szCs w:val="28"/>
          <w:lang w:val="en-GB"/>
        </w:rPr>
        <w:t xml:space="preserve"> </w:t>
      </w:r>
      <w:bookmarkEnd w:id="1"/>
      <w:r w:rsidR="0049416C" w:rsidRPr="002D2EEB">
        <w:rPr>
          <w:rFonts w:ascii="Arial" w:hAnsi="Arial" w:cs="Arial"/>
          <w:bCs/>
          <w:iCs/>
          <w:sz w:val="28"/>
          <w:szCs w:val="28"/>
          <w:lang w:val="en-GB"/>
        </w:rPr>
        <w:t>We need to promote sourcing of available products from within our re</w:t>
      </w:r>
      <w:r w:rsidR="0035425E" w:rsidRPr="002D2EEB">
        <w:rPr>
          <w:rFonts w:ascii="Arial" w:hAnsi="Arial" w:cs="Arial"/>
          <w:bCs/>
          <w:iCs/>
          <w:sz w:val="28"/>
          <w:szCs w:val="28"/>
          <w:lang w:val="en-GB"/>
        </w:rPr>
        <w:t>gion to promote regional trade and development.</w:t>
      </w:r>
    </w:p>
    <w:p w14:paraId="40039152" w14:textId="77777777" w:rsidR="00176172" w:rsidRPr="002D2EEB" w:rsidRDefault="00176172" w:rsidP="00283780">
      <w:pPr>
        <w:spacing w:after="0" w:line="360" w:lineRule="auto"/>
        <w:jc w:val="both"/>
        <w:rPr>
          <w:rFonts w:ascii="Arial" w:hAnsi="Arial" w:cs="Arial"/>
          <w:bCs/>
          <w:iCs/>
          <w:sz w:val="28"/>
          <w:szCs w:val="28"/>
          <w:lang w:val="en-GB"/>
        </w:rPr>
      </w:pPr>
    </w:p>
    <w:p w14:paraId="164AA72A" w14:textId="5B41EF5E" w:rsidR="0086191A" w:rsidRPr="002D2EEB" w:rsidRDefault="0086191A" w:rsidP="00283780">
      <w:pPr>
        <w:spacing w:after="0" w:line="360" w:lineRule="auto"/>
        <w:jc w:val="both"/>
        <w:rPr>
          <w:rFonts w:ascii="Arial" w:hAnsi="Arial" w:cs="Arial"/>
          <w:b/>
          <w:bCs/>
          <w:iCs/>
          <w:sz w:val="28"/>
          <w:szCs w:val="28"/>
        </w:rPr>
      </w:pPr>
      <w:proofErr w:type="spellStart"/>
      <w:r w:rsidRPr="002D2EEB">
        <w:rPr>
          <w:rFonts w:ascii="Arial" w:hAnsi="Arial" w:cs="Arial"/>
          <w:b/>
          <w:bCs/>
          <w:iCs/>
          <w:sz w:val="28"/>
          <w:szCs w:val="28"/>
        </w:rPr>
        <w:t>Hono</w:t>
      </w:r>
      <w:r w:rsidR="00E47CF9" w:rsidRPr="002D2EEB">
        <w:rPr>
          <w:rFonts w:ascii="Arial" w:hAnsi="Arial" w:cs="Arial"/>
          <w:b/>
          <w:bCs/>
          <w:iCs/>
          <w:sz w:val="28"/>
          <w:szCs w:val="28"/>
        </w:rPr>
        <w:t>u</w:t>
      </w:r>
      <w:r w:rsidRPr="002D2EEB">
        <w:rPr>
          <w:rFonts w:ascii="Arial" w:hAnsi="Arial" w:cs="Arial"/>
          <w:b/>
          <w:bCs/>
          <w:iCs/>
          <w:sz w:val="28"/>
          <w:szCs w:val="28"/>
        </w:rPr>
        <w:t>rable</w:t>
      </w:r>
      <w:proofErr w:type="spellEnd"/>
      <w:r w:rsidRPr="002D2EEB">
        <w:rPr>
          <w:rFonts w:ascii="Arial" w:hAnsi="Arial" w:cs="Arial"/>
          <w:b/>
          <w:bCs/>
          <w:iCs/>
          <w:sz w:val="28"/>
          <w:szCs w:val="28"/>
        </w:rPr>
        <w:t xml:space="preserve"> Ministers, Ladies and Gentlemen,  </w:t>
      </w:r>
    </w:p>
    <w:p w14:paraId="16BE9F67" w14:textId="6BEEFF05" w:rsidR="00E608ED" w:rsidRDefault="0025708B" w:rsidP="00283780">
      <w:pPr>
        <w:spacing w:after="0" w:line="360" w:lineRule="auto"/>
        <w:jc w:val="both"/>
        <w:rPr>
          <w:rFonts w:ascii="Arial" w:hAnsi="Arial" w:cs="Arial"/>
          <w:bCs/>
          <w:iCs/>
          <w:sz w:val="28"/>
          <w:szCs w:val="28"/>
          <w:lang w:val="en-GB"/>
        </w:rPr>
      </w:pPr>
      <w:r w:rsidRPr="002D2EEB">
        <w:rPr>
          <w:rFonts w:ascii="Arial" w:hAnsi="Arial" w:cs="Arial"/>
          <w:bCs/>
          <w:iCs/>
          <w:sz w:val="28"/>
          <w:szCs w:val="28"/>
          <w:lang w:val="en-GB"/>
        </w:rPr>
        <w:t xml:space="preserve">Some of these obstacles could be overcome through enhancing </w:t>
      </w:r>
      <w:r w:rsidR="00E93D82" w:rsidRPr="002D2EEB">
        <w:rPr>
          <w:rFonts w:ascii="Arial" w:hAnsi="Arial" w:cs="Arial"/>
          <w:bCs/>
          <w:iCs/>
          <w:sz w:val="28"/>
          <w:szCs w:val="28"/>
          <w:lang w:val="en-GB"/>
        </w:rPr>
        <w:t xml:space="preserve">our </w:t>
      </w:r>
      <w:r w:rsidRPr="002D2EEB">
        <w:rPr>
          <w:rFonts w:ascii="Arial" w:hAnsi="Arial" w:cs="Arial"/>
          <w:bCs/>
          <w:iCs/>
          <w:sz w:val="28"/>
          <w:szCs w:val="28"/>
          <w:lang w:val="en-GB"/>
        </w:rPr>
        <w:t>productive capacities</w:t>
      </w:r>
      <w:r w:rsidR="00E93D82" w:rsidRPr="002D2EEB">
        <w:rPr>
          <w:rFonts w:ascii="Arial" w:hAnsi="Arial" w:cs="Arial"/>
          <w:bCs/>
          <w:iCs/>
          <w:sz w:val="28"/>
          <w:szCs w:val="28"/>
          <w:lang w:val="en-GB"/>
        </w:rPr>
        <w:t>,</w:t>
      </w:r>
      <w:r w:rsidRPr="002D2EEB">
        <w:rPr>
          <w:rFonts w:ascii="Arial" w:hAnsi="Arial" w:cs="Arial"/>
          <w:bCs/>
          <w:iCs/>
          <w:sz w:val="28"/>
          <w:szCs w:val="28"/>
          <w:lang w:val="en-GB"/>
        </w:rPr>
        <w:t xml:space="preserve"> </w:t>
      </w:r>
      <w:r w:rsidR="00E608ED" w:rsidRPr="002D2EEB">
        <w:rPr>
          <w:rFonts w:ascii="Arial" w:hAnsi="Arial" w:cs="Arial"/>
          <w:bCs/>
          <w:iCs/>
          <w:sz w:val="28"/>
          <w:szCs w:val="28"/>
          <w:lang w:val="en-GB"/>
        </w:rPr>
        <w:t xml:space="preserve">strengthening market information on availability of quality products within the region, establishing tailor-made production lines for products that are demanded by other COMESA Member States, reviving the COMESA Trade Fairs, enhancing dissemination of market information </w:t>
      </w:r>
      <w:r w:rsidR="005A2692" w:rsidRPr="002D2EEB">
        <w:rPr>
          <w:rFonts w:ascii="Arial" w:hAnsi="Arial" w:cs="Arial"/>
          <w:bCs/>
          <w:iCs/>
          <w:sz w:val="28"/>
          <w:szCs w:val="28"/>
          <w:lang w:val="en-GB"/>
        </w:rPr>
        <w:t xml:space="preserve">and </w:t>
      </w:r>
      <w:r w:rsidR="00E608ED" w:rsidRPr="002D2EEB">
        <w:rPr>
          <w:rFonts w:ascii="Arial" w:hAnsi="Arial" w:cs="Arial"/>
          <w:bCs/>
          <w:iCs/>
          <w:sz w:val="28"/>
          <w:szCs w:val="28"/>
          <w:lang w:val="en-GB"/>
        </w:rPr>
        <w:t xml:space="preserve">developing a trade information system/catalogue of products </w:t>
      </w:r>
      <w:r w:rsidR="00176172" w:rsidRPr="002D2EEB">
        <w:rPr>
          <w:rFonts w:ascii="Arial" w:hAnsi="Arial" w:cs="Arial"/>
          <w:bCs/>
          <w:iCs/>
          <w:sz w:val="28"/>
          <w:szCs w:val="28"/>
          <w:lang w:val="en-GB"/>
        </w:rPr>
        <w:t>produced within</w:t>
      </w:r>
      <w:r w:rsidR="00E608ED" w:rsidRPr="002D2EEB">
        <w:rPr>
          <w:rFonts w:ascii="Arial" w:hAnsi="Arial" w:cs="Arial"/>
          <w:bCs/>
          <w:iCs/>
          <w:sz w:val="28"/>
          <w:szCs w:val="28"/>
          <w:lang w:val="en-GB"/>
        </w:rPr>
        <w:t xml:space="preserve"> the region</w:t>
      </w:r>
      <w:r w:rsidR="005A2692" w:rsidRPr="002D2EEB">
        <w:rPr>
          <w:rFonts w:ascii="Arial" w:hAnsi="Arial" w:cs="Arial"/>
          <w:bCs/>
          <w:iCs/>
          <w:sz w:val="28"/>
          <w:szCs w:val="28"/>
          <w:lang w:val="en-GB"/>
        </w:rPr>
        <w:t xml:space="preserve"> </w:t>
      </w:r>
      <w:r w:rsidR="00E608ED" w:rsidRPr="002D2EEB">
        <w:rPr>
          <w:rFonts w:ascii="Arial" w:hAnsi="Arial" w:cs="Arial"/>
          <w:bCs/>
          <w:iCs/>
          <w:sz w:val="28"/>
          <w:szCs w:val="28"/>
          <w:lang w:val="en-GB"/>
        </w:rPr>
        <w:t>among others.</w:t>
      </w:r>
    </w:p>
    <w:p w14:paraId="2068C1F3" w14:textId="77777777" w:rsidR="00283780" w:rsidRPr="00283780" w:rsidRDefault="00283780" w:rsidP="00283780">
      <w:pPr>
        <w:spacing w:after="0" w:line="360" w:lineRule="auto"/>
        <w:jc w:val="both"/>
        <w:rPr>
          <w:rFonts w:ascii="Arial" w:hAnsi="Arial" w:cs="Arial"/>
          <w:bCs/>
          <w:iCs/>
          <w:sz w:val="28"/>
          <w:szCs w:val="28"/>
          <w:lang w:val="en-GB"/>
        </w:rPr>
      </w:pPr>
    </w:p>
    <w:p w14:paraId="2998343A" w14:textId="6BA60605" w:rsidR="00811A30" w:rsidRPr="00811A30" w:rsidRDefault="00811A30" w:rsidP="00283780">
      <w:pPr>
        <w:widowControl w:val="0"/>
        <w:spacing w:after="0" w:line="360" w:lineRule="auto"/>
        <w:jc w:val="both"/>
        <w:rPr>
          <w:rFonts w:ascii="Arial" w:hAnsi="Arial" w:cs="Arial"/>
          <w:b/>
          <w:bCs/>
          <w:sz w:val="28"/>
          <w:szCs w:val="28"/>
        </w:rPr>
      </w:pPr>
      <w:bookmarkStart w:id="2" w:name="_Hlk77235897"/>
      <w:proofErr w:type="spellStart"/>
      <w:r w:rsidRPr="00811A30">
        <w:rPr>
          <w:rFonts w:ascii="Arial" w:hAnsi="Arial" w:cs="Arial"/>
          <w:b/>
          <w:bCs/>
          <w:sz w:val="28"/>
          <w:szCs w:val="28"/>
        </w:rPr>
        <w:t>Hono</w:t>
      </w:r>
      <w:r w:rsidR="00E47CF9">
        <w:rPr>
          <w:rFonts w:ascii="Arial" w:hAnsi="Arial" w:cs="Arial"/>
          <w:b/>
          <w:bCs/>
          <w:sz w:val="28"/>
          <w:szCs w:val="28"/>
        </w:rPr>
        <w:t>u</w:t>
      </w:r>
      <w:r w:rsidRPr="00811A30">
        <w:rPr>
          <w:rFonts w:ascii="Arial" w:hAnsi="Arial" w:cs="Arial"/>
          <w:b/>
          <w:bCs/>
          <w:sz w:val="28"/>
          <w:szCs w:val="28"/>
        </w:rPr>
        <w:t>rable</w:t>
      </w:r>
      <w:proofErr w:type="spellEnd"/>
      <w:r w:rsidRPr="00811A30">
        <w:rPr>
          <w:rFonts w:ascii="Arial" w:hAnsi="Arial" w:cs="Arial"/>
          <w:b/>
          <w:bCs/>
          <w:sz w:val="28"/>
          <w:szCs w:val="28"/>
        </w:rPr>
        <w:t xml:space="preserve"> Ministers, Ladies and Gentlemen,  </w:t>
      </w:r>
    </w:p>
    <w:bookmarkEnd w:id="2"/>
    <w:p w14:paraId="24E5190C" w14:textId="0486E813" w:rsidR="00D041D6" w:rsidRPr="002D2EEB" w:rsidRDefault="00AF159D" w:rsidP="00283780">
      <w:pPr>
        <w:widowControl w:val="0"/>
        <w:spacing w:after="0" w:line="360" w:lineRule="auto"/>
        <w:jc w:val="both"/>
        <w:rPr>
          <w:rFonts w:ascii="Arial" w:hAnsi="Arial" w:cs="Arial"/>
          <w:bCs/>
          <w:sz w:val="28"/>
          <w:szCs w:val="28"/>
        </w:rPr>
      </w:pPr>
      <w:r w:rsidRPr="002D2EEB">
        <w:rPr>
          <w:rFonts w:ascii="Arial" w:hAnsi="Arial" w:cs="Arial"/>
          <w:bCs/>
          <w:sz w:val="28"/>
          <w:szCs w:val="28"/>
        </w:rPr>
        <w:t xml:space="preserve">Allow me to take this opportunity to highlight </w:t>
      </w:r>
      <w:r w:rsidR="008248F6" w:rsidRPr="002D2EEB">
        <w:rPr>
          <w:rFonts w:ascii="Arial" w:hAnsi="Arial" w:cs="Arial"/>
          <w:bCs/>
          <w:sz w:val="28"/>
          <w:szCs w:val="28"/>
        </w:rPr>
        <w:t xml:space="preserve">some of the </w:t>
      </w:r>
      <w:r w:rsidRPr="002D2EEB">
        <w:rPr>
          <w:rFonts w:ascii="Arial" w:hAnsi="Arial" w:cs="Arial"/>
          <w:bCs/>
          <w:sz w:val="28"/>
          <w:szCs w:val="28"/>
        </w:rPr>
        <w:t xml:space="preserve">key achievements </w:t>
      </w:r>
      <w:r w:rsidR="008248F6" w:rsidRPr="002D2EEB">
        <w:rPr>
          <w:rFonts w:ascii="Arial" w:hAnsi="Arial" w:cs="Arial"/>
          <w:bCs/>
          <w:sz w:val="28"/>
          <w:szCs w:val="28"/>
        </w:rPr>
        <w:t>in our programmes</w:t>
      </w:r>
      <w:r w:rsidRPr="002D2EEB">
        <w:rPr>
          <w:rFonts w:ascii="Arial" w:hAnsi="Arial" w:cs="Arial"/>
          <w:bCs/>
          <w:sz w:val="28"/>
          <w:szCs w:val="28"/>
        </w:rPr>
        <w:t>;</w:t>
      </w:r>
      <w:r w:rsidR="0092785F" w:rsidRPr="002D2EEB">
        <w:rPr>
          <w:rFonts w:ascii="Arial" w:hAnsi="Arial" w:cs="Arial"/>
          <w:bCs/>
          <w:sz w:val="28"/>
          <w:szCs w:val="28"/>
        </w:rPr>
        <w:t xml:space="preserve"> </w:t>
      </w:r>
      <w:r w:rsidRPr="002D2EEB">
        <w:rPr>
          <w:rFonts w:ascii="Arial" w:hAnsi="Arial" w:cs="Arial"/>
          <w:bCs/>
          <w:sz w:val="28"/>
          <w:szCs w:val="28"/>
        </w:rPr>
        <w:t xml:space="preserve">In the area of market integration, </w:t>
      </w:r>
      <w:r w:rsidR="004D2324" w:rsidRPr="002D2EEB">
        <w:rPr>
          <w:rFonts w:ascii="Arial" w:hAnsi="Arial" w:cs="Arial"/>
          <w:bCs/>
          <w:sz w:val="28"/>
          <w:szCs w:val="28"/>
        </w:rPr>
        <w:t>w</w:t>
      </w:r>
      <w:r w:rsidR="00D041D6" w:rsidRPr="002D2EEB">
        <w:rPr>
          <w:rFonts w:ascii="Arial" w:hAnsi="Arial" w:cs="Arial"/>
          <w:bCs/>
          <w:sz w:val="28"/>
          <w:szCs w:val="28"/>
        </w:rPr>
        <w:t xml:space="preserve">ith support from development partners, the European Union and the World Bank, </w:t>
      </w:r>
      <w:r w:rsidR="00705085" w:rsidRPr="002D2EEB">
        <w:rPr>
          <w:rFonts w:ascii="Arial" w:hAnsi="Arial" w:cs="Arial"/>
          <w:bCs/>
          <w:sz w:val="28"/>
          <w:szCs w:val="28"/>
        </w:rPr>
        <w:t xml:space="preserve">and our Institutions, </w:t>
      </w:r>
      <w:r w:rsidR="00D041D6" w:rsidRPr="002D2EEB">
        <w:rPr>
          <w:rFonts w:ascii="Arial" w:hAnsi="Arial" w:cs="Arial"/>
          <w:bCs/>
          <w:sz w:val="28"/>
          <w:szCs w:val="28"/>
        </w:rPr>
        <w:t>several Trade Facilitation Programmes</w:t>
      </w:r>
      <w:r w:rsidR="003F7531" w:rsidRPr="002D2EEB">
        <w:rPr>
          <w:rFonts w:ascii="Arial" w:hAnsi="Arial" w:cs="Arial"/>
          <w:bCs/>
          <w:sz w:val="28"/>
          <w:szCs w:val="28"/>
        </w:rPr>
        <w:t xml:space="preserve"> are at various stages of implementation. </w:t>
      </w:r>
    </w:p>
    <w:p w14:paraId="4D6E40B9" w14:textId="77777777" w:rsidR="009832D6" w:rsidRPr="002D2EEB" w:rsidRDefault="009832D6" w:rsidP="00283780">
      <w:pPr>
        <w:pStyle w:val="Body"/>
        <w:spacing w:line="360" w:lineRule="auto"/>
        <w:rPr>
          <w:rFonts w:cs="Arial"/>
          <w:sz w:val="28"/>
          <w:szCs w:val="28"/>
        </w:rPr>
      </w:pPr>
    </w:p>
    <w:p w14:paraId="19B5DE96" w14:textId="3ED3E3DD" w:rsidR="009832D6" w:rsidRPr="002D2EEB" w:rsidRDefault="009832D6" w:rsidP="00283780">
      <w:pPr>
        <w:pStyle w:val="Body"/>
        <w:spacing w:line="360" w:lineRule="auto"/>
        <w:rPr>
          <w:rFonts w:cs="Arial"/>
          <w:b/>
          <w:bCs/>
          <w:sz w:val="28"/>
          <w:szCs w:val="28"/>
        </w:rPr>
      </w:pPr>
      <w:proofErr w:type="spellStart"/>
      <w:r w:rsidRPr="002D2EEB">
        <w:rPr>
          <w:rFonts w:cs="Arial"/>
          <w:b/>
          <w:bCs/>
          <w:sz w:val="28"/>
          <w:szCs w:val="28"/>
        </w:rPr>
        <w:t>Hono</w:t>
      </w:r>
      <w:r w:rsidR="00E47CF9" w:rsidRPr="002D2EEB">
        <w:rPr>
          <w:rFonts w:cs="Arial"/>
          <w:b/>
          <w:bCs/>
          <w:sz w:val="28"/>
          <w:szCs w:val="28"/>
        </w:rPr>
        <w:t>u</w:t>
      </w:r>
      <w:r w:rsidRPr="002D2EEB">
        <w:rPr>
          <w:rFonts w:cs="Arial"/>
          <w:b/>
          <w:bCs/>
          <w:sz w:val="28"/>
          <w:szCs w:val="28"/>
        </w:rPr>
        <w:t>rable</w:t>
      </w:r>
      <w:proofErr w:type="spellEnd"/>
      <w:r w:rsidRPr="002D2EEB">
        <w:rPr>
          <w:rFonts w:cs="Arial"/>
          <w:b/>
          <w:bCs/>
          <w:sz w:val="28"/>
          <w:szCs w:val="28"/>
        </w:rPr>
        <w:t xml:space="preserve"> Ministers, Ladies and Gentlemen,  </w:t>
      </w:r>
    </w:p>
    <w:p w14:paraId="33FDD74B" w14:textId="77777777" w:rsidR="00283780" w:rsidRPr="002D2EEB" w:rsidRDefault="00283780" w:rsidP="00283780">
      <w:pPr>
        <w:spacing w:after="0" w:line="360" w:lineRule="auto"/>
        <w:jc w:val="both"/>
        <w:rPr>
          <w:rFonts w:ascii="Arial" w:hAnsi="Arial" w:cs="Arial"/>
          <w:b/>
          <w:bCs/>
          <w:sz w:val="28"/>
          <w:szCs w:val="28"/>
        </w:rPr>
      </w:pPr>
    </w:p>
    <w:p w14:paraId="34189042" w14:textId="30EC8733" w:rsidR="002F724C" w:rsidRPr="002D2EEB" w:rsidRDefault="00315985" w:rsidP="00283780">
      <w:pPr>
        <w:spacing w:after="0" w:line="360" w:lineRule="auto"/>
        <w:jc w:val="both"/>
        <w:rPr>
          <w:rFonts w:ascii="Arial" w:hAnsi="Arial" w:cs="Arial"/>
          <w:sz w:val="28"/>
          <w:szCs w:val="28"/>
        </w:rPr>
      </w:pPr>
      <w:r w:rsidRPr="002D2EEB">
        <w:rPr>
          <w:rFonts w:ascii="Arial" w:hAnsi="Arial" w:cs="Arial"/>
          <w:sz w:val="28"/>
          <w:szCs w:val="28"/>
        </w:rPr>
        <w:lastRenderedPageBreak/>
        <w:t>Regarding</w:t>
      </w:r>
      <w:r w:rsidR="002F724C" w:rsidRPr="002D2EEB">
        <w:rPr>
          <w:rFonts w:ascii="Arial" w:hAnsi="Arial" w:cs="Arial"/>
          <w:sz w:val="28"/>
          <w:szCs w:val="28"/>
        </w:rPr>
        <w:t xml:space="preserve"> </w:t>
      </w:r>
      <w:r w:rsidRPr="002D2EEB">
        <w:rPr>
          <w:rFonts w:ascii="Arial" w:hAnsi="Arial" w:cs="Arial"/>
          <w:sz w:val="28"/>
          <w:szCs w:val="28"/>
        </w:rPr>
        <w:t xml:space="preserve">trade in </w:t>
      </w:r>
      <w:r w:rsidR="002F724C" w:rsidRPr="002D2EEB">
        <w:rPr>
          <w:rFonts w:ascii="Arial" w:hAnsi="Arial" w:cs="Arial"/>
          <w:sz w:val="28"/>
          <w:szCs w:val="28"/>
        </w:rPr>
        <w:t xml:space="preserve">services, it is worth noting that Member States </w:t>
      </w:r>
      <w:r w:rsidR="00C831BB" w:rsidRPr="002D2EEB">
        <w:rPr>
          <w:rFonts w:ascii="Arial" w:hAnsi="Arial" w:cs="Arial"/>
          <w:sz w:val="28"/>
          <w:szCs w:val="28"/>
        </w:rPr>
        <w:t xml:space="preserve">negotiated and </w:t>
      </w:r>
      <w:r w:rsidR="00AF1B7E" w:rsidRPr="002D2EEB">
        <w:rPr>
          <w:rFonts w:ascii="Arial" w:hAnsi="Arial" w:cs="Arial"/>
          <w:sz w:val="28"/>
          <w:szCs w:val="28"/>
        </w:rPr>
        <w:t>made commitments</w:t>
      </w:r>
      <w:r w:rsidR="002F724C" w:rsidRPr="002D2EEB">
        <w:rPr>
          <w:rFonts w:ascii="Arial" w:hAnsi="Arial" w:cs="Arial"/>
          <w:sz w:val="28"/>
          <w:szCs w:val="28"/>
        </w:rPr>
        <w:t xml:space="preserve"> in the four prioritized sectors, namely Tourism &amp; Travel, Transport Services, Communication Services and Financial Services sector.</w:t>
      </w:r>
      <w:r w:rsidR="00FC15A5" w:rsidRPr="002D2EEB">
        <w:rPr>
          <w:rFonts w:ascii="Arial" w:hAnsi="Arial" w:cs="Arial"/>
          <w:sz w:val="28"/>
          <w:szCs w:val="28"/>
        </w:rPr>
        <w:t xml:space="preserve"> </w:t>
      </w:r>
      <w:r w:rsidR="00E47CF9" w:rsidRPr="002D2EEB">
        <w:rPr>
          <w:rFonts w:ascii="Arial" w:hAnsi="Arial" w:cs="Arial"/>
          <w:sz w:val="28"/>
          <w:szCs w:val="28"/>
        </w:rPr>
        <w:t>Member States</w:t>
      </w:r>
      <w:r w:rsidR="00FC15A5" w:rsidRPr="002D2EEB">
        <w:rPr>
          <w:rFonts w:ascii="Arial" w:hAnsi="Arial" w:cs="Arial"/>
          <w:sz w:val="28"/>
          <w:szCs w:val="28"/>
        </w:rPr>
        <w:t xml:space="preserve"> have also commenced negotiations in phase two which invol</w:t>
      </w:r>
      <w:r w:rsidR="00AF1B7E" w:rsidRPr="002D2EEB">
        <w:rPr>
          <w:rFonts w:ascii="Arial" w:hAnsi="Arial" w:cs="Arial"/>
          <w:sz w:val="28"/>
          <w:szCs w:val="28"/>
        </w:rPr>
        <w:t>ves business, energy, and construction and engineering related services.</w:t>
      </w:r>
      <w:r w:rsidR="002F724C" w:rsidRPr="002D2EEB">
        <w:rPr>
          <w:rFonts w:ascii="Arial" w:hAnsi="Arial" w:cs="Arial"/>
          <w:sz w:val="28"/>
          <w:szCs w:val="28"/>
        </w:rPr>
        <w:t xml:space="preserve"> </w:t>
      </w:r>
    </w:p>
    <w:p w14:paraId="28D04CD7" w14:textId="253292B9" w:rsidR="00283780" w:rsidRPr="002D2EEB" w:rsidRDefault="007B159E" w:rsidP="00283780">
      <w:pPr>
        <w:spacing w:after="0" w:line="360" w:lineRule="auto"/>
        <w:jc w:val="both"/>
        <w:rPr>
          <w:rFonts w:ascii="Arial" w:hAnsi="Arial" w:cs="Arial"/>
          <w:sz w:val="28"/>
          <w:szCs w:val="28"/>
        </w:rPr>
      </w:pPr>
      <w:r w:rsidRPr="002D2EEB">
        <w:rPr>
          <w:rFonts w:ascii="Arial" w:hAnsi="Arial" w:cs="Arial"/>
          <w:sz w:val="28"/>
          <w:szCs w:val="28"/>
        </w:rPr>
        <w:t xml:space="preserve"> </w:t>
      </w:r>
    </w:p>
    <w:p w14:paraId="3B6075F1" w14:textId="2E648C0E" w:rsidR="00315985" w:rsidRPr="002D2EEB" w:rsidRDefault="00315985" w:rsidP="00283780">
      <w:pPr>
        <w:spacing w:after="0" w:line="360" w:lineRule="auto"/>
        <w:jc w:val="both"/>
        <w:rPr>
          <w:rFonts w:ascii="Arial" w:hAnsi="Arial" w:cs="Arial"/>
          <w:b/>
          <w:bCs/>
          <w:sz w:val="28"/>
          <w:szCs w:val="28"/>
        </w:rPr>
      </w:pPr>
      <w:proofErr w:type="spellStart"/>
      <w:r w:rsidRPr="002D2EEB">
        <w:rPr>
          <w:rFonts w:ascii="Arial" w:hAnsi="Arial" w:cs="Arial"/>
          <w:b/>
          <w:bCs/>
          <w:sz w:val="28"/>
          <w:szCs w:val="28"/>
        </w:rPr>
        <w:t>Hono</w:t>
      </w:r>
      <w:r w:rsidR="00E47CF9" w:rsidRPr="002D2EEB">
        <w:rPr>
          <w:rFonts w:ascii="Arial" w:hAnsi="Arial" w:cs="Arial"/>
          <w:b/>
          <w:bCs/>
          <w:sz w:val="28"/>
          <w:szCs w:val="28"/>
        </w:rPr>
        <w:t>u</w:t>
      </w:r>
      <w:r w:rsidRPr="002D2EEB">
        <w:rPr>
          <w:rFonts w:ascii="Arial" w:hAnsi="Arial" w:cs="Arial"/>
          <w:b/>
          <w:bCs/>
          <w:sz w:val="28"/>
          <w:szCs w:val="28"/>
        </w:rPr>
        <w:t>rable</w:t>
      </w:r>
      <w:proofErr w:type="spellEnd"/>
      <w:r w:rsidRPr="002D2EEB">
        <w:rPr>
          <w:rFonts w:ascii="Arial" w:hAnsi="Arial" w:cs="Arial"/>
          <w:b/>
          <w:bCs/>
          <w:sz w:val="28"/>
          <w:szCs w:val="28"/>
        </w:rPr>
        <w:t xml:space="preserve"> Ministers, Ladies and Gentlemen,  </w:t>
      </w:r>
    </w:p>
    <w:p w14:paraId="5F330244" w14:textId="758B7F31" w:rsidR="00E15203" w:rsidRPr="002D2EEB" w:rsidRDefault="00315985" w:rsidP="00283780">
      <w:pPr>
        <w:spacing w:after="0" w:line="360" w:lineRule="auto"/>
        <w:jc w:val="both"/>
        <w:rPr>
          <w:rFonts w:ascii="Arial" w:hAnsi="Arial" w:cs="Arial"/>
          <w:sz w:val="28"/>
          <w:szCs w:val="28"/>
        </w:rPr>
      </w:pPr>
      <w:r w:rsidRPr="002D2EEB">
        <w:rPr>
          <w:rFonts w:ascii="Arial" w:hAnsi="Arial" w:cs="Arial"/>
          <w:sz w:val="28"/>
          <w:szCs w:val="28"/>
        </w:rPr>
        <w:t>COMESA</w:t>
      </w:r>
      <w:r w:rsidR="00F6512E" w:rsidRPr="002D2EEB">
        <w:rPr>
          <w:rFonts w:ascii="Arial" w:hAnsi="Arial" w:cs="Arial"/>
          <w:sz w:val="28"/>
          <w:szCs w:val="28"/>
        </w:rPr>
        <w:t>’s</w:t>
      </w:r>
      <w:r w:rsidR="0023366F" w:rsidRPr="002D2EEB">
        <w:rPr>
          <w:rFonts w:ascii="Arial" w:hAnsi="Arial" w:cs="Arial"/>
          <w:sz w:val="28"/>
          <w:szCs w:val="28"/>
        </w:rPr>
        <w:t xml:space="preserve"> major goal</w:t>
      </w:r>
      <w:r w:rsidRPr="002D2EEB">
        <w:rPr>
          <w:rFonts w:ascii="Arial" w:hAnsi="Arial" w:cs="Arial"/>
          <w:sz w:val="28"/>
          <w:szCs w:val="28"/>
        </w:rPr>
        <w:t xml:space="preserve"> as an </w:t>
      </w:r>
      <w:proofErr w:type="spellStart"/>
      <w:r w:rsidRPr="002D2EEB">
        <w:rPr>
          <w:rFonts w:ascii="Arial" w:hAnsi="Arial" w:cs="Arial"/>
          <w:sz w:val="28"/>
          <w:szCs w:val="28"/>
        </w:rPr>
        <w:t>organisation</w:t>
      </w:r>
      <w:proofErr w:type="spellEnd"/>
      <w:r w:rsidRPr="002D2EEB">
        <w:rPr>
          <w:rFonts w:ascii="Arial" w:hAnsi="Arial" w:cs="Arial"/>
          <w:sz w:val="28"/>
          <w:szCs w:val="28"/>
        </w:rPr>
        <w:t xml:space="preserve">, is to improve the living conditions of our people. </w:t>
      </w:r>
      <w:r w:rsidR="000F2FD6" w:rsidRPr="002D2EEB">
        <w:rPr>
          <w:rFonts w:ascii="Arial" w:hAnsi="Arial" w:cs="Arial"/>
          <w:sz w:val="28"/>
          <w:szCs w:val="28"/>
        </w:rPr>
        <w:t>W</w:t>
      </w:r>
      <w:r w:rsidRPr="002D2EEB">
        <w:rPr>
          <w:rFonts w:ascii="Arial" w:hAnsi="Arial" w:cs="Arial"/>
          <w:sz w:val="28"/>
          <w:szCs w:val="28"/>
        </w:rPr>
        <w:t>e</w:t>
      </w:r>
      <w:r w:rsidR="000F2FD6" w:rsidRPr="002D2EEB">
        <w:rPr>
          <w:rFonts w:ascii="Arial" w:hAnsi="Arial" w:cs="Arial"/>
          <w:sz w:val="28"/>
          <w:szCs w:val="28"/>
        </w:rPr>
        <w:t xml:space="preserve"> therefore</w:t>
      </w:r>
      <w:r w:rsidRPr="002D2EEB">
        <w:rPr>
          <w:rFonts w:ascii="Arial" w:hAnsi="Arial" w:cs="Arial"/>
          <w:sz w:val="28"/>
          <w:szCs w:val="28"/>
        </w:rPr>
        <w:t xml:space="preserve"> take a developmental approach to regional integration, with a focus on Trade and Investment, </w:t>
      </w:r>
      <w:r w:rsidR="00B73446" w:rsidRPr="002D2EEB">
        <w:rPr>
          <w:rFonts w:ascii="Arial" w:hAnsi="Arial" w:cs="Arial"/>
          <w:sz w:val="28"/>
          <w:szCs w:val="28"/>
        </w:rPr>
        <w:t>Industrialization,</w:t>
      </w:r>
      <w:r w:rsidRPr="002D2EEB">
        <w:rPr>
          <w:rFonts w:ascii="Arial" w:hAnsi="Arial" w:cs="Arial"/>
          <w:sz w:val="28"/>
          <w:szCs w:val="28"/>
        </w:rPr>
        <w:t xml:space="preserve"> and Infrastructure, while taking </w:t>
      </w:r>
      <w:r w:rsidR="00B73446" w:rsidRPr="002D2EEB">
        <w:rPr>
          <w:rFonts w:ascii="Arial" w:hAnsi="Arial" w:cs="Arial"/>
          <w:sz w:val="28"/>
          <w:szCs w:val="28"/>
        </w:rPr>
        <w:t>cognizance</w:t>
      </w:r>
      <w:r w:rsidRPr="002D2EEB">
        <w:rPr>
          <w:rFonts w:ascii="Arial" w:hAnsi="Arial" w:cs="Arial"/>
          <w:sz w:val="28"/>
          <w:szCs w:val="28"/>
        </w:rPr>
        <w:t xml:space="preserve"> of all relevant enablers for social economic transformation. </w:t>
      </w:r>
    </w:p>
    <w:p w14:paraId="2EA1DDEC" w14:textId="77777777" w:rsidR="00283780" w:rsidRPr="002D2EEB" w:rsidRDefault="00283780" w:rsidP="00283780">
      <w:pPr>
        <w:spacing w:after="0" w:line="360" w:lineRule="auto"/>
        <w:jc w:val="both"/>
        <w:rPr>
          <w:rFonts w:ascii="Arial" w:hAnsi="Arial" w:cs="Arial"/>
          <w:sz w:val="28"/>
          <w:szCs w:val="28"/>
        </w:rPr>
      </w:pPr>
    </w:p>
    <w:p w14:paraId="7D25E5CA" w14:textId="43E19F24" w:rsidR="00613574" w:rsidRPr="002D2EEB" w:rsidRDefault="00315985" w:rsidP="00283780">
      <w:pPr>
        <w:spacing w:after="0" w:line="360" w:lineRule="auto"/>
        <w:jc w:val="both"/>
        <w:rPr>
          <w:rFonts w:ascii="Arial" w:hAnsi="Arial" w:cs="Arial"/>
          <w:sz w:val="28"/>
          <w:szCs w:val="28"/>
        </w:rPr>
      </w:pPr>
      <w:r w:rsidRPr="002D2EEB">
        <w:rPr>
          <w:rFonts w:ascii="Arial" w:hAnsi="Arial" w:cs="Arial"/>
          <w:sz w:val="28"/>
          <w:szCs w:val="28"/>
        </w:rPr>
        <w:t xml:space="preserve">Furthermore, </w:t>
      </w:r>
      <w:proofErr w:type="gramStart"/>
      <w:r w:rsidRPr="002D2EEB">
        <w:rPr>
          <w:rFonts w:ascii="Arial" w:hAnsi="Arial" w:cs="Arial"/>
          <w:sz w:val="28"/>
          <w:szCs w:val="28"/>
        </w:rPr>
        <w:t>We</w:t>
      </w:r>
      <w:proofErr w:type="gramEnd"/>
      <w:r w:rsidRPr="002D2EEB">
        <w:rPr>
          <w:rFonts w:ascii="Arial" w:hAnsi="Arial" w:cs="Arial"/>
          <w:sz w:val="28"/>
          <w:szCs w:val="28"/>
        </w:rPr>
        <w:t xml:space="preserve"> therefore take great pride in our COMESA Virtual </w:t>
      </w:r>
      <w:r w:rsidR="00256F26" w:rsidRPr="002D2EEB">
        <w:rPr>
          <w:rFonts w:ascii="Arial" w:hAnsi="Arial" w:cs="Arial"/>
          <w:sz w:val="28"/>
          <w:szCs w:val="28"/>
        </w:rPr>
        <w:t>Masters</w:t>
      </w:r>
      <w:r w:rsidR="00FD29D8" w:rsidRPr="002D2EEB">
        <w:rPr>
          <w:rFonts w:ascii="Arial" w:hAnsi="Arial" w:cs="Arial"/>
          <w:sz w:val="28"/>
          <w:szCs w:val="28"/>
        </w:rPr>
        <w:t>’</w:t>
      </w:r>
      <w:r w:rsidR="00256F26" w:rsidRPr="002D2EEB">
        <w:rPr>
          <w:rFonts w:ascii="Arial" w:hAnsi="Arial" w:cs="Arial"/>
          <w:sz w:val="28"/>
          <w:szCs w:val="28"/>
        </w:rPr>
        <w:t xml:space="preserve"> degree </w:t>
      </w:r>
      <w:proofErr w:type="spellStart"/>
      <w:r w:rsidR="00256F26" w:rsidRPr="002D2EEB">
        <w:rPr>
          <w:rFonts w:ascii="Arial" w:hAnsi="Arial" w:cs="Arial"/>
          <w:sz w:val="28"/>
          <w:szCs w:val="28"/>
        </w:rPr>
        <w:t>programme</w:t>
      </w:r>
      <w:proofErr w:type="spellEnd"/>
      <w:r w:rsidR="00256F26" w:rsidRPr="002D2EEB">
        <w:rPr>
          <w:rFonts w:ascii="Arial" w:hAnsi="Arial" w:cs="Arial"/>
          <w:sz w:val="28"/>
          <w:szCs w:val="28"/>
        </w:rPr>
        <w:t xml:space="preserve"> in </w:t>
      </w:r>
      <w:r w:rsidR="00317E16" w:rsidRPr="002D2EEB">
        <w:rPr>
          <w:rFonts w:ascii="Arial" w:hAnsi="Arial" w:cs="Arial"/>
          <w:sz w:val="28"/>
          <w:szCs w:val="28"/>
        </w:rPr>
        <w:t>regional integration</w:t>
      </w:r>
      <w:r w:rsidRPr="002D2EEB">
        <w:rPr>
          <w:rFonts w:ascii="Arial" w:hAnsi="Arial" w:cs="Arial"/>
          <w:sz w:val="28"/>
          <w:szCs w:val="28"/>
        </w:rPr>
        <w:t>, a first in Africa</w:t>
      </w:r>
      <w:r w:rsidR="00317E16" w:rsidRPr="002D2EEB">
        <w:rPr>
          <w:rFonts w:ascii="Arial" w:hAnsi="Arial" w:cs="Arial"/>
          <w:sz w:val="28"/>
          <w:szCs w:val="28"/>
        </w:rPr>
        <w:t>.</w:t>
      </w:r>
      <w:r w:rsidR="000059A9" w:rsidRPr="002D2EEB">
        <w:rPr>
          <w:rFonts w:ascii="Arial" w:hAnsi="Arial" w:cs="Arial"/>
          <w:sz w:val="28"/>
          <w:szCs w:val="28"/>
        </w:rPr>
        <w:t xml:space="preserve"> To date</w:t>
      </w:r>
      <w:r w:rsidR="00317E16" w:rsidRPr="002D2EEB">
        <w:rPr>
          <w:rFonts w:ascii="Arial" w:hAnsi="Arial" w:cs="Arial"/>
          <w:sz w:val="28"/>
          <w:szCs w:val="28"/>
        </w:rPr>
        <w:t xml:space="preserve"> </w:t>
      </w:r>
      <w:r w:rsidR="000059A9" w:rsidRPr="002D2EEB">
        <w:rPr>
          <w:rFonts w:ascii="Arial" w:hAnsi="Arial" w:cs="Arial"/>
          <w:sz w:val="28"/>
          <w:szCs w:val="28"/>
        </w:rPr>
        <w:t>we have students learning in</w:t>
      </w:r>
      <w:r w:rsidR="00EA03C2" w:rsidRPr="002D2EEB">
        <w:rPr>
          <w:rFonts w:ascii="Arial" w:hAnsi="Arial" w:cs="Arial"/>
          <w:sz w:val="28"/>
          <w:szCs w:val="28"/>
        </w:rPr>
        <w:t xml:space="preserve"> two Universities</w:t>
      </w:r>
      <w:r w:rsidRPr="002D2EEB">
        <w:rPr>
          <w:rFonts w:ascii="Arial" w:hAnsi="Arial" w:cs="Arial"/>
          <w:sz w:val="28"/>
          <w:szCs w:val="28"/>
        </w:rPr>
        <w:t>; our policy research program</w:t>
      </w:r>
      <w:r w:rsidR="00C25CBA" w:rsidRPr="002D2EEB">
        <w:rPr>
          <w:rFonts w:ascii="Arial" w:hAnsi="Arial" w:cs="Arial"/>
          <w:sz w:val="28"/>
          <w:szCs w:val="28"/>
        </w:rPr>
        <w:t xml:space="preserve"> is </w:t>
      </w:r>
      <w:r w:rsidR="00FC702C" w:rsidRPr="002D2EEB">
        <w:rPr>
          <w:rFonts w:ascii="Arial" w:hAnsi="Arial" w:cs="Arial"/>
          <w:sz w:val="28"/>
          <w:szCs w:val="28"/>
        </w:rPr>
        <w:t>vibrant,</w:t>
      </w:r>
      <w:r w:rsidR="00B823CF" w:rsidRPr="002D2EEB">
        <w:rPr>
          <w:rFonts w:ascii="Arial" w:hAnsi="Arial" w:cs="Arial"/>
          <w:sz w:val="28"/>
          <w:szCs w:val="28"/>
        </w:rPr>
        <w:t xml:space="preserve"> and we </w:t>
      </w:r>
      <w:r w:rsidR="002C0D40" w:rsidRPr="002D2EEB">
        <w:rPr>
          <w:rFonts w:ascii="Arial" w:hAnsi="Arial" w:cs="Arial"/>
          <w:sz w:val="28"/>
          <w:szCs w:val="28"/>
        </w:rPr>
        <w:t>can</w:t>
      </w:r>
      <w:r w:rsidR="001F67F6" w:rsidRPr="002D2EEB">
        <w:rPr>
          <w:rFonts w:ascii="Arial" w:hAnsi="Arial" w:cs="Arial"/>
          <w:sz w:val="28"/>
          <w:szCs w:val="28"/>
        </w:rPr>
        <w:t xml:space="preserve"> offer</w:t>
      </w:r>
      <w:r w:rsidR="00B823CF" w:rsidRPr="002D2EEB">
        <w:rPr>
          <w:rFonts w:ascii="Arial" w:hAnsi="Arial" w:cs="Arial"/>
          <w:sz w:val="28"/>
          <w:szCs w:val="28"/>
        </w:rPr>
        <w:t xml:space="preserve"> timely respon</w:t>
      </w:r>
      <w:r w:rsidR="00D52EA8" w:rsidRPr="002D2EEB">
        <w:rPr>
          <w:rFonts w:ascii="Arial" w:hAnsi="Arial" w:cs="Arial"/>
          <w:sz w:val="28"/>
          <w:szCs w:val="28"/>
        </w:rPr>
        <w:t>ses</w:t>
      </w:r>
      <w:r w:rsidR="00B823CF" w:rsidRPr="002D2EEB">
        <w:rPr>
          <w:rFonts w:ascii="Arial" w:hAnsi="Arial" w:cs="Arial"/>
          <w:sz w:val="28"/>
          <w:szCs w:val="28"/>
        </w:rPr>
        <w:t xml:space="preserve"> to emerging issues</w:t>
      </w:r>
      <w:r w:rsidR="00C43422" w:rsidRPr="002D2EEB">
        <w:rPr>
          <w:rFonts w:ascii="Arial" w:hAnsi="Arial" w:cs="Arial"/>
          <w:sz w:val="28"/>
          <w:szCs w:val="28"/>
        </w:rPr>
        <w:t>.</w:t>
      </w:r>
      <w:r w:rsidR="003E532F" w:rsidRPr="002D2EEB">
        <w:rPr>
          <w:rFonts w:ascii="Arial" w:hAnsi="Arial" w:cs="Arial"/>
          <w:sz w:val="28"/>
          <w:szCs w:val="28"/>
        </w:rPr>
        <w:t xml:space="preserve"> The latest Annual </w:t>
      </w:r>
      <w:r w:rsidR="00261922" w:rsidRPr="002D2EEB">
        <w:rPr>
          <w:rFonts w:ascii="Arial" w:hAnsi="Arial" w:cs="Arial"/>
          <w:sz w:val="28"/>
          <w:szCs w:val="28"/>
        </w:rPr>
        <w:t>Research Forum</w:t>
      </w:r>
      <w:r w:rsidR="00FD42A4" w:rsidRPr="002D2EEB">
        <w:rPr>
          <w:rFonts w:ascii="Arial" w:hAnsi="Arial" w:cs="Arial"/>
          <w:sz w:val="28"/>
          <w:szCs w:val="28"/>
        </w:rPr>
        <w:t xml:space="preserve"> </w:t>
      </w:r>
      <w:r w:rsidR="00F30389" w:rsidRPr="002D2EEB">
        <w:rPr>
          <w:rFonts w:ascii="Arial" w:hAnsi="Arial" w:cs="Arial"/>
          <w:sz w:val="28"/>
          <w:szCs w:val="28"/>
        </w:rPr>
        <w:t>was</w:t>
      </w:r>
      <w:r w:rsidR="00261922" w:rsidRPr="002D2EEB">
        <w:rPr>
          <w:rFonts w:ascii="Arial" w:hAnsi="Arial" w:cs="Arial"/>
          <w:sz w:val="28"/>
          <w:szCs w:val="28"/>
        </w:rPr>
        <w:t xml:space="preserve"> held </w:t>
      </w:r>
      <w:r w:rsidR="00D447BE" w:rsidRPr="002D2EEB">
        <w:rPr>
          <w:rFonts w:ascii="Arial" w:hAnsi="Arial" w:cs="Arial"/>
          <w:sz w:val="28"/>
          <w:szCs w:val="28"/>
        </w:rPr>
        <w:t>virtually</w:t>
      </w:r>
      <w:r w:rsidR="00261922" w:rsidRPr="002D2EEB">
        <w:rPr>
          <w:rFonts w:ascii="Arial" w:hAnsi="Arial" w:cs="Arial"/>
          <w:sz w:val="28"/>
          <w:szCs w:val="28"/>
        </w:rPr>
        <w:t xml:space="preserve"> </w:t>
      </w:r>
      <w:r w:rsidR="00893955" w:rsidRPr="002D2EEB">
        <w:rPr>
          <w:rFonts w:ascii="Arial" w:hAnsi="Arial" w:cs="Arial"/>
          <w:sz w:val="28"/>
          <w:szCs w:val="28"/>
        </w:rPr>
        <w:t xml:space="preserve">in </w:t>
      </w:r>
      <w:r w:rsidR="00261922" w:rsidRPr="002D2EEB">
        <w:rPr>
          <w:rFonts w:ascii="Arial" w:hAnsi="Arial" w:cs="Arial"/>
          <w:sz w:val="28"/>
          <w:szCs w:val="28"/>
        </w:rPr>
        <w:t>September</w:t>
      </w:r>
      <w:r w:rsidR="00F30389" w:rsidRPr="002D2EEB">
        <w:rPr>
          <w:rFonts w:ascii="Arial" w:hAnsi="Arial" w:cs="Arial"/>
          <w:sz w:val="28"/>
          <w:szCs w:val="28"/>
        </w:rPr>
        <w:t xml:space="preserve"> 2021</w:t>
      </w:r>
      <w:r w:rsidR="00261922" w:rsidRPr="002D2EEB">
        <w:rPr>
          <w:rFonts w:ascii="Arial" w:hAnsi="Arial" w:cs="Arial"/>
          <w:sz w:val="28"/>
          <w:szCs w:val="28"/>
        </w:rPr>
        <w:t xml:space="preserve"> under the theme “Rethinking Doing Business and Trade in the Wake of Covid-19</w:t>
      </w:r>
      <w:r w:rsidR="00D447BE" w:rsidRPr="002D2EEB">
        <w:rPr>
          <w:rFonts w:ascii="Arial" w:hAnsi="Arial" w:cs="Arial"/>
          <w:sz w:val="28"/>
          <w:szCs w:val="28"/>
        </w:rPr>
        <w:t>”</w:t>
      </w:r>
      <w:r w:rsidR="00613574" w:rsidRPr="002D2EEB">
        <w:rPr>
          <w:rFonts w:ascii="Arial" w:hAnsi="Arial" w:cs="Arial"/>
          <w:sz w:val="28"/>
          <w:szCs w:val="28"/>
        </w:rPr>
        <w:t>. Brilliant innovation ide</w:t>
      </w:r>
      <w:r w:rsidR="00832B6C" w:rsidRPr="002D2EEB">
        <w:rPr>
          <w:rFonts w:ascii="Arial" w:hAnsi="Arial" w:cs="Arial"/>
          <w:sz w:val="28"/>
          <w:szCs w:val="28"/>
        </w:rPr>
        <w:t xml:space="preserve">as were also showcased </w:t>
      </w:r>
      <w:r w:rsidR="00561C50" w:rsidRPr="002D2EEB">
        <w:rPr>
          <w:rFonts w:ascii="Arial" w:hAnsi="Arial" w:cs="Arial"/>
          <w:sz w:val="28"/>
          <w:szCs w:val="28"/>
        </w:rPr>
        <w:t xml:space="preserve">during the forum </w:t>
      </w:r>
      <w:r w:rsidR="00832B6C" w:rsidRPr="002D2EEB">
        <w:rPr>
          <w:rFonts w:ascii="Arial" w:hAnsi="Arial" w:cs="Arial"/>
          <w:sz w:val="28"/>
          <w:szCs w:val="28"/>
        </w:rPr>
        <w:t xml:space="preserve">by a blend of young and seasoned innovators from our </w:t>
      </w:r>
      <w:r w:rsidR="00FD29D8" w:rsidRPr="002D2EEB">
        <w:rPr>
          <w:rFonts w:ascii="Arial" w:hAnsi="Arial" w:cs="Arial"/>
          <w:sz w:val="28"/>
          <w:szCs w:val="28"/>
        </w:rPr>
        <w:t>region</w:t>
      </w:r>
      <w:r w:rsidRPr="002D2EEB">
        <w:rPr>
          <w:rFonts w:ascii="Arial" w:hAnsi="Arial" w:cs="Arial"/>
          <w:sz w:val="28"/>
          <w:szCs w:val="28"/>
        </w:rPr>
        <w:t xml:space="preserve"> </w:t>
      </w:r>
    </w:p>
    <w:p w14:paraId="7B674734" w14:textId="77777777" w:rsidR="00613574" w:rsidRPr="002D2EEB" w:rsidRDefault="00613574" w:rsidP="00283780">
      <w:pPr>
        <w:spacing w:after="0" w:line="360" w:lineRule="auto"/>
        <w:jc w:val="both"/>
        <w:rPr>
          <w:rFonts w:ascii="Arial" w:hAnsi="Arial" w:cs="Arial"/>
          <w:sz w:val="28"/>
          <w:szCs w:val="28"/>
        </w:rPr>
      </w:pPr>
    </w:p>
    <w:p w14:paraId="75FC2851" w14:textId="58A26371" w:rsidR="00315985" w:rsidRPr="002D2EEB" w:rsidRDefault="00691CCD" w:rsidP="00283780">
      <w:pPr>
        <w:spacing w:after="0" w:line="360" w:lineRule="auto"/>
        <w:jc w:val="both"/>
        <w:rPr>
          <w:rFonts w:ascii="Arial" w:hAnsi="Arial" w:cs="Arial"/>
          <w:sz w:val="28"/>
          <w:szCs w:val="28"/>
        </w:rPr>
      </w:pPr>
      <w:r w:rsidRPr="002D2EEB">
        <w:rPr>
          <w:rFonts w:ascii="Arial" w:hAnsi="Arial" w:cs="Arial"/>
          <w:sz w:val="28"/>
          <w:szCs w:val="28"/>
        </w:rPr>
        <w:t>In addition, o</w:t>
      </w:r>
      <w:r w:rsidR="00C329A4" w:rsidRPr="002D2EEB">
        <w:rPr>
          <w:rFonts w:ascii="Arial" w:hAnsi="Arial" w:cs="Arial"/>
          <w:sz w:val="28"/>
          <w:szCs w:val="28"/>
        </w:rPr>
        <w:t xml:space="preserve">ur </w:t>
      </w:r>
      <w:r w:rsidR="008A41D9" w:rsidRPr="002D2EEB">
        <w:rPr>
          <w:rFonts w:ascii="Arial" w:hAnsi="Arial" w:cs="Arial"/>
          <w:sz w:val="28"/>
          <w:szCs w:val="28"/>
        </w:rPr>
        <w:t xml:space="preserve">Institutions </w:t>
      </w:r>
      <w:r w:rsidR="00FD29D8" w:rsidRPr="002D2EEB">
        <w:rPr>
          <w:rFonts w:ascii="Arial" w:hAnsi="Arial" w:cs="Arial"/>
          <w:sz w:val="28"/>
          <w:szCs w:val="28"/>
        </w:rPr>
        <w:t>continue to be</w:t>
      </w:r>
      <w:r w:rsidR="00464F68" w:rsidRPr="002D2EEB">
        <w:rPr>
          <w:rFonts w:ascii="Arial" w:hAnsi="Arial" w:cs="Arial"/>
          <w:sz w:val="28"/>
          <w:szCs w:val="28"/>
        </w:rPr>
        <w:t xml:space="preserve"> leading institutions of excellence in Africa</w:t>
      </w:r>
      <w:r w:rsidR="00646B9A" w:rsidRPr="002D2EEB">
        <w:rPr>
          <w:rFonts w:ascii="Arial" w:hAnsi="Arial" w:cs="Arial"/>
          <w:sz w:val="28"/>
          <w:szCs w:val="28"/>
        </w:rPr>
        <w:t>;</w:t>
      </w:r>
      <w:r w:rsidR="002F056F" w:rsidRPr="002D2EEB">
        <w:rPr>
          <w:rFonts w:ascii="Arial" w:hAnsi="Arial" w:cs="Arial"/>
          <w:sz w:val="28"/>
          <w:szCs w:val="28"/>
        </w:rPr>
        <w:t xml:space="preserve"> </w:t>
      </w:r>
      <w:r w:rsidR="00315985" w:rsidRPr="002D2EEB">
        <w:rPr>
          <w:rFonts w:ascii="Arial" w:hAnsi="Arial" w:cs="Arial"/>
          <w:sz w:val="28"/>
          <w:szCs w:val="28"/>
        </w:rPr>
        <w:t xml:space="preserve">our </w:t>
      </w:r>
      <w:r w:rsidR="00D54F6C" w:rsidRPr="002D2EEB">
        <w:rPr>
          <w:rFonts w:ascii="Arial" w:hAnsi="Arial" w:cs="Arial"/>
          <w:sz w:val="28"/>
          <w:szCs w:val="28"/>
        </w:rPr>
        <w:t xml:space="preserve">online </w:t>
      </w:r>
      <w:r w:rsidR="001C70A4" w:rsidRPr="002D2EEB">
        <w:rPr>
          <w:rFonts w:ascii="Arial" w:hAnsi="Arial" w:cs="Arial"/>
          <w:sz w:val="28"/>
          <w:szCs w:val="28"/>
        </w:rPr>
        <w:t xml:space="preserve">NTB reporting, monitoring and elimination </w:t>
      </w:r>
      <w:proofErr w:type="gramStart"/>
      <w:r w:rsidR="001C70A4" w:rsidRPr="002D2EEB">
        <w:rPr>
          <w:rFonts w:ascii="Arial" w:hAnsi="Arial" w:cs="Arial"/>
          <w:sz w:val="28"/>
          <w:szCs w:val="28"/>
        </w:rPr>
        <w:t>is able to</w:t>
      </w:r>
      <w:proofErr w:type="gramEnd"/>
      <w:r w:rsidR="00315985" w:rsidRPr="002D2EEB">
        <w:rPr>
          <w:rFonts w:ascii="Arial" w:hAnsi="Arial" w:cs="Arial"/>
          <w:sz w:val="28"/>
          <w:szCs w:val="28"/>
        </w:rPr>
        <w:t xml:space="preserve"> speedily address non-tariff barriers; and the highly technical and professional </w:t>
      </w:r>
      <w:r w:rsidR="00315985" w:rsidRPr="002D2EEB">
        <w:rPr>
          <w:rFonts w:ascii="Arial" w:hAnsi="Arial" w:cs="Arial"/>
          <w:sz w:val="28"/>
          <w:szCs w:val="28"/>
        </w:rPr>
        <w:lastRenderedPageBreak/>
        <w:t xml:space="preserve">character of our Secretariat, which we believe </w:t>
      </w:r>
      <w:r w:rsidR="00891D76" w:rsidRPr="002D2EEB">
        <w:rPr>
          <w:rFonts w:ascii="Arial" w:hAnsi="Arial" w:cs="Arial"/>
          <w:sz w:val="28"/>
          <w:szCs w:val="28"/>
        </w:rPr>
        <w:t>is</w:t>
      </w:r>
      <w:r w:rsidR="00315985" w:rsidRPr="002D2EEB">
        <w:rPr>
          <w:rFonts w:ascii="Arial" w:hAnsi="Arial" w:cs="Arial"/>
          <w:sz w:val="28"/>
          <w:szCs w:val="28"/>
        </w:rPr>
        <w:t xml:space="preserve"> one of our distinguishing features. </w:t>
      </w:r>
    </w:p>
    <w:p w14:paraId="2011071E" w14:textId="77777777" w:rsidR="00283780" w:rsidRPr="002D2EEB" w:rsidRDefault="00283780" w:rsidP="00283780">
      <w:pPr>
        <w:spacing w:after="0" w:line="360" w:lineRule="auto"/>
        <w:jc w:val="both"/>
        <w:rPr>
          <w:rFonts w:ascii="Arial" w:hAnsi="Arial" w:cs="Arial"/>
          <w:sz w:val="28"/>
          <w:szCs w:val="28"/>
        </w:rPr>
      </w:pPr>
    </w:p>
    <w:p w14:paraId="683A290D" w14:textId="3BBA91E3" w:rsidR="00E62F1F" w:rsidRPr="002D2EEB" w:rsidRDefault="00E62F1F" w:rsidP="00283780">
      <w:pPr>
        <w:pStyle w:val="Body"/>
        <w:spacing w:line="360" w:lineRule="auto"/>
        <w:jc w:val="both"/>
        <w:rPr>
          <w:rFonts w:eastAsiaTheme="minorHAnsi" w:cs="Arial"/>
          <w:color w:val="auto"/>
          <w:sz w:val="28"/>
          <w:szCs w:val="28"/>
          <w:bdr w:val="none" w:sz="0" w:space="0" w:color="auto"/>
        </w:rPr>
      </w:pPr>
      <w:bookmarkStart w:id="3" w:name="_Hlk77253828"/>
      <w:proofErr w:type="spellStart"/>
      <w:r w:rsidRPr="002D2EEB">
        <w:rPr>
          <w:rFonts w:eastAsiaTheme="minorHAnsi" w:cs="Arial"/>
          <w:b/>
          <w:bCs/>
          <w:color w:val="auto"/>
          <w:sz w:val="28"/>
          <w:szCs w:val="28"/>
          <w:bdr w:val="none" w:sz="0" w:space="0" w:color="auto"/>
        </w:rPr>
        <w:t>Hono</w:t>
      </w:r>
      <w:r w:rsidR="00F30389" w:rsidRPr="002D2EEB">
        <w:rPr>
          <w:rFonts w:eastAsiaTheme="minorHAnsi" w:cs="Arial"/>
          <w:b/>
          <w:bCs/>
          <w:color w:val="auto"/>
          <w:sz w:val="28"/>
          <w:szCs w:val="28"/>
          <w:bdr w:val="none" w:sz="0" w:space="0" w:color="auto"/>
        </w:rPr>
        <w:t>u</w:t>
      </w:r>
      <w:r w:rsidRPr="002D2EEB">
        <w:rPr>
          <w:rFonts w:eastAsiaTheme="minorHAnsi" w:cs="Arial"/>
          <w:b/>
          <w:bCs/>
          <w:color w:val="auto"/>
          <w:sz w:val="28"/>
          <w:szCs w:val="28"/>
          <w:bdr w:val="none" w:sz="0" w:space="0" w:color="auto"/>
        </w:rPr>
        <w:t>rable</w:t>
      </w:r>
      <w:proofErr w:type="spellEnd"/>
      <w:r w:rsidRPr="002D2EEB">
        <w:rPr>
          <w:rFonts w:eastAsiaTheme="minorHAnsi" w:cs="Arial"/>
          <w:b/>
          <w:bCs/>
          <w:color w:val="auto"/>
          <w:sz w:val="28"/>
          <w:szCs w:val="28"/>
          <w:bdr w:val="none" w:sz="0" w:space="0" w:color="auto"/>
        </w:rPr>
        <w:t xml:space="preserve"> Ministers, Ladies and Gentlemen,</w:t>
      </w:r>
      <w:r w:rsidRPr="002D2EEB">
        <w:rPr>
          <w:rFonts w:eastAsiaTheme="minorHAnsi" w:cs="Arial"/>
          <w:color w:val="auto"/>
          <w:sz w:val="28"/>
          <w:szCs w:val="28"/>
          <w:bdr w:val="none" w:sz="0" w:space="0" w:color="auto"/>
        </w:rPr>
        <w:t xml:space="preserve">  </w:t>
      </w:r>
    </w:p>
    <w:bookmarkEnd w:id="3"/>
    <w:p w14:paraId="29EA6E74" w14:textId="41A30297" w:rsidR="00EA03C2" w:rsidRPr="002D2EEB" w:rsidRDefault="00EA03C2" w:rsidP="00EA03C2">
      <w:pPr>
        <w:spacing w:line="360" w:lineRule="auto"/>
        <w:jc w:val="both"/>
        <w:rPr>
          <w:rFonts w:ascii="Arial" w:hAnsi="Arial" w:cs="Arial"/>
          <w:sz w:val="28"/>
          <w:szCs w:val="28"/>
        </w:rPr>
      </w:pPr>
      <w:r w:rsidRPr="002D2EEB">
        <w:rPr>
          <w:rFonts w:ascii="Arial" w:hAnsi="Arial" w:cs="Arial"/>
          <w:sz w:val="28"/>
          <w:szCs w:val="28"/>
        </w:rPr>
        <w:t xml:space="preserve">The infrastructure </w:t>
      </w:r>
      <w:proofErr w:type="spellStart"/>
      <w:r w:rsidRPr="002D2EEB">
        <w:rPr>
          <w:rFonts w:ascii="Arial" w:hAnsi="Arial" w:cs="Arial"/>
          <w:sz w:val="28"/>
          <w:szCs w:val="28"/>
        </w:rPr>
        <w:t>programme</w:t>
      </w:r>
      <w:proofErr w:type="spellEnd"/>
      <w:r w:rsidRPr="002D2EEB">
        <w:rPr>
          <w:rFonts w:ascii="Arial" w:hAnsi="Arial" w:cs="Arial"/>
          <w:sz w:val="28"/>
          <w:szCs w:val="28"/>
        </w:rPr>
        <w:t xml:space="preserve"> has been aligned with continental efforts through a holistic and corridor-based approach to infrastructure development based on three key pillars: policy and regulatory harmonization, development of priority regional physical infrastructure and institutional connectivity.</w:t>
      </w:r>
    </w:p>
    <w:p w14:paraId="4000BEA7" w14:textId="7F7B8F92" w:rsidR="00646B9A" w:rsidRPr="002D2EEB" w:rsidRDefault="00646B9A" w:rsidP="00283780">
      <w:pPr>
        <w:pStyle w:val="Body"/>
        <w:spacing w:line="360" w:lineRule="auto"/>
        <w:rPr>
          <w:rFonts w:cs="Arial"/>
          <w:bCs/>
          <w:sz w:val="28"/>
          <w:szCs w:val="28"/>
        </w:rPr>
      </w:pPr>
      <w:proofErr w:type="spellStart"/>
      <w:r w:rsidRPr="002D2EEB">
        <w:rPr>
          <w:rFonts w:cs="Arial"/>
          <w:b/>
          <w:bCs/>
          <w:sz w:val="28"/>
          <w:szCs w:val="28"/>
        </w:rPr>
        <w:t>Hono</w:t>
      </w:r>
      <w:r w:rsidR="00F30389" w:rsidRPr="002D2EEB">
        <w:rPr>
          <w:rFonts w:cs="Arial"/>
          <w:b/>
          <w:bCs/>
          <w:sz w:val="28"/>
          <w:szCs w:val="28"/>
        </w:rPr>
        <w:t>u</w:t>
      </w:r>
      <w:r w:rsidRPr="002D2EEB">
        <w:rPr>
          <w:rFonts w:cs="Arial"/>
          <w:b/>
          <w:bCs/>
          <w:sz w:val="28"/>
          <w:szCs w:val="28"/>
        </w:rPr>
        <w:t>rable</w:t>
      </w:r>
      <w:proofErr w:type="spellEnd"/>
      <w:r w:rsidRPr="002D2EEB">
        <w:rPr>
          <w:rFonts w:cs="Arial"/>
          <w:b/>
          <w:bCs/>
          <w:sz w:val="28"/>
          <w:szCs w:val="28"/>
        </w:rPr>
        <w:t xml:space="preserve"> Ministers, Ladies and Gentlemen,</w:t>
      </w:r>
      <w:r w:rsidRPr="002D2EEB">
        <w:rPr>
          <w:rFonts w:cs="Arial"/>
          <w:bCs/>
          <w:sz w:val="28"/>
          <w:szCs w:val="28"/>
        </w:rPr>
        <w:t xml:space="preserve">  </w:t>
      </w:r>
    </w:p>
    <w:p w14:paraId="351034A7" w14:textId="25A744E2" w:rsidR="00EA03C2" w:rsidRPr="002D2EEB" w:rsidRDefault="00EA03C2" w:rsidP="00EA03C2">
      <w:pPr>
        <w:spacing w:line="360" w:lineRule="auto"/>
        <w:jc w:val="both"/>
        <w:rPr>
          <w:rFonts w:ascii="Arial" w:hAnsi="Arial" w:cs="Arial"/>
          <w:sz w:val="28"/>
          <w:szCs w:val="28"/>
        </w:rPr>
      </w:pPr>
      <w:r w:rsidRPr="002D2EEB">
        <w:rPr>
          <w:rFonts w:ascii="Arial" w:hAnsi="Arial" w:cs="Arial"/>
          <w:sz w:val="28"/>
          <w:szCs w:val="28"/>
        </w:rPr>
        <w:t xml:space="preserve">The </w:t>
      </w:r>
      <w:r w:rsidR="00A0420D" w:rsidRPr="002D2EEB">
        <w:rPr>
          <w:rFonts w:ascii="Arial" w:hAnsi="Arial" w:cs="Arial"/>
          <w:sz w:val="28"/>
          <w:szCs w:val="28"/>
        </w:rPr>
        <w:t>4</w:t>
      </w:r>
      <w:r w:rsidR="00A0420D" w:rsidRPr="002D2EEB">
        <w:rPr>
          <w:rFonts w:ascii="Arial" w:hAnsi="Arial" w:cs="Arial"/>
          <w:sz w:val="28"/>
          <w:szCs w:val="28"/>
          <w:vertAlign w:val="superscript"/>
        </w:rPr>
        <w:t>th</w:t>
      </w:r>
      <w:r w:rsidR="00A0420D" w:rsidRPr="002D2EEB">
        <w:rPr>
          <w:rFonts w:ascii="Arial" w:hAnsi="Arial" w:cs="Arial"/>
          <w:sz w:val="28"/>
          <w:szCs w:val="28"/>
        </w:rPr>
        <w:t xml:space="preserve"> Meeting of the </w:t>
      </w:r>
      <w:r w:rsidRPr="002D2EEB">
        <w:rPr>
          <w:rFonts w:ascii="Arial" w:hAnsi="Arial" w:cs="Arial"/>
          <w:sz w:val="28"/>
          <w:szCs w:val="28"/>
        </w:rPr>
        <w:t xml:space="preserve">Committee of Ministers of Industry held </w:t>
      </w:r>
      <w:r w:rsidR="00631C45" w:rsidRPr="002D2EEB">
        <w:rPr>
          <w:rFonts w:ascii="Arial" w:hAnsi="Arial" w:cs="Arial"/>
          <w:sz w:val="28"/>
          <w:szCs w:val="28"/>
        </w:rPr>
        <w:t>in</w:t>
      </w:r>
      <w:r w:rsidRPr="002D2EEB">
        <w:rPr>
          <w:rFonts w:ascii="Arial" w:hAnsi="Arial" w:cs="Arial"/>
          <w:sz w:val="28"/>
          <w:szCs w:val="28"/>
        </w:rPr>
        <w:t xml:space="preserve"> </w:t>
      </w:r>
      <w:r w:rsidR="00442A96" w:rsidRPr="002D2EEB">
        <w:rPr>
          <w:rFonts w:ascii="Arial" w:hAnsi="Arial" w:cs="Arial"/>
          <w:sz w:val="28"/>
          <w:szCs w:val="28"/>
        </w:rPr>
        <w:t>May</w:t>
      </w:r>
      <w:r w:rsidRPr="002D2EEB">
        <w:rPr>
          <w:rFonts w:ascii="Arial" w:hAnsi="Arial" w:cs="Arial"/>
          <w:sz w:val="28"/>
          <w:szCs w:val="28"/>
        </w:rPr>
        <w:t xml:space="preserve"> 2021 considered and adopted</w:t>
      </w:r>
      <w:r w:rsidR="00DB60AC" w:rsidRPr="002D2EEB">
        <w:rPr>
          <w:rFonts w:ascii="Arial" w:hAnsi="Arial" w:cs="Arial"/>
          <w:sz w:val="28"/>
          <w:szCs w:val="28"/>
        </w:rPr>
        <w:t xml:space="preserve"> </w:t>
      </w:r>
      <w:r w:rsidRPr="002D2EEB">
        <w:rPr>
          <w:rFonts w:ascii="Arial" w:hAnsi="Arial" w:cs="Arial"/>
          <w:sz w:val="28"/>
          <w:szCs w:val="28"/>
        </w:rPr>
        <w:t xml:space="preserve">sectoral frameworks to drive the industrialization agenda of the region premised on the COMESA Industrial Strategy </w:t>
      </w:r>
      <w:proofErr w:type="gramStart"/>
      <w:r w:rsidR="007351CE" w:rsidRPr="002D2EEB">
        <w:rPr>
          <w:rFonts w:ascii="Arial" w:hAnsi="Arial" w:cs="Arial"/>
          <w:sz w:val="28"/>
          <w:szCs w:val="28"/>
        </w:rPr>
        <w:t>namely;</w:t>
      </w:r>
      <w:proofErr w:type="gramEnd"/>
      <w:r w:rsidR="007351CE" w:rsidRPr="002D2EEB">
        <w:rPr>
          <w:rFonts w:ascii="Arial" w:hAnsi="Arial" w:cs="Arial"/>
          <w:sz w:val="28"/>
          <w:szCs w:val="28"/>
        </w:rPr>
        <w:t xml:space="preserve"> </w:t>
      </w:r>
    </w:p>
    <w:p w14:paraId="3232172A" w14:textId="0DB69F8E" w:rsidR="00A0420D" w:rsidRPr="002D2EEB" w:rsidRDefault="00A0420D" w:rsidP="00A0420D">
      <w:pPr>
        <w:spacing w:after="0" w:line="360" w:lineRule="auto"/>
        <w:jc w:val="both"/>
        <w:rPr>
          <w:rFonts w:ascii="Arial" w:hAnsi="Arial" w:cs="Arial"/>
          <w:b/>
          <w:bCs/>
          <w:iCs/>
          <w:sz w:val="28"/>
          <w:szCs w:val="28"/>
        </w:rPr>
      </w:pPr>
      <w:proofErr w:type="spellStart"/>
      <w:r w:rsidRPr="002D2EEB">
        <w:rPr>
          <w:rFonts w:ascii="Arial" w:hAnsi="Arial" w:cs="Arial"/>
          <w:b/>
          <w:bCs/>
          <w:iCs/>
          <w:sz w:val="28"/>
          <w:szCs w:val="28"/>
        </w:rPr>
        <w:t>Hono</w:t>
      </w:r>
      <w:r w:rsidR="00F30389" w:rsidRPr="002D2EEB">
        <w:rPr>
          <w:rFonts w:ascii="Arial" w:hAnsi="Arial" w:cs="Arial"/>
          <w:b/>
          <w:bCs/>
          <w:iCs/>
          <w:sz w:val="28"/>
          <w:szCs w:val="28"/>
        </w:rPr>
        <w:t>u</w:t>
      </w:r>
      <w:r w:rsidRPr="002D2EEB">
        <w:rPr>
          <w:rFonts w:ascii="Arial" w:hAnsi="Arial" w:cs="Arial"/>
          <w:b/>
          <w:bCs/>
          <w:iCs/>
          <w:sz w:val="28"/>
          <w:szCs w:val="28"/>
        </w:rPr>
        <w:t>rable</w:t>
      </w:r>
      <w:proofErr w:type="spellEnd"/>
      <w:r w:rsidRPr="002D2EEB">
        <w:rPr>
          <w:rFonts w:ascii="Arial" w:hAnsi="Arial" w:cs="Arial"/>
          <w:b/>
          <w:bCs/>
          <w:iCs/>
          <w:sz w:val="28"/>
          <w:szCs w:val="28"/>
        </w:rPr>
        <w:t xml:space="preserve"> Ministers, Ladies and Gentlemen,  </w:t>
      </w:r>
    </w:p>
    <w:p w14:paraId="1F179F98" w14:textId="2E3BAF04" w:rsidR="00381CED" w:rsidRPr="002D2EEB" w:rsidRDefault="00381CED" w:rsidP="00381CED">
      <w:pPr>
        <w:spacing w:after="0" w:line="360" w:lineRule="auto"/>
        <w:jc w:val="both"/>
        <w:rPr>
          <w:rFonts w:ascii="Arial" w:hAnsi="Arial" w:cs="Arial"/>
          <w:sz w:val="28"/>
          <w:szCs w:val="28"/>
        </w:rPr>
      </w:pPr>
      <w:r w:rsidRPr="002D2EEB">
        <w:rPr>
          <w:rFonts w:ascii="Arial" w:hAnsi="Arial" w:cs="Arial"/>
          <w:sz w:val="28"/>
          <w:szCs w:val="28"/>
        </w:rPr>
        <w:t xml:space="preserve">We organized the first-ever meeting of COMESA Ministers of </w:t>
      </w:r>
      <w:r w:rsidR="00F30389" w:rsidRPr="002D2EEB">
        <w:rPr>
          <w:rFonts w:ascii="Arial" w:hAnsi="Arial" w:cs="Arial"/>
          <w:sz w:val="28"/>
          <w:szCs w:val="28"/>
        </w:rPr>
        <w:t>Y</w:t>
      </w:r>
      <w:r w:rsidRPr="002D2EEB">
        <w:rPr>
          <w:rFonts w:ascii="Arial" w:hAnsi="Arial" w:cs="Arial"/>
          <w:sz w:val="28"/>
          <w:szCs w:val="28"/>
        </w:rPr>
        <w:t xml:space="preserve">outh </w:t>
      </w:r>
      <w:r w:rsidR="00F30389" w:rsidRPr="002D2EEB">
        <w:rPr>
          <w:rFonts w:ascii="Arial" w:hAnsi="Arial" w:cs="Arial"/>
          <w:sz w:val="28"/>
          <w:szCs w:val="28"/>
        </w:rPr>
        <w:t>A</w:t>
      </w:r>
      <w:r w:rsidRPr="002D2EEB">
        <w:rPr>
          <w:rFonts w:ascii="Arial" w:hAnsi="Arial" w:cs="Arial"/>
          <w:sz w:val="28"/>
          <w:szCs w:val="28"/>
        </w:rPr>
        <w:t xml:space="preserve">ffairs </w:t>
      </w:r>
      <w:r w:rsidR="00EE626F" w:rsidRPr="002D2EEB">
        <w:rPr>
          <w:rFonts w:ascii="Arial" w:hAnsi="Arial" w:cs="Arial"/>
          <w:sz w:val="28"/>
          <w:szCs w:val="28"/>
        </w:rPr>
        <w:t xml:space="preserve">in </w:t>
      </w:r>
      <w:r w:rsidRPr="002D2EEB">
        <w:rPr>
          <w:rFonts w:ascii="Arial" w:hAnsi="Arial" w:cs="Arial"/>
          <w:sz w:val="28"/>
          <w:szCs w:val="28"/>
        </w:rPr>
        <w:t xml:space="preserve">June 2021 which approved a framework to assist Member States develop annual reports on youth engagement, participation, and policies. The Ministers also adopted the COMESA Youth Engagement Strategy and the Terms of Reference for the establishment of the COMESA Youth Advisory Panel. In addition, the 50 </w:t>
      </w:r>
      <w:proofErr w:type="gramStart"/>
      <w:r w:rsidR="00442A96" w:rsidRPr="002D2EEB">
        <w:rPr>
          <w:rFonts w:ascii="Arial" w:hAnsi="Arial" w:cs="Arial"/>
          <w:sz w:val="28"/>
          <w:szCs w:val="28"/>
        </w:rPr>
        <w:t>Million</w:t>
      </w:r>
      <w:proofErr w:type="gramEnd"/>
      <w:r w:rsidR="00F30389" w:rsidRPr="002D2EEB">
        <w:rPr>
          <w:rFonts w:ascii="Arial" w:hAnsi="Arial" w:cs="Arial"/>
          <w:sz w:val="28"/>
          <w:szCs w:val="28"/>
        </w:rPr>
        <w:t xml:space="preserve"> African</w:t>
      </w:r>
      <w:r w:rsidRPr="002D2EEB">
        <w:rPr>
          <w:rFonts w:ascii="Arial" w:hAnsi="Arial" w:cs="Arial"/>
          <w:sz w:val="28"/>
          <w:szCs w:val="28"/>
        </w:rPr>
        <w:t xml:space="preserve"> </w:t>
      </w:r>
      <w:r w:rsidR="00FC702C" w:rsidRPr="002D2EEB">
        <w:rPr>
          <w:rFonts w:ascii="Arial" w:hAnsi="Arial" w:cs="Arial"/>
          <w:sz w:val="28"/>
          <w:szCs w:val="28"/>
        </w:rPr>
        <w:t>W</w:t>
      </w:r>
      <w:r w:rsidRPr="002D2EEB">
        <w:rPr>
          <w:rFonts w:ascii="Arial" w:hAnsi="Arial" w:cs="Arial"/>
          <w:sz w:val="28"/>
          <w:szCs w:val="28"/>
        </w:rPr>
        <w:t>omen Speak platform has been launched in most of the countries in our region, EAC and ECOWAS.</w:t>
      </w:r>
    </w:p>
    <w:p w14:paraId="1160191E" w14:textId="2EB03E76" w:rsidR="00A0420D" w:rsidRPr="002D2EEB" w:rsidRDefault="00A0420D" w:rsidP="00381CED">
      <w:pPr>
        <w:spacing w:after="0" w:line="360" w:lineRule="auto"/>
        <w:jc w:val="both"/>
        <w:rPr>
          <w:rFonts w:ascii="Arial" w:hAnsi="Arial" w:cs="Arial"/>
          <w:sz w:val="28"/>
          <w:szCs w:val="28"/>
        </w:rPr>
      </w:pPr>
    </w:p>
    <w:p w14:paraId="6BA11F72" w14:textId="6C1320E6" w:rsidR="00FF6AE1" w:rsidRPr="002D2EEB" w:rsidRDefault="00FF6AE1" w:rsidP="00283780">
      <w:pPr>
        <w:spacing w:after="0" w:line="360" w:lineRule="auto"/>
        <w:jc w:val="both"/>
        <w:rPr>
          <w:rFonts w:ascii="Arial" w:hAnsi="Arial" w:cs="Arial"/>
          <w:b/>
          <w:bCs/>
          <w:iCs/>
          <w:sz w:val="28"/>
          <w:szCs w:val="28"/>
        </w:rPr>
      </w:pPr>
      <w:proofErr w:type="spellStart"/>
      <w:r w:rsidRPr="002D2EEB">
        <w:rPr>
          <w:rFonts w:ascii="Arial" w:hAnsi="Arial" w:cs="Arial"/>
          <w:b/>
          <w:bCs/>
          <w:iCs/>
          <w:sz w:val="28"/>
          <w:szCs w:val="28"/>
        </w:rPr>
        <w:t>Hono</w:t>
      </w:r>
      <w:r w:rsidR="00F30389" w:rsidRPr="002D2EEB">
        <w:rPr>
          <w:rFonts w:ascii="Arial" w:hAnsi="Arial" w:cs="Arial"/>
          <w:b/>
          <w:bCs/>
          <w:iCs/>
          <w:sz w:val="28"/>
          <w:szCs w:val="28"/>
        </w:rPr>
        <w:t>u</w:t>
      </w:r>
      <w:r w:rsidRPr="002D2EEB">
        <w:rPr>
          <w:rFonts w:ascii="Arial" w:hAnsi="Arial" w:cs="Arial"/>
          <w:b/>
          <w:bCs/>
          <w:iCs/>
          <w:sz w:val="28"/>
          <w:szCs w:val="28"/>
        </w:rPr>
        <w:t>rable</w:t>
      </w:r>
      <w:proofErr w:type="spellEnd"/>
      <w:r w:rsidRPr="002D2EEB">
        <w:rPr>
          <w:rFonts w:ascii="Arial" w:hAnsi="Arial" w:cs="Arial"/>
          <w:b/>
          <w:bCs/>
          <w:iCs/>
          <w:sz w:val="28"/>
          <w:szCs w:val="28"/>
        </w:rPr>
        <w:t xml:space="preserve"> Ministers, Ladies and Gentlemen,  </w:t>
      </w:r>
    </w:p>
    <w:p w14:paraId="1F403A33" w14:textId="04B3B6A2" w:rsidR="00FF6AE1" w:rsidRPr="002D2EEB" w:rsidRDefault="00FF6AE1" w:rsidP="00283780">
      <w:pPr>
        <w:pStyle w:val="Body"/>
        <w:spacing w:line="360" w:lineRule="auto"/>
        <w:jc w:val="both"/>
        <w:rPr>
          <w:rFonts w:cs="Arial"/>
          <w:bCs/>
          <w:sz w:val="28"/>
          <w:szCs w:val="28"/>
        </w:rPr>
      </w:pPr>
      <w:r w:rsidRPr="002D2EEB">
        <w:rPr>
          <w:rFonts w:cs="Arial"/>
          <w:bCs/>
          <w:sz w:val="28"/>
          <w:szCs w:val="28"/>
        </w:rPr>
        <w:t xml:space="preserve">As you </w:t>
      </w:r>
      <w:r w:rsidR="00617B42" w:rsidRPr="002D2EEB">
        <w:rPr>
          <w:rFonts w:cs="Arial"/>
          <w:bCs/>
          <w:sz w:val="28"/>
          <w:szCs w:val="28"/>
        </w:rPr>
        <w:t>are</w:t>
      </w:r>
      <w:r w:rsidRPr="002D2EEB">
        <w:rPr>
          <w:rFonts w:cs="Arial"/>
          <w:bCs/>
          <w:sz w:val="28"/>
          <w:szCs w:val="28"/>
        </w:rPr>
        <w:t xml:space="preserve"> aware, COMESA concluded implementation of 2016 - 2020 medium-term strategy and has developed a draft successor strategy for the period 2021-2025. The Draft strategy has been carefully designed to map the way forward for COMESA’s integration agenda having taken into </w:t>
      </w:r>
      <w:r w:rsidRPr="002D2EEB">
        <w:rPr>
          <w:rFonts w:cs="Arial"/>
          <w:bCs/>
          <w:sz w:val="28"/>
          <w:szCs w:val="28"/>
        </w:rPr>
        <w:lastRenderedPageBreak/>
        <w:t xml:space="preserve">consideration key achievements, lessons learnt and challenges of the </w:t>
      </w:r>
      <w:r w:rsidR="008B1557" w:rsidRPr="002D2EEB">
        <w:rPr>
          <w:rFonts w:cs="Arial"/>
          <w:bCs/>
          <w:sz w:val="28"/>
          <w:szCs w:val="28"/>
        </w:rPr>
        <w:t>previous</w:t>
      </w:r>
      <w:r w:rsidRPr="002D2EEB">
        <w:rPr>
          <w:rFonts w:cs="Arial"/>
          <w:bCs/>
          <w:sz w:val="28"/>
          <w:szCs w:val="28"/>
        </w:rPr>
        <w:t xml:space="preserve"> strategy. </w:t>
      </w:r>
    </w:p>
    <w:p w14:paraId="7E056BA6" w14:textId="77777777" w:rsidR="00FF6AE1" w:rsidRPr="002D2EEB" w:rsidRDefault="00FF6AE1" w:rsidP="00283780">
      <w:pPr>
        <w:pStyle w:val="Body"/>
        <w:spacing w:line="360" w:lineRule="auto"/>
        <w:jc w:val="both"/>
        <w:rPr>
          <w:rFonts w:cs="Arial"/>
          <w:bCs/>
          <w:sz w:val="28"/>
          <w:szCs w:val="28"/>
        </w:rPr>
      </w:pPr>
    </w:p>
    <w:p w14:paraId="30FFB731" w14:textId="42B5FEE0" w:rsidR="00FF6AE1" w:rsidRPr="002D2EEB" w:rsidRDefault="00FF6AE1" w:rsidP="00283780">
      <w:pPr>
        <w:spacing w:after="0" w:line="360" w:lineRule="auto"/>
        <w:jc w:val="both"/>
        <w:rPr>
          <w:rFonts w:ascii="Arial" w:eastAsiaTheme="minorEastAsia" w:hAnsi="Arial" w:cs="Arial"/>
          <w:sz w:val="28"/>
          <w:szCs w:val="28"/>
        </w:rPr>
      </w:pPr>
      <w:r w:rsidRPr="002D2EEB">
        <w:rPr>
          <w:rFonts w:ascii="Arial" w:eastAsia="Arial Unicode MS" w:hAnsi="Arial" w:cs="Arial"/>
          <w:bCs/>
          <w:color w:val="000000"/>
          <w:sz w:val="28"/>
          <w:szCs w:val="28"/>
          <w:u w:color="000000"/>
          <w:bdr w:val="nil"/>
        </w:rPr>
        <w:t>The new Strategy aims at transforming the region through focusing on the following strategic pillars; Market</w:t>
      </w:r>
      <w:r w:rsidRPr="002D2EEB">
        <w:rPr>
          <w:rFonts w:ascii="Arial" w:eastAsiaTheme="minorEastAsia" w:hAnsi="Arial" w:cs="Arial"/>
          <w:sz w:val="28"/>
          <w:szCs w:val="28"/>
        </w:rPr>
        <w:t xml:space="preserve"> Integration, Physical Integration/Connectivity, Productive Integration and Gender and Social Integration. The pillars support COMESA’s mission to facilitate the achievement of sustainable economic and social progress in Member States through increased co-operation and </w:t>
      </w:r>
      <w:r w:rsidR="00AD0502" w:rsidRPr="002D2EEB">
        <w:rPr>
          <w:rFonts w:ascii="Arial" w:eastAsiaTheme="minorEastAsia" w:hAnsi="Arial" w:cs="Arial"/>
          <w:sz w:val="28"/>
          <w:szCs w:val="28"/>
        </w:rPr>
        <w:t xml:space="preserve">integration. </w:t>
      </w:r>
    </w:p>
    <w:p w14:paraId="124907BC" w14:textId="77777777" w:rsidR="00283780" w:rsidRPr="002D2EEB" w:rsidRDefault="00283780" w:rsidP="00283780">
      <w:pPr>
        <w:spacing w:after="0" w:line="360" w:lineRule="auto"/>
        <w:jc w:val="both"/>
        <w:rPr>
          <w:rFonts w:ascii="Arial" w:eastAsiaTheme="minorEastAsia" w:hAnsi="Arial" w:cs="Arial"/>
          <w:sz w:val="28"/>
          <w:szCs w:val="28"/>
        </w:rPr>
      </w:pPr>
    </w:p>
    <w:p w14:paraId="5D239E41" w14:textId="3E0CB713" w:rsidR="00FF6AE1" w:rsidRPr="002D2EEB" w:rsidRDefault="00FF6AE1" w:rsidP="00283780">
      <w:pPr>
        <w:spacing w:after="0" w:line="360" w:lineRule="auto"/>
        <w:jc w:val="both"/>
        <w:rPr>
          <w:rFonts w:ascii="Arial" w:eastAsiaTheme="minorEastAsia" w:hAnsi="Arial" w:cs="Arial"/>
          <w:bCs/>
          <w:sz w:val="28"/>
          <w:szCs w:val="28"/>
        </w:rPr>
      </w:pPr>
      <w:r w:rsidRPr="002D2EEB">
        <w:rPr>
          <w:rFonts w:ascii="Arial" w:eastAsiaTheme="minorEastAsia" w:hAnsi="Arial" w:cs="Arial"/>
          <w:bCs/>
          <w:sz w:val="28"/>
          <w:szCs w:val="28"/>
        </w:rPr>
        <w:t>The 2021-2025 MTSP is part of your agenda</w:t>
      </w:r>
      <w:r w:rsidR="00F30389" w:rsidRPr="002D2EEB">
        <w:rPr>
          <w:rFonts w:ascii="Arial" w:eastAsiaTheme="minorEastAsia" w:hAnsi="Arial" w:cs="Arial"/>
          <w:bCs/>
          <w:sz w:val="28"/>
          <w:szCs w:val="28"/>
        </w:rPr>
        <w:t xml:space="preserve"> today</w:t>
      </w:r>
      <w:r w:rsidRPr="002D2EEB">
        <w:rPr>
          <w:rFonts w:ascii="Arial" w:eastAsiaTheme="minorEastAsia" w:hAnsi="Arial" w:cs="Arial"/>
          <w:bCs/>
          <w:sz w:val="28"/>
          <w:szCs w:val="28"/>
        </w:rPr>
        <w:t xml:space="preserve"> and </w:t>
      </w:r>
      <w:r w:rsidR="00140015" w:rsidRPr="002D2EEB">
        <w:rPr>
          <w:rFonts w:ascii="Arial" w:eastAsiaTheme="minorEastAsia" w:hAnsi="Arial" w:cs="Arial"/>
          <w:bCs/>
          <w:sz w:val="28"/>
          <w:szCs w:val="28"/>
        </w:rPr>
        <w:t xml:space="preserve">it </w:t>
      </w:r>
      <w:r w:rsidRPr="002D2EEB">
        <w:rPr>
          <w:rFonts w:ascii="Arial" w:eastAsiaTheme="minorEastAsia" w:hAnsi="Arial" w:cs="Arial"/>
          <w:bCs/>
          <w:sz w:val="28"/>
          <w:szCs w:val="28"/>
        </w:rPr>
        <w:t>will be presented for your consideration and adoption.</w:t>
      </w:r>
    </w:p>
    <w:p w14:paraId="085CE294" w14:textId="77777777" w:rsidR="00283780" w:rsidRPr="002D2EEB" w:rsidRDefault="00283780" w:rsidP="00283780">
      <w:pPr>
        <w:spacing w:after="0" w:line="360" w:lineRule="auto"/>
        <w:jc w:val="both"/>
        <w:rPr>
          <w:rFonts w:ascii="Arial" w:eastAsiaTheme="minorEastAsia" w:hAnsi="Arial" w:cs="Arial"/>
          <w:sz w:val="28"/>
          <w:szCs w:val="28"/>
        </w:rPr>
      </w:pPr>
    </w:p>
    <w:p w14:paraId="26FE5F31" w14:textId="364BE7A2" w:rsidR="0093674F" w:rsidRPr="002D2EEB" w:rsidRDefault="0093674F" w:rsidP="00283780">
      <w:pPr>
        <w:pStyle w:val="Body"/>
        <w:spacing w:line="360" w:lineRule="auto"/>
        <w:jc w:val="both"/>
        <w:rPr>
          <w:rFonts w:cs="Arial"/>
          <w:b/>
          <w:bCs/>
          <w:sz w:val="28"/>
          <w:szCs w:val="28"/>
        </w:rPr>
      </w:pPr>
      <w:proofErr w:type="spellStart"/>
      <w:r w:rsidRPr="002D2EEB">
        <w:rPr>
          <w:rFonts w:cs="Arial"/>
          <w:b/>
          <w:bCs/>
          <w:sz w:val="28"/>
          <w:szCs w:val="28"/>
        </w:rPr>
        <w:t>Hono</w:t>
      </w:r>
      <w:r w:rsidR="00F30389" w:rsidRPr="002D2EEB">
        <w:rPr>
          <w:rFonts w:cs="Arial"/>
          <w:b/>
          <w:bCs/>
          <w:sz w:val="28"/>
          <w:szCs w:val="28"/>
        </w:rPr>
        <w:t>u</w:t>
      </w:r>
      <w:r w:rsidRPr="002D2EEB">
        <w:rPr>
          <w:rFonts w:cs="Arial"/>
          <w:b/>
          <w:bCs/>
          <w:sz w:val="28"/>
          <w:szCs w:val="28"/>
        </w:rPr>
        <w:t>rable</w:t>
      </w:r>
      <w:proofErr w:type="spellEnd"/>
      <w:r w:rsidRPr="002D2EEB">
        <w:rPr>
          <w:rFonts w:cs="Arial"/>
          <w:b/>
          <w:bCs/>
          <w:sz w:val="28"/>
          <w:szCs w:val="28"/>
        </w:rPr>
        <w:t xml:space="preserve"> Ministers, Ladies and Gentlemen,  </w:t>
      </w:r>
    </w:p>
    <w:p w14:paraId="12EB47FE" w14:textId="77777777" w:rsidR="001E4F93" w:rsidRPr="002D2EEB" w:rsidRDefault="004C6075" w:rsidP="00283780">
      <w:pPr>
        <w:spacing w:after="0" w:line="360" w:lineRule="auto"/>
        <w:jc w:val="both"/>
        <w:rPr>
          <w:rFonts w:ascii="Arial" w:eastAsia="Times New Roman" w:hAnsi="Arial" w:cs="Arial"/>
          <w:color w:val="212121"/>
          <w:sz w:val="28"/>
          <w:szCs w:val="28"/>
        </w:rPr>
      </w:pPr>
      <w:bookmarkStart w:id="4" w:name="_Hlk55574048"/>
      <w:r w:rsidRPr="002D2EEB">
        <w:rPr>
          <w:rFonts w:ascii="Arial" w:eastAsia="Times New Roman" w:hAnsi="Arial" w:cs="Arial"/>
          <w:color w:val="212121"/>
          <w:sz w:val="28"/>
          <w:szCs w:val="28"/>
        </w:rPr>
        <w:t xml:space="preserve">The continental impetus to deeper and broader integration is irreversible, as demonstrated by </w:t>
      </w:r>
      <w:r w:rsidR="00086E96" w:rsidRPr="002D2EEB">
        <w:rPr>
          <w:rFonts w:ascii="Arial" w:eastAsia="Times New Roman" w:hAnsi="Arial" w:cs="Arial"/>
          <w:color w:val="212121"/>
          <w:sz w:val="28"/>
          <w:szCs w:val="28"/>
        </w:rPr>
        <w:t>several</w:t>
      </w:r>
      <w:r w:rsidRPr="002D2EEB">
        <w:rPr>
          <w:rFonts w:ascii="Arial" w:eastAsia="Times New Roman" w:hAnsi="Arial" w:cs="Arial"/>
          <w:color w:val="212121"/>
          <w:sz w:val="28"/>
          <w:szCs w:val="28"/>
        </w:rPr>
        <w:t xml:space="preserve"> flagship programmes that have taken off, particularly the African Continental Free Trade Area and the Single African Air Transport Market, among others. As a strong Regional Economic Community, COMESA continues to set benchmarks, provide good practices, and proactively support the African continental integration process. </w:t>
      </w:r>
    </w:p>
    <w:p w14:paraId="341E1AC5" w14:textId="77777777" w:rsidR="00C3036E" w:rsidRPr="002D2EEB" w:rsidRDefault="00C3036E" w:rsidP="00283780">
      <w:pPr>
        <w:spacing w:after="0" w:line="360" w:lineRule="auto"/>
        <w:jc w:val="both"/>
        <w:rPr>
          <w:rFonts w:ascii="Arial" w:eastAsia="Times New Roman" w:hAnsi="Arial" w:cs="Arial"/>
          <w:color w:val="212121"/>
          <w:sz w:val="28"/>
          <w:szCs w:val="28"/>
          <w:lang w:val="en-GB"/>
        </w:rPr>
      </w:pPr>
    </w:p>
    <w:p w14:paraId="72AC8593" w14:textId="76AE8A7F" w:rsidR="0059073F" w:rsidRPr="002D2EEB" w:rsidRDefault="001E4F93" w:rsidP="00283780">
      <w:pPr>
        <w:spacing w:after="0" w:line="360" w:lineRule="auto"/>
        <w:jc w:val="both"/>
        <w:rPr>
          <w:rFonts w:ascii="Arial" w:eastAsia="Times New Roman" w:hAnsi="Arial" w:cs="Arial"/>
          <w:color w:val="212121"/>
          <w:sz w:val="28"/>
          <w:szCs w:val="28"/>
          <w:lang w:val="en-GB"/>
        </w:rPr>
      </w:pPr>
      <w:r w:rsidRPr="002D2EEB">
        <w:rPr>
          <w:rFonts w:ascii="Arial" w:eastAsia="Times New Roman" w:hAnsi="Arial" w:cs="Arial"/>
          <w:color w:val="212121"/>
          <w:sz w:val="28"/>
          <w:szCs w:val="28"/>
          <w:lang w:val="en-GB"/>
        </w:rPr>
        <w:t xml:space="preserve">Trading under the </w:t>
      </w:r>
      <w:proofErr w:type="spellStart"/>
      <w:r w:rsidRPr="002D2EEB">
        <w:rPr>
          <w:rFonts w:ascii="Arial" w:eastAsia="Times New Roman" w:hAnsi="Arial" w:cs="Arial"/>
          <w:color w:val="212121"/>
          <w:sz w:val="28"/>
          <w:szCs w:val="28"/>
          <w:lang w:val="en-GB"/>
        </w:rPr>
        <w:t>AfCFTA</w:t>
      </w:r>
      <w:proofErr w:type="spellEnd"/>
      <w:r w:rsidRPr="002D2EEB">
        <w:rPr>
          <w:rFonts w:ascii="Arial" w:eastAsia="Times New Roman" w:hAnsi="Arial" w:cs="Arial"/>
          <w:color w:val="212121"/>
          <w:sz w:val="28"/>
          <w:szCs w:val="28"/>
          <w:lang w:val="en-GB"/>
        </w:rPr>
        <w:t xml:space="preserve"> Agreement commenced on 1</w:t>
      </w:r>
      <w:r w:rsidRPr="002D2EEB">
        <w:rPr>
          <w:rFonts w:ascii="Arial" w:eastAsia="Times New Roman" w:hAnsi="Arial" w:cs="Arial"/>
          <w:color w:val="212121"/>
          <w:sz w:val="28"/>
          <w:szCs w:val="28"/>
          <w:vertAlign w:val="superscript"/>
          <w:lang w:val="en-GB"/>
        </w:rPr>
        <w:t>st</w:t>
      </w:r>
      <w:r w:rsidRPr="002D2EEB">
        <w:rPr>
          <w:rFonts w:ascii="Arial" w:eastAsia="Times New Roman" w:hAnsi="Arial" w:cs="Arial"/>
          <w:color w:val="212121"/>
          <w:sz w:val="28"/>
          <w:szCs w:val="28"/>
          <w:lang w:val="en-GB"/>
        </w:rPr>
        <w:t xml:space="preserve"> January 2021</w:t>
      </w:r>
      <w:r w:rsidR="00F5771B" w:rsidRPr="002D2EEB">
        <w:rPr>
          <w:rFonts w:ascii="Arial" w:eastAsia="Times New Roman" w:hAnsi="Arial" w:cs="Arial"/>
          <w:color w:val="212121"/>
          <w:sz w:val="28"/>
          <w:szCs w:val="28"/>
          <w:lang w:val="en-GB"/>
        </w:rPr>
        <w:t xml:space="preserve"> and</w:t>
      </w:r>
      <w:r w:rsidRPr="002D2EEB">
        <w:rPr>
          <w:rFonts w:ascii="Arial" w:eastAsia="Times New Roman" w:hAnsi="Arial" w:cs="Arial"/>
          <w:color w:val="212121"/>
          <w:sz w:val="28"/>
          <w:szCs w:val="28"/>
          <w:lang w:val="en-GB"/>
        </w:rPr>
        <w:t xml:space="preserve"> </w:t>
      </w:r>
      <w:r w:rsidR="00F5771B" w:rsidRPr="002D2EEB">
        <w:rPr>
          <w:rFonts w:ascii="Arial" w:eastAsia="Times New Roman" w:hAnsi="Arial" w:cs="Arial"/>
          <w:color w:val="212121"/>
          <w:sz w:val="28"/>
          <w:szCs w:val="28"/>
        </w:rPr>
        <w:t>t</w:t>
      </w:r>
      <w:r w:rsidR="00AD66EB" w:rsidRPr="002D2EEB">
        <w:rPr>
          <w:rFonts w:ascii="Arial" w:eastAsia="Times New Roman" w:hAnsi="Arial" w:cs="Arial"/>
          <w:color w:val="212121"/>
          <w:sz w:val="28"/>
          <w:szCs w:val="28"/>
        </w:rPr>
        <w:t xml:space="preserve">he </w:t>
      </w:r>
      <w:proofErr w:type="spellStart"/>
      <w:r w:rsidR="00AD66EB" w:rsidRPr="002D2EEB">
        <w:rPr>
          <w:rFonts w:ascii="Arial" w:eastAsia="Times New Roman" w:hAnsi="Arial" w:cs="Arial"/>
          <w:color w:val="212121"/>
          <w:sz w:val="28"/>
          <w:szCs w:val="28"/>
        </w:rPr>
        <w:t>AfCFTA</w:t>
      </w:r>
      <w:proofErr w:type="spellEnd"/>
      <w:r w:rsidR="00AD66EB" w:rsidRPr="002D2EEB">
        <w:rPr>
          <w:rFonts w:ascii="Arial" w:eastAsia="Times New Roman" w:hAnsi="Arial" w:cs="Arial"/>
          <w:color w:val="212121"/>
          <w:sz w:val="28"/>
          <w:szCs w:val="28"/>
        </w:rPr>
        <w:t xml:space="preserve"> will benefi</w:t>
      </w:r>
      <w:r w:rsidR="000C4A30" w:rsidRPr="002D2EEB">
        <w:rPr>
          <w:rFonts w:ascii="Arial" w:eastAsia="Times New Roman" w:hAnsi="Arial" w:cs="Arial"/>
          <w:color w:val="212121"/>
          <w:sz w:val="28"/>
          <w:szCs w:val="28"/>
        </w:rPr>
        <w:t xml:space="preserve">t us in </w:t>
      </w:r>
      <w:r w:rsidR="00220F64" w:rsidRPr="002D2EEB">
        <w:rPr>
          <w:rFonts w:ascii="Arial" w:eastAsia="Times New Roman" w:hAnsi="Arial" w:cs="Arial"/>
          <w:color w:val="212121"/>
          <w:sz w:val="28"/>
          <w:szCs w:val="28"/>
          <w:lang w:val="en-GB"/>
        </w:rPr>
        <w:t>at least five mutually reinforcing ways</w:t>
      </w:r>
      <w:r w:rsidR="00046780" w:rsidRPr="002D2EEB">
        <w:rPr>
          <w:rFonts w:ascii="Arial" w:eastAsia="Times New Roman" w:hAnsi="Arial" w:cs="Arial"/>
          <w:color w:val="212121"/>
          <w:sz w:val="28"/>
          <w:szCs w:val="28"/>
          <w:lang w:val="en-GB"/>
        </w:rPr>
        <w:t>:</w:t>
      </w:r>
      <w:r w:rsidR="00046780" w:rsidRPr="002D2EEB">
        <w:rPr>
          <w:rFonts w:ascii="Arial" w:eastAsia="Calibri" w:hAnsi="Arial" w:cs="Arial"/>
          <w:sz w:val="28"/>
          <w:szCs w:val="28"/>
          <w:lang w:val="en-GB"/>
        </w:rPr>
        <w:t xml:space="preserve"> </w:t>
      </w:r>
      <w:r w:rsidR="00046780" w:rsidRPr="002D2EEB">
        <w:rPr>
          <w:rFonts w:ascii="Arial" w:eastAsia="Times New Roman" w:hAnsi="Arial" w:cs="Arial"/>
          <w:color w:val="212121"/>
          <w:sz w:val="28"/>
          <w:szCs w:val="28"/>
          <w:lang w:val="en-GB"/>
        </w:rPr>
        <w:t>it’s a much larger market whose free flow of goods and services will help to maintain</w:t>
      </w:r>
      <w:r w:rsidR="0059073F" w:rsidRPr="002D2EEB">
        <w:rPr>
          <w:rFonts w:ascii="Arial" w:eastAsia="Times New Roman" w:hAnsi="Arial" w:cs="Arial"/>
          <w:color w:val="212121"/>
          <w:sz w:val="28"/>
          <w:szCs w:val="28"/>
          <w:lang w:val="en-GB"/>
        </w:rPr>
        <w:t xml:space="preserve"> and spur</w:t>
      </w:r>
      <w:r w:rsidR="00046780" w:rsidRPr="002D2EEB">
        <w:rPr>
          <w:rFonts w:ascii="Arial" w:eastAsia="Times New Roman" w:hAnsi="Arial" w:cs="Arial"/>
          <w:color w:val="212121"/>
          <w:sz w:val="28"/>
          <w:szCs w:val="28"/>
          <w:lang w:val="en-GB"/>
        </w:rPr>
        <w:t xml:space="preserve"> economic growth</w:t>
      </w:r>
      <w:r w:rsidR="0059073F" w:rsidRPr="002D2EEB">
        <w:rPr>
          <w:rFonts w:ascii="Arial" w:eastAsia="Times New Roman" w:hAnsi="Arial" w:cs="Arial"/>
          <w:color w:val="212121"/>
          <w:sz w:val="28"/>
          <w:szCs w:val="28"/>
          <w:lang w:val="en-GB"/>
        </w:rPr>
        <w:t>,</w:t>
      </w:r>
      <w:r w:rsidR="001132B4" w:rsidRPr="002D2EEB">
        <w:rPr>
          <w:rFonts w:ascii="Arial" w:eastAsia="Calibri" w:hAnsi="Arial" w:cs="Arial"/>
          <w:sz w:val="28"/>
          <w:szCs w:val="28"/>
          <w:lang w:val="en-GB"/>
        </w:rPr>
        <w:t xml:space="preserve"> </w:t>
      </w:r>
      <w:r w:rsidR="001132B4" w:rsidRPr="002D2EEB">
        <w:rPr>
          <w:rFonts w:ascii="Arial" w:eastAsia="Times New Roman" w:hAnsi="Arial" w:cs="Arial"/>
          <w:color w:val="212121"/>
          <w:sz w:val="28"/>
          <w:szCs w:val="28"/>
          <w:lang w:val="en-GB"/>
        </w:rPr>
        <w:t xml:space="preserve">will serve as an impetus for investment in </w:t>
      </w:r>
      <w:r w:rsidR="00C87D28" w:rsidRPr="002D2EEB">
        <w:rPr>
          <w:rFonts w:ascii="Arial" w:eastAsia="Times New Roman" w:hAnsi="Arial" w:cs="Arial"/>
          <w:color w:val="212121"/>
          <w:sz w:val="28"/>
          <w:szCs w:val="28"/>
          <w:lang w:val="en-GB"/>
        </w:rPr>
        <w:t>our</w:t>
      </w:r>
      <w:r w:rsidR="001132B4" w:rsidRPr="002D2EEB">
        <w:rPr>
          <w:rFonts w:ascii="Arial" w:eastAsia="Times New Roman" w:hAnsi="Arial" w:cs="Arial"/>
          <w:color w:val="212121"/>
          <w:sz w:val="28"/>
          <w:szCs w:val="28"/>
          <w:lang w:val="en-GB"/>
        </w:rPr>
        <w:t xml:space="preserve"> cross-border infrastructure</w:t>
      </w:r>
      <w:r w:rsidR="00636649" w:rsidRPr="002D2EEB">
        <w:rPr>
          <w:rFonts w:ascii="Arial" w:eastAsia="Times New Roman" w:hAnsi="Arial" w:cs="Arial"/>
          <w:color w:val="212121"/>
          <w:sz w:val="28"/>
          <w:szCs w:val="28"/>
          <w:lang w:val="en-GB"/>
        </w:rPr>
        <w:t>,</w:t>
      </w:r>
      <w:r w:rsidR="00D57C0E" w:rsidRPr="002D2EEB">
        <w:rPr>
          <w:rFonts w:ascii="Arial" w:eastAsia="Calibri" w:hAnsi="Arial" w:cs="Arial"/>
          <w:sz w:val="28"/>
          <w:szCs w:val="28"/>
          <w:lang w:val="en-GB"/>
        </w:rPr>
        <w:t xml:space="preserve"> </w:t>
      </w:r>
      <w:r w:rsidR="00D57C0E" w:rsidRPr="002D2EEB">
        <w:rPr>
          <w:rFonts w:ascii="Arial" w:eastAsia="Times New Roman" w:hAnsi="Arial" w:cs="Arial"/>
          <w:color w:val="212121"/>
          <w:sz w:val="28"/>
          <w:szCs w:val="28"/>
          <w:lang w:val="en-GB"/>
        </w:rPr>
        <w:t>the prospects for the larger markets and supporting infrastructure will spur industrial development,</w:t>
      </w:r>
      <w:r w:rsidR="00286DC1" w:rsidRPr="002D2EEB">
        <w:rPr>
          <w:rFonts w:ascii="Arial" w:eastAsia="Calibri" w:hAnsi="Arial" w:cs="Arial"/>
          <w:sz w:val="28"/>
          <w:szCs w:val="28"/>
          <w:lang w:val="en-GB"/>
        </w:rPr>
        <w:t xml:space="preserve"> </w:t>
      </w:r>
      <w:r w:rsidR="00286DC1" w:rsidRPr="002D2EEB">
        <w:rPr>
          <w:rFonts w:ascii="Arial" w:eastAsia="Times New Roman" w:hAnsi="Arial" w:cs="Arial"/>
          <w:color w:val="212121"/>
          <w:sz w:val="28"/>
          <w:szCs w:val="28"/>
          <w:lang w:val="en-GB"/>
        </w:rPr>
        <w:t xml:space="preserve">the signal of larger </w:t>
      </w:r>
      <w:r w:rsidR="00286DC1" w:rsidRPr="002D2EEB">
        <w:rPr>
          <w:rFonts w:ascii="Arial" w:eastAsia="Times New Roman" w:hAnsi="Arial" w:cs="Arial"/>
          <w:color w:val="212121"/>
          <w:sz w:val="28"/>
          <w:szCs w:val="28"/>
          <w:lang w:val="en-GB"/>
        </w:rPr>
        <w:lastRenderedPageBreak/>
        <w:t>markets will help to stimulate trade in services</w:t>
      </w:r>
      <w:r w:rsidR="00C1165A" w:rsidRPr="002D2EEB">
        <w:rPr>
          <w:rFonts w:ascii="Arial" w:eastAsia="Times New Roman" w:hAnsi="Arial" w:cs="Arial"/>
          <w:color w:val="212121"/>
          <w:sz w:val="28"/>
          <w:szCs w:val="28"/>
          <w:lang w:val="en-GB"/>
        </w:rPr>
        <w:t>. T</w:t>
      </w:r>
      <w:r w:rsidR="00DD26C6" w:rsidRPr="002D2EEB">
        <w:rPr>
          <w:rFonts w:ascii="Arial" w:eastAsia="Times New Roman" w:hAnsi="Arial" w:cs="Arial"/>
          <w:color w:val="212121"/>
          <w:sz w:val="28"/>
          <w:szCs w:val="28"/>
          <w:lang w:val="en-GB"/>
        </w:rPr>
        <w:t xml:space="preserve">he </w:t>
      </w:r>
      <w:proofErr w:type="spellStart"/>
      <w:r w:rsidR="00DD26C6" w:rsidRPr="002D2EEB">
        <w:rPr>
          <w:rFonts w:ascii="Arial" w:eastAsia="Times New Roman" w:hAnsi="Arial" w:cs="Arial"/>
          <w:color w:val="212121"/>
          <w:sz w:val="28"/>
          <w:szCs w:val="28"/>
          <w:lang w:val="en-GB"/>
        </w:rPr>
        <w:t>AfCFTA</w:t>
      </w:r>
      <w:proofErr w:type="spellEnd"/>
      <w:r w:rsidR="00DD26C6" w:rsidRPr="002D2EEB">
        <w:rPr>
          <w:rFonts w:ascii="Arial" w:eastAsia="Times New Roman" w:hAnsi="Arial" w:cs="Arial"/>
          <w:color w:val="212121"/>
          <w:sz w:val="28"/>
          <w:szCs w:val="28"/>
          <w:lang w:val="en-GB"/>
        </w:rPr>
        <w:t xml:space="preserve"> </w:t>
      </w:r>
      <w:r w:rsidR="00C1165A" w:rsidRPr="002D2EEB">
        <w:rPr>
          <w:rFonts w:ascii="Arial" w:eastAsia="Times New Roman" w:hAnsi="Arial" w:cs="Arial"/>
          <w:color w:val="212121"/>
          <w:sz w:val="28"/>
          <w:szCs w:val="28"/>
          <w:lang w:val="en-GB"/>
        </w:rPr>
        <w:t xml:space="preserve">will </w:t>
      </w:r>
      <w:r w:rsidR="00E46B45" w:rsidRPr="002D2EEB">
        <w:rPr>
          <w:rFonts w:ascii="Arial" w:eastAsia="Times New Roman" w:hAnsi="Arial" w:cs="Arial"/>
          <w:color w:val="212121"/>
          <w:sz w:val="28"/>
          <w:szCs w:val="28"/>
          <w:lang w:val="en-GB"/>
        </w:rPr>
        <w:t xml:space="preserve">also </w:t>
      </w:r>
      <w:r w:rsidR="00B22331" w:rsidRPr="002D2EEB">
        <w:rPr>
          <w:rFonts w:ascii="Arial" w:eastAsia="Times New Roman" w:hAnsi="Arial" w:cs="Arial"/>
          <w:color w:val="212121"/>
          <w:sz w:val="28"/>
          <w:szCs w:val="28"/>
          <w:lang w:val="en-GB"/>
        </w:rPr>
        <w:t>address</w:t>
      </w:r>
      <w:r w:rsidR="00DD26C6" w:rsidRPr="002D2EEB">
        <w:rPr>
          <w:rFonts w:ascii="Arial" w:eastAsia="Times New Roman" w:hAnsi="Arial" w:cs="Arial"/>
          <w:color w:val="212121"/>
          <w:sz w:val="28"/>
          <w:szCs w:val="28"/>
          <w:lang w:val="en-GB"/>
        </w:rPr>
        <w:t xml:space="preserve"> the problem of multiple memberships</w:t>
      </w:r>
      <w:r w:rsidR="002A4121" w:rsidRPr="002D2EEB">
        <w:rPr>
          <w:rFonts w:ascii="Arial" w:eastAsia="Times New Roman" w:hAnsi="Arial" w:cs="Arial"/>
          <w:color w:val="212121"/>
          <w:sz w:val="28"/>
          <w:szCs w:val="28"/>
          <w:lang w:val="en-GB"/>
        </w:rPr>
        <w:t xml:space="preserve"> in various </w:t>
      </w:r>
      <w:r w:rsidR="00B22331" w:rsidRPr="002D2EEB">
        <w:rPr>
          <w:rFonts w:ascii="Arial" w:eastAsia="Times New Roman" w:hAnsi="Arial" w:cs="Arial"/>
          <w:color w:val="212121"/>
          <w:sz w:val="28"/>
          <w:szCs w:val="28"/>
          <w:lang w:val="en-GB"/>
        </w:rPr>
        <w:t>economic blocs.</w:t>
      </w:r>
    </w:p>
    <w:p w14:paraId="0F63C3A6" w14:textId="77777777" w:rsidR="00C1165A" w:rsidRPr="002D2EEB" w:rsidRDefault="00C1165A" w:rsidP="00C725C0">
      <w:pPr>
        <w:spacing w:after="0" w:line="360" w:lineRule="auto"/>
        <w:jc w:val="both"/>
        <w:rPr>
          <w:rFonts w:ascii="Arial" w:eastAsia="Times New Roman" w:hAnsi="Arial" w:cs="Arial"/>
          <w:color w:val="212121"/>
          <w:sz w:val="28"/>
          <w:szCs w:val="28"/>
        </w:rPr>
      </w:pPr>
    </w:p>
    <w:p w14:paraId="01556A56" w14:textId="190206E6" w:rsidR="00C1165A" w:rsidRPr="002D2EEB" w:rsidRDefault="00C1165A" w:rsidP="00C725C0">
      <w:pPr>
        <w:spacing w:after="0" w:line="360" w:lineRule="auto"/>
        <w:jc w:val="both"/>
        <w:rPr>
          <w:rFonts w:ascii="Arial" w:eastAsia="Times New Roman" w:hAnsi="Arial" w:cs="Arial"/>
          <w:b/>
          <w:bCs/>
          <w:color w:val="212121"/>
          <w:sz w:val="28"/>
          <w:szCs w:val="28"/>
        </w:rPr>
      </w:pPr>
      <w:proofErr w:type="spellStart"/>
      <w:r w:rsidRPr="002D2EEB">
        <w:rPr>
          <w:rFonts w:ascii="Arial" w:eastAsia="Times New Roman" w:hAnsi="Arial" w:cs="Arial"/>
          <w:b/>
          <w:bCs/>
          <w:color w:val="212121"/>
          <w:sz w:val="28"/>
          <w:szCs w:val="28"/>
        </w:rPr>
        <w:t>Hono</w:t>
      </w:r>
      <w:r w:rsidR="00F30389" w:rsidRPr="002D2EEB">
        <w:rPr>
          <w:rFonts w:ascii="Arial" w:eastAsia="Times New Roman" w:hAnsi="Arial" w:cs="Arial"/>
          <w:b/>
          <w:bCs/>
          <w:color w:val="212121"/>
          <w:sz w:val="28"/>
          <w:szCs w:val="28"/>
        </w:rPr>
        <w:t>u</w:t>
      </w:r>
      <w:r w:rsidRPr="002D2EEB">
        <w:rPr>
          <w:rFonts w:ascii="Arial" w:eastAsia="Times New Roman" w:hAnsi="Arial" w:cs="Arial"/>
          <w:b/>
          <w:bCs/>
          <w:color w:val="212121"/>
          <w:sz w:val="28"/>
          <w:szCs w:val="28"/>
        </w:rPr>
        <w:t>rable</w:t>
      </w:r>
      <w:proofErr w:type="spellEnd"/>
      <w:r w:rsidRPr="002D2EEB">
        <w:rPr>
          <w:rFonts w:ascii="Arial" w:eastAsia="Times New Roman" w:hAnsi="Arial" w:cs="Arial"/>
          <w:b/>
          <w:bCs/>
          <w:color w:val="212121"/>
          <w:sz w:val="28"/>
          <w:szCs w:val="28"/>
        </w:rPr>
        <w:t xml:space="preserve"> Ministers, Ladies and Gentlemen,  </w:t>
      </w:r>
    </w:p>
    <w:p w14:paraId="2F9FF3D2" w14:textId="728FD6B8" w:rsidR="004C6075" w:rsidRPr="002D2EEB" w:rsidRDefault="004C6075" w:rsidP="00C725C0">
      <w:pPr>
        <w:spacing w:after="0" w:line="360" w:lineRule="auto"/>
        <w:jc w:val="both"/>
        <w:rPr>
          <w:rFonts w:ascii="Arial" w:eastAsia="Times New Roman" w:hAnsi="Arial" w:cs="Arial"/>
          <w:color w:val="212121"/>
          <w:sz w:val="28"/>
          <w:szCs w:val="28"/>
        </w:rPr>
      </w:pPr>
      <w:r w:rsidRPr="002D2EEB">
        <w:rPr>
          <w:rFonts w:ascii="Arial" w:eastAsia="Times New Roman" w:hAnsi="Arial" w:cs="Arial"/>
          <w:color w:val="212121"/>
          <w:sz w:val="28"/>
          <w:szCs w:val="28"/>
        </w:rPr>
        <w:t xml:space="preserve">The COMESA-EAC-SADC Tripartite Free Trade Area also continues to register good progress. Though slow, the ratifications continue to come in, and so </w:t>
      </w:r>
      <w:r w:rsidR="00BA794E" w:rsidRPr="002D2EEB">
        <w:rPr>
          <w:rFonts w:ascii="Arial" w:eastAsia="Times New Roman" w:hAnsi="Arial" w:cs="Arial"/>
          <w:color w:val="212121"/>
          <w:sz w:val="28"/>
          <w:szCs w:val="28"/>
        </w:rPr>
        <w:t>far,</w:t>
      </w:r>
      <w:r w:rsidRPr="002D2EEB">
        <w:rPr>
          <w:rFonts w:ascii="Arial" w:eastAsia="Times New Roman" w:hAnsi="Arial" w:cs="Arial"/>
          <w:color w:val="212121"/>
          <w:sz w:val="28"/>
          <w:szCs w:val="28"/>
        </w:rPr>
        <w:t xml:space="preserve"> we have </w:t>
      </w:r>
      <w:r w:rsidR="003C0D52" w:rsidRPr="002D2EEB">
        <w:rPr>
          <w:rFonts w:ascii="Arial" w:eastAsia="Times New Roman" w:hAnsi="Arial" w:cs="Arial"/>
          <w:color w:val="212121"/>
          <w:sz w:val="28"/>
          <w:szCs w:val="28"/>
        </w:rPr>
        <w:t>eleven</w:t>
      </w:r>
      <w:r w:rsidR="00F30389" w:rsidRPr="002D2EEB">
        <w:rPr>
          <w:rFonts w:ascii="Arial" w:eastAsia="Times New Roman" w:hAnsi="Arial" w:cs="Arial"/>
          <w:color w:val="212121"/>
          <w:sz w:val="28"/>
          <w:szCs w:val="28"/>
        </w:rPr>
        <w:t xml:space="preserve"> member/partner States that have ratified the Agreement</w:t>
      </w:r>
      <w:r w:rsidRPr="002D2EEB">
        <w:rPr>
          <w:rFonts w:ascii="Arial" w:eastAsia="Times New Roman" w:hAnsi="Arial" w:cs="Arial"/>
          <w:color w:val="212121"/>
          <w:sz w:val="28"/>
          <w:szCs w:val="28"/>
        </w:rPr>
        <w:t xml:space="preserve">. We </w:t>
      </w:r>
      <w:r w:rsidR="00A02C1D" w:rsidRPr="002D2EEB">
        <w:rPr>
          <w:rFonts w:ascii="Arial" w:eastAsia="Times New Roman" w:hAnsi="Arial" w:cs="Arial"/>
          <w:color w:val="212121"/>
          <w:sz w:val="28"/>
          <w:szCs w:val="28"/>
        </w:rPr>
        <w:t xml:space="preserve">only </w:t>
      </w:r>
      <w:r w:rsidRPr="002D2EEB">
        <w:rPr>
          <w:rFonts w:ascii="Arial" w:eastAsia="Times New Roman" w:hAnsi="Arial" w:cs="Arial"/>
          <w:color w:val="212121"/>
          <w:sz w:val="28"/>
          <w:szCs w:val="28"/>
        </w:rPr>
        <w:t xml:space="preserve">need </w:t>
      </w:r>
      <w:r w:rsidR="003C0D52" w:rsidRPr="002D2EEB">
        <w:rPr>
          <w:rFonts w:ascii="Arial" w:eastAsia="Times New Roman" w:hAnsi="Arial" w:cs="Arial"/>
          <w:color w:val="212121"/>
          <w:sz w:val="28"/>
          <w:szCs w:val="28"/>
        </w:rPr>
        <w:t>three</w:t>
      </w:r>
      <w:r w:rsidRPr="002D2EEB">
        <w:rPr>
          <w:rFonts w:ascii="Arial" w:eastAsia="Times New Roman" w:hAnsi="Arial" w:cs="Arial"/>
          <w:color w:val="212121"/>
          <w:sz w:val="28"/>
          <w:szCs w:val="28"/>
        </w:rPr>
        <w:t xml:space="preserve"> more</w:t>
      </w:r>
      <w:r w:rsidR="00A02C1D" w:rsidRPr="002D2EEB">
        <w:rPr>
          <w:rFonts w:ascii="Arial" w:eastAsia="Times New Roman" w:hAnsi="Arial" w:cs="Arial"/>
          <w:color w:val="212121"/>
          <w:sz w:val="28"/>
          <w:szCs w:val="28"/>
        </w:rPr>
        <w:t xml:space="preserve"> ratifications</w:t>
      </w:r>
      <w:r w:rsidR="00BA794E" w:rsidRPr="002D2EEB">
        <w:rPr>
          <w:rFonts w:ascii="Arial" w:eastAsia="Times New Roman" w:hAnsi="Arial" w:cs="Arial"/>
          <w:color w:val="212121"/>
          <w:sz w:val="28"/>
          <w:szCs w:val="28"/>
        </w:rPr>
        <w:t xml:space="preserve"> for the agreement to enter into force</w:t>
      </w:r>
      <w:r w:rsidRPr="002D2EEB">
        <w:rPr>
          <w:rFonts w:ascii="Arial" w:eastAsia="Times New Roman" w:hAnsi="Arial" w:cs="Arial"/>
          <w:color w:val="212121"/>
          <w:sz w:val="28"/>
          <w:szCs w:val="28"/>
        </w:rPr>
        <w:t xml:space="preserve">. I urge </w:t>
      </w:r>
      <w:r w:rsidR="0013328C" w:rsidRPr="002D2EEB">
        <w:rPr>
          <w:rFonts w:ascii="Arial" w:eastAsia="Times New Roman" w:hAnsi="Arial" w:cs="Arial"/>
          <w:color w:val="212121"/>
          <w:sz w:val="28"/>
          <w:szCs w:val="28"/>
        </w:rPr>
        <w:t xml:space="preserve">those Member States who have </w:t>
      </w:r>
      <w:r w:rsidR="00DA443F" w:rsidRPr="002D2EEB">
        <w:rPr>
          <w:rFonts w:ascii="Arial" w:eastAsia="Times New Roman" w:hAnsi="Arial" w:cs="Arial"/>
          <w:color w:val="212121"/>
          <w:sz w:val="28"/>
          <w:szCs w:val="28"/>
        </w:rPr>
        <w:t>not yet done so,</w:t>
      </w:r>
      <w:r w:rsidRPr="002D2EEB">
        <w:rPr>
          <w:rFonts w:ascii="Arial" w:eastAsia="Times New Roman" w:hAnsi="Arial" w:cs="Arial"/>
          <w:color w:val="212121"/>
          <w:sz w:val="28"/>
          <w:szCs w:val="28"/>
        </w:rPr>
        <w:t xml:space="preserve"> to rise to the occasion and ensure that all </w:t>
      </w:r>
      <w:r w:rsidR="00352EF3" w:rsidRPr="002D2EEB">
        <w:rPr>
          <w:rFonts w:ascii="Arial" w:eastAsia="Times New Roman" w:hAnsi="Arial" w:cs="Arial"/>
          <w:color w:val="212121"/>
          <w:sz w:val="28"/>
          <w:szCs w:val="28"/>
        </w:rPr>
        <w:t>M</w:t>
      </w:r>
      <w:r w:rsidRPr="002D2EEB">
        <w:rPr>
          <w:rFonts w:ascii="Arial" w:eastAsia="Times New Roman" w:hAnsi="Arial" w:cs="Arial"/>
          <w:color w:val="212121"/>
          <w:sz w:val="28"/>
          <w:szCs w:val="28"/>
        </w:rPr>
        <w:t>ember States complete the ratification</w:t>
      </w:r>
      <w:r w:rsidR="00617B42" w:rsidRPr="002D2EEB">
        <w:rPr>
          <w:rFonts w:ascii="Arial" w:eastAsia="Times New Roman" w:hAnsi="Arial" w:cs="Arial"/>
          <w:color w:val="212121"/>
          <w:sz w:val="28"/>
          <w:szCs w:val="28"/>
        </w:rPr>
        <w:t xml:space="preserve"> process</w:t>
      </w:r>
      <w:r w:rsidRPr="002D2EEB">
        <w:rPr>
          <w:rFonts w:ascii="Arial" w:eastAsia="Times New Roman" w:hAnsi="Arial" w:cs="Arial"/>
          <w:color w:val="212121"/>
          <w:sz w:val="28"/>
          <w:szCs w:val="28"/>
        </w:rPr>
        <w:t xml:space="preserve"> of the Tripartite Free Trade Area.</w:t>
      </w:r>
    </w:p>
    <w:p w14:paraId="0E92F402" w14:textId="77777777" w:rsidR="0039613D" w:rsidRPr="002D2EEB" w:rsidRDefault="0039613D" w:rsidP="0039613D">
      <w:pPr>
        <w:pStyle w:val="BodyText"/>
        <w:rPr>
          <w:rFonts w:cs="Arial"/>
          <w:b/>
        </w:rPr>
      </w:pPr>
    </w:p>
    <w:p w14:paraId="6C5E6474" w14:textId="1012EB0E" w:rsidR="0039613D" w:rsidRPr="002D2EEB" w:rsidRDefault="0039613D" w:rsidP="0039613D">
      <w:pPr>
        <w:pStyle w:val="BodyText"/>
        <w:rPr>
          <w:rFonts w:cs="Arial"/>
          <w:b/>
        </w:rPr>
      </w:pPr>
      <w:proofErr w:type="spellStart"/>
      <w:r w:rsidRPr="002D2EEB">
        <w:rPr>
          <w:rFonts w:cs="Arial"/>
          <w:b/>
        </w:rPr>
        <w:t>Hono</w:t>
      </w:r>
      <w:r w:rsidR="00F30389" w:rsidRPr="002D2EEB">
        <w:rPr>
          <w:rFonts w:cs="Arial"/>
          <w:b/>
        </w:rPr>
        <w:t>u</w:t>
      </w:r>
      <w:r w:rsidRPr="002D2EEB">
        <w:rPr>
          <w:rFonts w:cs="Arial"/>
          <w:b/>
        </w:rPr>
        <w:t>rable</w:t>
      </w:r>
      <w:proofErr w:type="spellEnd"/>
      <w:r w:rsidRPr="002D2EEB">
        <w:rPr>
          <w:rFonts w:cs="Arial"/>
          <w:b/>
        </w:rPr>
        <w:t xml:space="preserve"> Ministers, Ladies and Gentlemen,  </w:t>
      </w:r>
    </w:p>
    <w:p w14:paraId="7C40B0CB" w14:textId="6BC4B495" w:rsidR="0039613D" w:rsidRPr="002D2EEB" w:rsidRDefault="0039613D" w:rsidP="0039613D">
      <w:pPr>
        <w:spacing w:after="0" w:line="360" w:lineRule="auto"/>
        <w:jc w:val="both"/>
        <w:rPr>
          <w:rFonts w:ascii="Arial" w:eastAsia="Times New Roman" w:hAnsi="Arial" w:cs="Arial"/>
          <w:color w:val="212121"/>
          <w:sz w:val="28"/>
          <w:szCs w:val="28"/>
        </w:rPr>
      </w:pPr>
      <w:r w:rsidRPr="002D2EEB">
        <w:rPr>
          <w:rFonts w:ascii="Arial" w:eastAsia="Times New Roman" w:hAnsi="Arial" w:cs="Arial"/>
          <w:color w:val="212121"/>
          <w:sz w:val="28"/>
          <w:szCs w:val="28"/>
        </w:rPr>
        <w:t xml:space="preserve">To strengthen the capacity of the Secretariat, </w:t>
      </w:r>
      <w:proofErr w:type="spellStart"/>
      <w:r w:rsidRPr="002D2EEB">
        <w:rPr>
          <w:rFonts w:ascii="Arial" w:eastAsia="Times New Roman" w:hAnsi="Arial" w:cs="Arial"/>
          <w:color w:val="212121"/>
          <w:sz w:val="28"/>
          <w:szCs w:val="28"/>
        </w:rPr>
        <w:t>Honourable</w:t>
      </w:r>
      <w:proofErr w:type="spellEnd"/>
      <w:r w:rsidRPr="002D2EEB">
        <w:rPr>
          <w:rFonts w:ascii="Arial" w:eastAsia="Times New Roman" w:hAnsi="Arial" w:cs="Arial"/>
          <w:color w:val="212121"/>
          <w:sz w:val="28"/>
          <w:szCs w:val="28"/>
        </w:rPr>
        <w:t xml:space="preserve"> Ministers will be invited to approve recruitment of new staff members, including </w:t>
      </w:r>
      <w:r w:rsidR="00BB21D4" w:rsidRPr="002D2EEB">
        <w:rPr>
          <w:rFonts w:ascii="Arial" w:eastAsia="Times New Roman" w:hAnsi="Arial" w:cs="Arial"/>
          <w:color w:val="212121"/>
          <w:sz w:val="28"/>
          <w:szCs w:val="28"/>
        </w:rPr>
        <w:t>two</w:t>
      </w:r>
      <w:r w:rsidRPr="002D2EEB">
        <w:rPr>
          <w:rFonts w:ascii="Arial" w:eastAsia="Times New Roman" w:hAnsi="Arial" w:cs="Arial"/>
          <w:color w:val="212121"/>
          <w:sz w:val="28"/>
          <w:szCs w:val="28"/>
        </w:rPr>
        <w:t xml:space="preserve"> key Director</w:t>
      </w:r>
      <w:r w:rsidR="00BB21D4" w:rsidRPr="002D2EEB">
        <w:rPr>
          <w:rFonts w:ascii="Arial" w:eastAsia="Times New Roman" w:hAnsi="Arial" w:cs="Arial"/>
          <w:color w:val="212121"/>
          <w:sz w:val="28"/>
          <w:szCs w:val="28"/>
        </w:rPr>
        <w:t>s</w:t>
      </w:r>
      <w:r w:rsidRPr="002D2EEB">
        <w:rPr>
          <w:rFonts w:ascii="Arial" w:eastAsia="Times New Roman" w:hAnsi="Arial" w:cs="Arial"/>
          <w:color w:val="212121"/>
          <w:sz w:val="28"/>
          <w:szCs w:val="28"/>
        </w:rPr>
        <w:t xml:space="preserve">, and to renew contracts for various staff members. We also thank you for your continued support of the Secretariat through Membership annual assessed contributions and </w:t>
      </w:r>
      <w:r w:rsidR="00FF4B3A" w:rsidRPr="002D2EEB">
        <w:rPr>
          <w:rFonts w:ascii="Arial" w:eastAsia="Times New Roman" w:hAnsi="Arial" w:cs="Arial"/>
          <w:color w:val="212121"/>
          <w:sz w:val="28"/>
          <w:szCs w:val="28"/>
        </w:rPr>
        <w:t xml:space="preserve">I </w:t>
      </w:r>
      <w:r w:rsidRPr="002D2EEB">
        <w:rPr>
          <w:rFonts w:ascii="Arial" w:eastAsia="Times New Roman" w:hAnsi="Arial" w:cs="Arial"/>
          <w:color w:val="212121"/>
          <w:sz w:val="28"/>
          <w:szCs w:val="28"/>
        </w:rPr>
        <w:t xml:space="preserve">appeal to all </w:t>
      </w:r>
      <w:r w:rsidR="002B4CDC" w:rsidRPr="002D2EEB">
        <w:rPr>
          <w:rFonts w:ascii="Arial" w:eastAsia="Times New Roman" w:hAnsi="Arial" w:cs="Arial"/>
          <w:color w:val="212121"/>
          <w:sz w:val="28"/>
          <w:szCs w:val="28"/>
        </w:rPr>
        <w:t>who have not yet done so,</w:t>
      </w:r>
      <w:r w:rsidR="00620C45" w:rsidRPr="002D2EEB">
        <w:rPr>
          <w:rFonts w:ascii="Arial" w:eastAsia="Times New Roman" w:hAnsi="Arial" w:cs="Arial"/>
          <w:color w:val="212121"/>
          <w:sz w:val="28"/>
          <w:szCs w:val="28"/>
        </w:rPr>
        <w:t xml:space="preserve"> </w:t>
      </w:r>
      <w:r w:rsidRPr="002D2EEB">
        <w:rPr>
          <w:rFonts w:ascii="Arial" w:eastAsia="Times New Roman" w:hAnsi="Arial" w:cs="Arial"/>
          <w:color w:val="212121"/>
          <w:sz w:val="28"/>
          <w:szCs w:val="28"/>
        </w:rPr>
        <w:t>to remit the 2021 assessed contributions and arrears to facilitate the smooth operations of your Secretariat.</w:t>
      </w:r>
    </w:p>
    <w:p w14:paraId="2CD5EBEC" w14:textId="162EAB40" w:rsidR="00A736E3" w:rsidRPr="002D2EEB" w:rsidRDefault="00A736E3" w:rsidP="00C725C0">
      <w:pPr>
        <w:pStyle w:val="Body"/>
        <w:spacing w:line="360" w:lineRule="auto"/>
        <w:jc w:val="both"/>
        <w:rPr>
          <w:rFonts w:cs="Arial"/>
          <w:b/>
          <w:bCs/>
          <w:sz w:val="28"/>
          <w:szCs w:val="28"/>
        </w:rPr>
      </w:pPr>
    </w:p>
    <w:p w14:paraId="40EEEA30" w14:textId="1FE37133" w:rsidR="00222D00" w:rsidRPr="002D2EEB" w:rsidRDefault="00222D00" w:rsidP="00C725C0">
      <w:pPr>
        <w:pStyle w:val="BodyText"/>
        <w:rPr>
          <w:rFonts w:cs="Arial"/>
          <w:b/>
        </w:rPr>
      </w:pPr>
      <w:bookmarkStart w:id="5" w:name="_Hlk77255065"/>
      <w:bookmarkEnd w:id="4"/>
      <w:proofErr w:type="spellStart"/>
      <w:r w:rsidRPr="002D2EEB">
        <w:rPr>
          <w:rFonts w:cs="Arial"/>
          <w:b/>
        </w:rPr>
        <w:t>Hono</w:t>
      </w:r>
      <w:r w:rsidR="00BB21D4" w:rsidRPr="002D2EEB">
        <w:rPr>
          <w:rFonts w:cs="Arial"/>
          <w:b/>
        </w:rPr>
        <w:t>u</w:t>
      </w:r>
      <w:r w:rsidRPr="002D2EEB">
        <w:rPr>
          <w:rFonts w:cs="Arial"/>
          <w:b/>
        </w:rPr>
        <w:t>rable</w:t>
      </w:r>
      <w:proofErr w:type="spellEnd"/>
      <w:r w:rsidRPr="002D2EEB">
        <w:rPr>
          <w:rFonts w:cs="Arial"/>
          <w:b/>
        </w:rPr>
        <w:t xml:space="preserve"> Ministers, Ladies and Gentlemen,  </w:t>
      </w:r>
    </w:p>
    <w:bookmarkEnd w:id="5"/>
    <w:p w14:paraId="3352AFB6" w14:textId="418A1C13" w:rsidR="007C5DB8" w:rsidRPr="002D2EEB" w:rsidRDefault="0032116A" w:rsidP="00C725C0">
      <w:pPr>
        <w:spacing w:after="0" w:line="360" w:lineRule="auto"/>
        <w:jc w:val="both"/>
        <w:rPr>
          <w:rFonts w:ascii="Arial" w:eastAsia="Times New Roman" w:hAnsi="Arial" w:cs="Arial"/>
          <w:color w:val="212121"/>
          <w:sz w:val="28"/>
          <w:szCs w:val="28"/>
        </w:rPr>
      </w:pPr>
      <w:r w:rsidRPr="002D2EEB">
        <w:rPr>
          <w:rFonts w:ascii="Arial" w:eastAsia="Times New Roman" w:hAnsi="Arial" w:cs="Arial"/>
          <w:color w:val="212121"/>
          <w:sz w:val="28"/>
          <w:szCs w:val="28"/>
        </w:rPr>
        <w:t xml:space="preserve">The agenda before you </w:t>
      </w:r>
      <w:proofErr w:type="gramStart"/>
      <w:r w:rsidRPr="002D2EEB">
        <w:rPr>
          <w:rFonts w:ascii="Arial" w:eastAsia="Times New Roman" w:hAnsi="Arial" w:cs="Arial"/>
          <w:color w:val="212121"/>
          <w:sz w:val="28"/>
          <w:szCs w:val="28"/>
        </w:rPr>
        <w:t>is</w:t>
      </w:r>
      <w:proofErr w:type="gramEnd"/>
      <w:r w:rsidRPr="002D2EEB">
        <w:rPr>
          <w:rFonts w:ascii="Arial" w:eastAsia="Times New Roman" w:hAnsi="Arial" w:cs="Arial"/>
          <w:color w:val="212121"/>
          <w:sz w:val="28"/>
          <w:szCs w:val="28"/>
        </w:rPr>
        <w:t xml:space="preserve"> heavy and contains </w:t>
      </w:r>
      <w:r w:rsidR="007C5DB8" w:rsidRPr="002D2EEB">
        <w:rPr>
          <w:rFonts w:ascii="Arial" w:eastAsia="Times New Roman" w:hAnsi="Arial" w:cs="Arial"/>
          <w:color w:val="212121"/>
          <w:sz w:val="28"/>
          <w:szCs w:val="28"/>
        </w:rPr>
        <w:t>the Reports of various Sectoral Ministerial Meetings for your consideration. These include the Report</w:t>
      </w:r>
      <w:r w:rsidR="006F43EB" w:rsidRPr="002D2EEB">
        <w:rPr>
          <w:rFonts w:ascii="Arial" w:eastAsia="Times New Roman" w:hAnsi="Arial" w:cs="Arial"/>
          <w:color w:val="212121"/>
          <w:sz w:val="28"/>
          <w:szCs w:val="28"/>
        </w:rPr>
        <w:t>s</w:t>
      </w:r>
      <w:r w:rsidR="007C5DB8" w:rsidRPr="002D2EEB">
        <w:rPr>
          <w:rFonts w:ascii="Arial" w:eastAsia="Times New Roman" w:hAnsi="Arial" w:cs="Arial"/>
          <w:color w:val="212121"/>
          <w:sz w:val="28"/>
          <w:szCs w:val="28"/>
        </w:rPr>
        <w:t xml:space="preserve"> </w:t>
      </w:r>
      <w:r w:rsidR="009F028A" w:rsidRPr="002D2EEB">
        <w:rPr>
          <w:rFonts w:ascii="Arial" w:eastAsia="Times New Roman" w:hAnsi="Arial" w:cs="Arial"/>
          <w:color w:val="212121"/>
          <w:sz w:val="28"/>
          <w:szCs w:val="28"/>
        </w:rPr>
        <w:t>of Meetings</w:t>
      </w:r>
      <w:r w:rsidR="005159B2" w:rsidRPr="002D2EEB">
        <w:rPr>
          <w:rFonts w:ascii="Arial" w:eastAsia="Times New Roman" w:hAnsi="Arial" w:cs="Arial"/>
          <w:color w:val="212121"/>
          <w:sz w:val="28"/>
          <w:szCs w:val="28"/>
        </w:rPr>
        <w:t xml:space="preserve"> of</w:t>
      </w:r>
      <w:r w:rsidR="00AA4F59" w:rsidRPr="002D2EEB">
        <w:rPr>
          <w:rFonts w:ascii="Arial" w:eastAsia="Times New Roman" w:hAnsi="Arial" w:cs="Arial"/>
          <w:color w:val="212121"/>
          <w:sz w:val="28"/>
          <w:szCs w:val="28"/>
        </w:rPr>
        <w:t xml:space="preserve"> Ministers responsible for Transport, Information and Communication Technology and Energy</w:t>
      </w:r>
      <w:r w:rsidR="007C5DB8" w:rsidRPr="002D2EEB">
        <w:rPr>
          <w:rFonts w:ascii="Arial" w:eastAsia="Times New Roman" w:hAnsi="Arial" w:cs="Arial"/>
          <w:color w:val="212121"/>
          <w:sz w:val="28"/>
          <w:szCs w:val="28"/>
        </w:rPr>
        <w:t>;</w:t>
      </w:r>
      <w:r w:rsidR="002617D4" w:rsidRPr="002D2EEB">
        <w:rPr>
          <w:rFonts w:ascii="Arial" w:eastAsia="Times New Roman" w:hAnsi="Arial" w:cs="Arial"/>
          <w:color w:val="212121"/>
          <w:sz w:val="28"/>
          <w:szCs w:val="28"/>
        </w:rPr>
        <w:t xml:space="preserve"> the </w:t>
      </w:r>
      <w:r w:rsidR="004E467F" w:rsidRPr="002D2EEB">
        <w:rPr>
          <w:rFonts w:ascii="Arial" w:eastAsia="Times New Roman" w:hAnsi="Arial" w:cs="Arial"/>
          <w:color w:val="212121"/>
          <w:sz w:val="28"/>
          <w:szCs w:val="28"/>
        </w:rPr>
        <w:t>f</w:t>
      </w:r>
      <w:r w:rsidR="002617D4" w:rsidRPr="002D2EEB">
        <w:rPr>
          <w:rFonts w:ascii="Arial" w:eastAsia="Times New Roman" w:hAnsi="Arial" w:cs="Arial"/>
          <w:color w:val="212121"/>
          <w:sz w:val="28"/>
          <w:szCs w:val="28"/>
        </w:rPr>
        <w:t xml:space="preserve">irst </w:t>
      </w:r>
      <w:r w:rsidR="004E467F" w:rsidRPr="002D2EEB">
        <w:rPr>
          <w:rFonts w:ascii="Arial" w:eastAsia="Times New Roman" w:hAnsi="Arial" w:cs="Arial"/>
          <w:color w:val="212121"/>
          <w:sz w:val="28"/>
          <w:szCs w:val="28"/>
        </w:rPr>
        <w:t xml:space="preserve">Meeting </w:t>
      </w:r>
      <w:r w:rsidR="004039F1" w:rsidRPr="002D2EEB">
        <w:rPr>
          <w:rFonts w:ascii="Arial" w:eastAsia="Times New Roman" w:hAnsi="Arial" w:cs="Arial"/>
          <w:color w:val="212121"/>
          <w:sz w:val="28"/>
          <w:szCs w:val="28"/>
        </w:rPr>
        <w:t>of Ministers</w:t>
      </w:r>
      <w:r w:rsidR="004E467F" w:rsidRPr="002D2EEB">
        <w:rPr>
          <w:rFonts w:ascii="Arial" w:eastAsia="Times New Roman" w:hAnsi="Arial" w:cs="Arial"/>
          <w:color w:val="212121"/>
          <w:sz w:val="28"/>
          <w:szCs w:val="28"/>
        </w:rPr>
        <w:t xml:space="preserve"> Responsible for Youth Affairs;</w:t>
      </w:r>
      <w:r w:rsidR="004039F1" w:rsidRPr="002D2EEB">
        <w:rPr>
          <w:rFonts w:ascii="Arial" w:eastAsia="Times New Roman" w:hAnsi="Arial" w:cs="Arial"/>
          <w:color w:val="212121"/>
          <w:sz w:val="28"/>
          <w:szCs w:val="28"/>
        </w:rPr>
        <w:t xml:space="preserve"> </w:t>
      </w:r>
      <w:r w:rsidR="006D54F8" w:rsidRPr="002D2EEB">
        <w:rPr>
          <w:rFonts w:ascii="Arial" w:eastAsia="Times New Roman" w:hAnsi="Arial" w:cs="Arial"/>
          <w:color w:val="212121"/>
          <w:sz w:val="28"/>
          <w:szCs w:val="28"/>
        </w:rPr>
        <w:t xml:space="preserve">Meeting of the Ministers Responsible for </w:t>
      </w:r>
      <w:r w:rsidR="006D54F8" w:rsidRPr="002D2EEB">
        <w:rPr>
          <w:rFonts w:ascii="Arial" w:eastAsia="Times New Roman" w:hAnsi="Arial" w:cs="Arial"/>
          <w:color w:val="212121"/>
          <w:sz w:val="28"/>
          <w:szCs w:val="28"/>
        </w:rPr>
        <w:lastRenderedPageBreak/>
        <w:t>Gender and Women’s Affairs</w:t>
      </w:r>
      <w:r w:rsidR="00BB21D4" w:rsidRPr="002D2EEB">
        <w:rPr>
          <w:rFonts w:ascii="Arial" w:eastAsia="Times New Roman" w:hAnsi="Arial" w:cs="Arial"/>
          <w:color w:val="212121"/>
          <w:sz w:val="28"/>
          <w:szCs w:val="28"/>
        </w:rPr>
        <w:t>,</w:t>
      </w:r>
      <w:r w:rsidR="007C5DB8" w:rsidRPr="002D2EEB">
        <w:rPr>
          <w:rFonts w:ascii="Arial" w:eastAsia="Times New Roman" w:hAnsi="Arial" w:cs="Arial"/>
          <w:color w:val="212121"/>
          <w:sz w:val="28"/>
          <w:szCs w:val="28"/>
        </w:rPr>
        <w:t xml:space="preserve"> Meeting of </w:t>
      </w:r>
      <w:r w:rsidR="006D54F8" w:rsidRPr="002D2EEB">
        <w:rPr>
          <w:rFonts w:ascii="Arial" w:eastAsia="Times New Roman" w:hAnsi="Arial" w:cs="Arial"/>
          <w:color w:val="212121"/>
          <w:sz w:val="28"/>
          <w:szCs w:val="28"/>
        </w:rPr>
        <w:t>Ministerial Committee on Industry</w:t>
      </w:r>
      <w:r w:rsidR="00BB21D4" w:rsidRPr="002D2EEB">
        <w:rPr>
          <w:rFonts w:ascii="Arial" w:eastAsia="Times New Roman" w:hAnsi="Arial" w:cs="Arial"/>
          <w:color w:val="212121"/>
          <w:sz w:val="28"/>
          <w:szCs w:val="28"/>
        </w:rPr>
        <w:t xml:space="preserve"> and the Meeting of t</w:t>
      </w:r>
      <w:r w:rsidR="006127D4" w:rsidRPr="002D2EEB">
        <w:rPr>
          <w:rFonts w:ascii="Arial" w:eastAsia="Times New Roman" w:hAnsi="Arial" w:cs="Arial"/>
          <w:color w:val="212121"/>
          <w:sz w:val="28"/>
          <w:szCs w:val="28"/>
        </w:rPr>
        <w:t xml:space="preserve">he </w:t>
      </w:r>
      <w:r w:rsidR="00BB21D4" w:rsidRPr="002D2EEB">
        <w:rPr>
          <w:rFonts w:ascii="Arial" w:eastAsia="Times New Roman" w:hAnsi="Arial" w:cs="Arial"/>
          <w:color w:val="212121"/>
          <w:sz w:val="28"/>
          <w:szCs w:val="28"/>
        </w:rPr>
        <w:t>Ministers of Justice and Attorneys General</w:t>
      </w:r>
      <w:r w:rsidR="007C5DB8" w:rsidRPr="002D2EEB">
        <w:rPr>
          <w:rFonts w:ascii="Arial" w:eastAsia="Times New Roman" w:hAnsi="Arial" w:cs="Arial"/>
          <w:color w:val="212121"/>
          <w:sz w:val="28"/>
          <w:szCs w:val="28"/>
        </w:rPr>
        <w:t>. In addition, the meeting will consider the Report of the 4</w:t>
      </w:r>
      <w:r w:rsidR="007C123A" w:rsidRPr="002D2EEB">
        <w:rPr>
          <w:rFonts w:ascii="Arial" w:eastAsia="Times New Roman" w:hAnsi="Arial" w:cs="Arial"/>
          <w:color w:val="212121"/>
          <w:sz w:val="28"/>
          <w:szCs w:val="28"/>
        </w:rPr>
        <w:t xml:space="preserve">2nd </w:t>
      </w:r>
      <w:r w:rsidR="007C5DB8" w:rsidRPr="002D2EEB">
        <w:rPr>
          <w:rFonts w:ascii="Arial" w:eastAsia="Times New Roman" w:hAnsi="Arial" w:cs="Arial"/>
          <w:color w:val="212121"/>
          <w:sz w:val="28"/>
          <w:szCs w:val="28"/>
        </w:rPr>
        <w:t xml:space="preserve">Meeting of the Inter-Governmental Committee. </w:t>
      </w:r>
    </w:p>
    <w:p w14:paraId="6F72284A" w14:textId="77777777" w:rsidR="008A615F" w:rsidRPr="002D2EEB" w:rsidRDefault="008A615F" w:rsidP="00C725C0">
      <w:pPr>
        <w:pStyle w:val="BodyText"/>
        <w:rPr>
          <w:rFonts w:cs="Arial"/>
        </w:rPr>
      </w:pPr>
    </w:p>
    <w:p w14:paraId="730BBFEF" w14:textId="3D751A6B" w:rsidR="00F4092A" w:rsidRPr="002D2EEB" w:rsidRDefault="00F4092A" w:rsidP="00C725C0">
      <w:pPr>
        <w:pStyle w:val="BodyText"/>
        <w:rPr>
          <w:rFonts w:cs="Arial"/>
          <w:b/>
        </w:rPr>
      </w:pPr>
      <w:bookmarkStart w:id="6" w:name="_Hlk77578929"/>
      <w:proofErr w:type="spellStart"/>
      <w:r w:rsidRPr="002D2EEB">
        <w:rPr>
          <w:rFonts w:cs="Arial"/>
          <w:b/>
        </w:rPr>
        <w:t>Hono</w:t>
      </w:r>
      <w:r w:rsidR="00BB21D4" w:rsidRPr="002D2EEB">
        <w:rPr>
          <w:rFonts w:cs="Arial"/>
          <w:b/>
        </w:rPr>
        <w:t>u</w:t>
      </w:r>
      <w:r w:rsidRPr="002D2EEB">
        <w:rPr>
          <w:rFonts w:cs="Arial"/>
          <w:b/>
        </w:rPr>
        <w:t>rable</w:t>
      </w:r>
      <w:proofErr w:type="spellEnd"/>
      <w:r w:rsidRPr="002D2EEB">
        <w:rPr>
          <w:rFonts w:cs="Arial"/>
          <w:b/>
        </w:rPr>
        <w:t xml:space="preserve"> Ministers, Ladies and Gentlemen,  </w:t>
      </w:r>
    </w:p>
    <w:bookmarkEnd w:id="6"/>
    <w:p w14:paraId="3332A426" w14:textId="04C70627" w:rsidR="00087B39" w:rsidRPr="00283780" w:rsidRDefault="00F43878" w:rsidP="00672500">
      <w:pPr>
        <w:pStyle w:val="BodyText"/>
        <w:rPr>
          <w:rFonts w:cs="Arial"/>
        </w:rPr>
      </w:pPr>
      <w:r w:rsidRPr="002D2EEB">
        <w:rPr>
          <w:rFonts w:cs="Arial"/>
        </w:rPr>
        <w:t xml:space="preserve">As I conclude, </w:t>
      </w:r>
      <w:r w:rsidR="00500D29" w:rsidRPr="002D2EEB">
        <w:rPr>
          <w:rFonts w:cs="Arial"/>
        </w:rPr>
        <w:t>despite</w:t>
      </w:r>
      <w:r w:rsidR="003F0301" w:rsidRPr="002D2EEB">
        <w:rPr>
          <w:rFonts w:cs="Arial"/>
        </w:rPr>
        <w:t xml:space="preserve"> the </w:t>
      </w:r>
      <w:r w:rsidR="00881EC9" w:rsidRPr="002D2EEB">
        <w:rPr>
          <w:rFonts w:cs="Arial"/>
        </w:rPr>
        <w:t xml:space="preserve">Covid-19 disruptions, </w:t>
      </w:r>
      <w:r w:rsidRPr="002D2EEB">
        <w:rPr>
          <w:rFonts w:cs="Arial"/>
        </w:rPr>
        <w:t xml:space="preserve">we have </w:t>
      </w:r>
      <w:r w:rsidR="00881EC9" w:rsidRPr="002D2EEB">
        <w:rPr>
          <w:rFonts w:cs="Arial"/>
        </w:rPr>
        <w:t>made some</w:t>
      </w:r>
      <w:r w:rsidRPr="002D2EEB">
        <w:rPr>
          <w:rFonts w:cs="Arial"/>
        </w:rPr>
        <w:t xml:space="preserve"> solid achievements and we can look to the future with great optimism and determination. The COMESA we want is within our power to achieve and </w:t>
      </w:r>
      <w:r w:rsidR="006F019A" w:rsidRPr="002D2EEB">
        <w:rPr>
          <w:rFonts w:cs="Arial"/>
        </w:rPr>
        <w:t>reap the benefits of regional integration</w:t>
      </w:r>
      <w:r w:rsidRPr="002D2EEB">
        <w:rPr>
          <w:rFonts w:cs="Arial"/>
        </w:rPr>
        <w:t>. It will only require work</w:t>
      </w:r>
      <w:r w:rsidR="000C030B" w:rsidRPr="002D2EEB">
        <w:rPr>
          <w:rFonts w:cs="Arial"/>
        </w:rPr>
        <w:t>ing</w:t>
      </w:r>
      <w:r w:rsidRPr="002D2EEB">
        <w:rPr>
          <w:rFonts w:cs="Arial"/>
        </w:rPr>
        <w:t xml:space="preserve"> together as a team, supported by competent and adequate capacity at the Secretariat and in the </w:t>
      </w:r>
      <w:r w:rsidR="005C5876" w:rsidRPr="002D2EEB">
        <w:rPr>
          <w:rFonts w:cs="Arial"/>
        </w:rPr>
        <w:t>M</w:t>
      </w:r>
      <w:r w:rsidRPr="002D2EEB">
        <w:rPr>
          <w:rFonts w:cs="Arial"/>
        </w:rPr>
        <w:t>ember States.</w:t>
      </w:r>
      <w:r w:rsidR="00500D29" w:rsidRPr="002D2EEB">
        <w:rPr>
          <w:rFonts w:cs="Arial"/>
        </w:rPr>
        <w:t xml:space="preserve"> </w:t>
      </w:r>
      <w:r w:rsidR="00077E35" w:rsidRPr="002D2EEB">
        <w:rPr>
          <w:rFonts w:cs="Arial"/>
        </w:rPr>
        <w:t xml:space="preserve">We </w:t>
      </w:r>
      <w:r w:rsidR="006A73F0" w:rsidRPr="002D2EEB">
        <w:rPr>
          <w:rFonts w:cs="Arial"/>
        </w:rPr>
        <w:t xml:space="preserve">must also put all effort to support </w:t>
      </w:r>
      <w:r w:rsidR="00812BD0" w:rsidRPr="002D2EEB">
        <w:rPr>
          <w:rFonts w:cs="Arial"/>
        </w:rPr>
        <w:t xml:space="preserve">and sustain </w:t>
      </w:r>
      <w:r w:rsidR="006A73F0" w:rsidRPr="002D2EEB">
        <w:rPr>
          <w:rFonts w:cs="Arial"/>
        </w:rPr>
        <w:t xml:space="preserve">our </w:t>
      </w:r>
      <w:r w:rsidR="00812BD0" w:rsidRPr="002D2EEB">
        <w:rPr>
          <w:rFonts w:cs="Arial"/>
        </w:rPr>
        <w:t xml:space="preserve">own </w:t>
      </w:r>
      <w:r w:rsidR="0005536D" w:rsidRPr="002D2EEB">
        <w:rPr>
          <w:rFonts w:cs="Arial"/>
        </w:rPr>
        <w:t xml:space="preserve">institutions and programmes </w:t>
      </w:r>
      <w:r w:rsidR="00FC479F" w:rsidRPr="002D2EEB">
        <w:rPr>
          <w:rFonts w:cs="Arial"/>
        </w:rPr>
        <w:t>as first responders</w:t>
      </w:r>
      <w:r w:rsidR="005143B9" w:rsidRPr="002D2EEB">
        <w:rPr>
          <w:rFonts w:cs="Arial"/>
        </w:rPr>
        <w:t xml:space="preserve"> where need arises,</w:t>
      </w:r>
      <w:r w:rsidR="00FC479F" w:rsidRPr="002D2EEB">
        <w:rPr>
          <w:rFonts w:cs="Arial"/>
        </w:rPr>
        <w:t xml:space="preserve"> </w:t>
      </w:r>
      <w:r w:rsidR="0005536D" w:rsidRPr="002D2EEB">
        <w:rPr>
          <w:rFonts w:cs="Arial"/>
        </w:rPr>
        <w:t>to ensure</w:t>
      </w:r>
      <w:r w:rsidR="00FC479F" w:rsidRPr="002D2EEB">
        <w:rPr>
          <w:rFonts w:cs="Arial"/>
        </w:rPr>
        <w:t xml:space="preserve"> </w:t>
      </w:r>
      <w:r w:rsidR="00475524" w:rsidRPr="002D2EEB">
        <w:rPr>
          <w:rFonts w:cs="Arial"/>
        </w:rPr>
        <w:t>we</w:t>
      </w:r>
      <w:r w:rsidR="00FC479F" w:rsidRPr="002D2EEB">
        <w:rPr>
          <w:rFonts w:cs="Arial"/>
        </w:rPr>
        <w:t xml:space="preserve"> </w:t>
      </w:r>
      <w:r w:rsidR="00C33318" w:rsidRPr="002D2EEB">
        <w:rPr>
          <w:rFonts w:cs="Arial"/>
        </w:rPr>
        <w:t>position our o</w:t>
      </w:r>
      <w:r w:rsidR="00FF1225" w:rsidRPr="002D2EEB">
        <w:rPr>
          <w:rFonts w:cs="Arial"/>
        </w:rPr>
        <w:t xml:space="preserve">urselves </w:t>
      </w:r>
      <w:r w:rsidR="00BC2ECB" w:rsidRPr="002D2EEB">
        <w:rPr>
          <w:rFonts w:cs="Arial"/>
        </w:rPr>
        <w:t>as</w:t>
      </w:r>
      <w:r w:rsidR="00FF1225" w:rsidRPr="002D2EEB">
        <w:rPr>
          <w:rFonts w:cs="Arial"/>
        </w:rPr>
        <w:t xml:space="preserve"> significant players and contributors in critical sectors such as agriculture an</w:t>
      </w:r>
      <w:r w:rsidR="00475524" w:rsidRPr="002D2EEB">
        <w:rPr>
          <w:rFonts w:cs="Arial"/>
        </w:rPr>
        <w:t>d women empowerment</w:t>
      </w:r>
      <w:r w:rsidR="00BC2ECB" w:rsidRPr="002D2EEB">
        <w:rPr>
          <w:rFonts w:cs="Arial"/>
        </w:rPr>
        <w:t xml:space="preserve"> which will be </w:t>
      </w:r>
      <w:r w:rsidR="00902AAF" w:rsidRPr="002D2EEB">
        <w:rPr>
          <w:rFonts w:cs="Arial"/>
        </w:rPr>
        <w:t>under consideration</w:t>
      </w:r>
      <w:r w:rsidR="00BC2ECB" w:rsidRPr="002D2EEB">
        <w:rPr>
          <w:rFonts w:cs="Arial"/>
        </w:rPr>
        <w:t>.</w:t>
      </w:r>
      <w:r w:rsidR="00424E0E" w:rsidRPr="002D2EEB">
        <w:rPr>
          <w:rFonts w:cs="Arial"/>
        </w:rPr>
        <w:t xml:space="preserve"> </w:t>
      </w:r>
      <w:r w:rsidR="00500D29" w:rsidRPr="002D2EEB">
        <w:rPr>
          <w:rFonts w:cs="Arial"/>
        </w:rPr>
        <w:t xml:space="preserve">I </w:t>
      </w:r>
      <w:r w:rsidR="005C6ED7" w:rsidRPr="002D2EEB">
        <w:rPr>
          <w:rFonts w:cs="Arial"/>
        </w:rPr>
        <w:t xml:space="preserve">wish you fruitful deliberations and look forward to </w:t>
      </w:r>
      <w:r w:rsidR="008D62EC" w:rsidRPr="002D2EEB">
        <w:rPr>
          <w:rFonts w:cs="Arial"/>
        </w:rPr>
        <w:t xml:space="preserve">your </w:t>
      </w:r>
      <w:r w:rsidR="005C6ED7" w:rsidRPr="002D2EEB">
        <w:rPr>
          <w:rFonts w:cs="Arial"/>
        </w:rPr>
        <w:t xml:space="preserve">candid </w:t>
      </w:r>
      <w:r w:rsidR="008D62EC" w:rsidRPr="002D2EEB">
        <w:rPr>
          <w:rFonts w:cs="Arial"/>
        </w:rPr>
        <w:t xml:space="preserve">decisions </w:t>
      </w:r>
      <w:r w:rsidR="001A598C" w:rsidRPr="002D2EEB">
        <w:rPr>
          <w:rFonts w:cs="Arial"/>
        </w:rPr>
        <w:t>and positive out</w:t>
      </w:r>
      <w:r w:rsidR="00DB09DC" w:rsidRPr="002D2EEB">
        <w:rPr>
          <w:rFonts w:cs="Arial"/>
        </w:rPr>
        <w:t xml:space="preserve">comes </w:t>
      </w:r>
      <w:r w:rsidR="008D62EC" w:rsidRPr="002D2EEB">
        <w:rPr>
          <w:rFonts w:cs="Arial"/>
        </w:rPr>
        <w:t>which wil</w:t>
      </w:r>
      <w:r w:rsidR="00DB09DC" w:rsidRPr="002D2EEB">
        <w:rPr>
          <w:rFonts w:cs="Arial"/>
        </w:rPr>
        <w:t xml:space="preserve">l </w:t>
      </w:r>
      <w:r w:rsidR="00ED2B8F" w:rsidRPr="002D2EEB">
        <w:rPr>
          <w:rFonts w:cs="Arial"/>
        </w:rPr>
        <w:t xml:space="preserve">deepen and strengthen </w:t>
      </w:r>
      <w:r w:rsidR="008D62EC" w:rsidRPr="002D2EEB">
        <w:rPr>
          <w:rFonts w:cs="Arial"/>
        </w:rPr>
        <w:t>our regional integration agenda.</w:t>
      </w:r>
      <w:r w:rsidR="00672500" w:rsidRPr="002D2EEB">
        <w:rPr>
          <w:rFonts w:cs="Arial"/>
        </w:rPr>
        <w:t xml:space="preserve"> </w:t>
      </w:r>
      <w:r w:rsidRPr="002D2EEB">
        <w:rPr>
          <w:rFonts w:cs="Arial"/>
        </w:rPr>
        <w:t>I thank you for your attention</w:t>
      </w:r>
      <w:r w:rsidR="00F4092A" w:rsidRPr="002D2EEB">
        <w:rPr>
          <w:rFonts w:cs="Arial"/>
        </w:rPr>
        <w:t>.</w:t>
      </w:r>
    </w:p>
    <w:sectPr w:rsidR="00087B39" w:rsidRPr="00283780" w:rsidSect="007F1427">
      <w:footerReference w:type="default" r:id="rId12"/>
      <w:pgSz w:w="12240" w:h="15840"/>
      <w:pgMar w:top="1440" w:right="1440" w:bottom="1440" w:left="144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3DD24" w14:textId="77777777" w:rsidR="00804793" w:rsidRDefault="00804793" w:rsidP="007F1427">
      <w:pPr>
        <w:spacing w:after="0" w:line="240" w:lineRule="auto"/>
      </w:pPr>
      <w:r>
        <w:separator/>
      </w:r>
    </w:p>
  </w:endnote>
  <w:endnote w:type="continuationSeparator" w:id="0">
    <w:p w14:paraId="62F10AEB" w14:textId="77777777" w:rsidR="00804793" w:rsidRDefault="00804793" w:rsidP="007F1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045250"/>
      <w:docPartObj>
        <w:docPartGallery w:val="Page Numbers (Bottom of Page)"/>
        <w:docPartUnique/>
      </w:docPartObj>
    </w:sdtPr>
    <w:sdtEndPr>
      <w:rPr>
        <w:noProof/>
      </w:rPr>
    </w:sdtEndPr>
    <w:sdtContent>
      <w:p w14:paraId="3CFD7AC2" w14:textId="3E83BA52" w:rsidR="007F1427" w:rsidRDefault="007F14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13097E" w14:textId="77777777" w:rsidR="007F1427" w:rsidRDefault="007F1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4474D" w14:textId="77777777" w:rsidR="00804793" w:rsidRDefault="00804793" w:rsidP="007F1427">
      <w:pPr>
        <w:spacing w:after="0" w:line="240" w:lineRule="auto"/>
      </w:pPr>
      <w:r>
        <w:separator/>
      </w:r>
    </w:p>
  </w:footnote>
  <w:footnote w:type="continuationSeparator" w:id="0">
    <w:p w14:paraId="4A050A24" w14:textId="77777777" w:rsidR="00804793" w:rsidRDefault="00804793" w:rsidP="007F14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C63"/>
    <w:multiLevelType w:val="hybridMultilevel"/>
    <w:tmpl w:val="8A36D36C"/>
    <w:styleLink w:val="ImportedStyle1"/>
    <w:lvl w:ilvl="0" w:tplc="866E96D6">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1E2254F2">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3A26146C">
      <w:start w:val="1"/>
      <w:numFmt w:val="lowerRoman"/>
      <w:lvlText w:val="%3."/>
      <w:lvlJc w:val="left"/>
      <w:pPr>
        <w:ind w:left="2160" w:hanging="656"/>
      </w:pPr>
      <w:rPr>
        <w:rFonts w:hAnsi="Arial Unicode MS"/>
        <w:caps w:val="0"/>
        <w:smallCaps w:val="0"/>
        <w:strike w:val="0"/>
        <w:dstrike w:val="0"/>
        <w:outline w:val="0"/>
        <w:emboss w:val="0"/>
        <w:imprint w:val="0"/>
        <w:spacing w:val="0"/>
        <w:w w:val="100"/>
        <w:kern w:val="0"/>
        <w:position w:val="0"/>
        <w:highlight w:val="none"/>
        <w:vertAlign w:val="baseline"/>
      </w:rPr>
    </w:lvl>
    <w:lvl w:ilvl="3" w:tplc="B540068A">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36E45FE">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6C72CFB8">
      <w:start w:val="1"/>
      <w:numFmt w:val="lowerRoman"/>
      <w:lvlText w:val="%6."/>
      <w:lvlJc w:val="left"/>
      <w:pPr>
        <w:ind w:left="4320" w:hanging="656"/>
      </w:pPr>
      <w:rPr>
        <w:rFonts w:hAnsi="Arial Unicode MS"/>
        <w:caps w:val="0"/>
        <w:smallCaps w:val="0"/>
        <w:strike w:val="0"/>
        <w:dstrike w:val="0"/>
        <w:outline w:val="0"/>
        <w:emboss w:val="0"/>
        <w:imprint w:val="0"/>
        <w:spacing w:val="0"/>
        <w:w w:val="100"/>
        <w:kern w:val="0"/>
        <w:position w:val="0"/>
        <w:highlight w:val="none"/>
        <w:vertAlign w:val="baseline"/>
      </w:rPr>
    </w:lvl>
    <w:lvl w:ilvl="6" w:tplc="4710ABE6">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3572E046">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83083FF8">
      <w:start w:val="1"/>
      <w:numFmt w:val="lowerRoman"/>
      <w:lvlText w:val="%9."/>
      <w:lvlJc w:val="left"/>
      <w:pPr>
        <w:ind w:left="6480" w:hanging="6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C0A6273"/>
    <w:multiLevelType w:val="hybridMultilevel"/>
    <w:tmpl w:val="8A36D36C"/>
    <w:numStyleLink w:val="ImportedStyle1"/>
  </w:abstractNum>
  <w:abstractNum w:abstractNumId="2" w15:restartNumberingAfterBreak="0">
    <w:nsid w:val="570B7960"/>
    <w:multiLevelType w:val="hybridMultilevel"/>
    <w:tmpl w:val="2F66C6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0B1C2C"/>
    <w:multiLevelType w:val="hybridMultilevel"/>
    <w:tmpl w:val="AC3E3DFC"/>
    <w:lvl w:ilvl="0" w:tplc="09AC671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88B37C9"/>
    <w:multiLevelType w:val="hybridMultilevel"/>
    <w:tmpl w:val="8A36D36C"/>
    <w:lvl w:ilvl="0" w:tplc="16AE6FAC">
      <w:numFmt w:val="decimal"/>
      <w:lvlText w:val=""/>
      <w:lvlJc w:val="left"/>
    </w:lvl>
    <w:lvl w:ilvl="1" w:tplc="A6A6BD94">
      <w:numFmt w:val="decimal"/>
      <w:lvlText w:val=""/>
      <w:lvlJc w:val="left"/>
    </w:lvl>
    <w:lvl w:ilvl="2" w:tplc="925AFDF6">
      <w:numFmt w:val="decimal"/>
      <w:lvlText w:val=""/>
      <w:lvlJc w:val="left"/>
    </w:lvl>
    <w:lvl w:ilvl="3" w:tplc="55EA5420">
      <w:numFmt w:val="decimal"/>
      <w:lvlText w:val=""/>
      <w:lvlJc w:val="left"/>
    </w:lvl>
    <w:lvl w:ilvl="4" w:tplc="C53C0BFA">
      <w:numFmt w:val="decimal"/>
      <w:lvlText w:val=""/>
      <w:lvlJc w:val="left"/>
    </w:lvl>
    <w:lvl w:ilvl="5" w:tplc="FA6476E8">
      <w:numFmt w:val="decimal"/>
      <w:lvlText w:val=""/>
      <w:lvlJc w:val="left"/>
    </w:lvl>
    <w:lvl w:ilvl="6" w:tplc="FFF02D6A">
      <w:numFmt w:val="decimal"/>
      <w:lvlText w:val=""/>
      <w:lvlJc w:val="left"/>
    </w:lvl>
    <w:lvl w:ilvl="7" w:tplc="AF42F8D2">
      <w:numFmt w:val="decimal"/>
      <w:lvlText w:val=""/>
      <w:lvlJc w:val="left"/>
    </w:lvl>
    <w:lvl w:ilvl="8" w:tplc="3F9805A8">
      <w:numFmt w:val="decimal"/>
      <w:lvlText w:val=""/>
      <w:lvlJc w:val="left"/>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E8"/>
    <w:rsid w:val="000027F5"/>
    <w:rsid w:val="000054F9"/>
    <w:rsid w:val="000059A9"/>
    <w:rsid w:val="00006185"/>
    <w:rsid w:val="00006608"/>
    <w:rsid w:val="000131BB"/>
    <w:rsid w:val="00013693"/>
    <w:rsid w:val="00014CA9"/>
    <w:rsid w:val="00015808"/>
    <w:rsid w:val="0002420C"/>
    <w:rsid w:val="00026AEE"/>
    <w:rsid w:val="00027C65"/>
    <w:rsid w:val="000307A8"/>
    <w:rsid w:val="00036938"/>
    <w:rsid w:val="00036F33"/>
    <w:rsid w:val="00043915"/>
    <w:rsid w:val="00046780"/>
    <w:rsid w:val="00051A48"/>
    <w:rsid w:val="0005536D"/>
    <w:rsid w:val="0006227B"/>
    <w:rsid w:val="00063726"/>
    <w:rsid w:val="000702E8"/>
    <w:rsid w:val="00077E35"/>
    <w:rsid w:val="00080552"/>
    <w:rsid w:val="00086E96"/>
    <w:rsid w:val="00087B39"/>
    <w:rsid w:val="00095D3C"/>
    <w:rsid w:val="000A076A"/>
    <w:rsid w:val="000B518E"/>
    <w:rsid w:val="000C030B"/>
    <w:rsid w:val="000C4A30"/>
    <w:rsid w:val="000C5ADC"/>
    <w:rsid w:val="000C789E"/>
    <w:rsid w:val="000D194F"/>
    <w:rsid w:val="000E7361"/>
    <w:rsid w:val="000F0177"/>
    <w:rsid w:val="000F2FD6"/>
    <w:rsid w:val="000F6BCD"/>
    <w:rsid w:val="0010355A"/>
    <w:rsid w:val="00111329"/>
    <w:rsid w:val="001132B4"/>
    <w:rsid w:val="001167D8"/>
    <w:rsid w:val="0013328C"/>
    <w:rsid w:val="00135C20"/>
    <w:rsid w:val="00140015"/>
    <w:rsid w:val="00143249"/>
    <w:rsid w:val="001456CB"/>
    <w:rsid w:val="00151D8D"/>
    <w:rsid w:val="00162176"/>
    <w:rsid w:val="00173273"/>
    <w:rsid w:val="00174B74"/>
    <w:rsid w:val="00175A3F"/>
    <w:rsid w:val="00176172"/>
    <w:rsid w:val="001804BE"/>
    <w:rsid w:val="00182D07"/>
    <w:rsid w:val="001A598C"/>
    <w:rsid w:val="001A6DB5"/>
    <w:rsid w:val="001B1621"/>
    <w:rsid w:val="001B3E4A"/>
    <w:rsid w:val="001C0C94"/>
    <w:rsid w:val="001C70A4"/>
    <w:rsid w:val="001D1176"/>
    <w:rsid w:val="001D11D7"/>
    <w:rsid w:val="001D4B81"/>
    <w:rsid w:val="001E1F20"/>
    <w:rsid w:val="001E31C5"/>
    <w:rsid w:val="001E4F93"/>
    <w:rsid w:val="001F28F9"/>
    <w:rsid w:val="001F67F6"/>
    <w:rsid w:val="00200183"/>
    <w:rsid w:val="00214369"/>
    <w:rsid w:val="00220F64"/>
    <w:rsid w:val="002226D8"/>
    <w:rsid w:val="00222D00"/>
    <w:rsid w:val="0023366F"/>
    <w:rsid w:val="00244D0A"/>
    <w:rsid w:val="00253908"/>
    <w:rsid w:val="0025688B"/>
    <w:rsid w:val="00256F26"/>
    <w:rsid w:val="0025708B"/>
    <w:rsid w:val="002617D4"/>
    <w:rsid w:val="00261922"/>
    <w:rsid w:val="002650EC"/>
    <w:rsid w:val="00277BD7"/>
    <w:rsid w:val="00283780"/>
    <w:rsid w:val="00286DC1"/>
    <w:rsid w:val="00290184"/>
    <w:rsid w:val="00291E2A"/>
    <w:rsid w:val="002A0ED5"/>
    <w:rsid w:val="002A28B7"/>
    <w:rsid w:val="002A4121"/>
    <w:rsid w:val="002B395E"/>
    <w:rsid w:val="002B4CDC"/>
    <w:rsid w:val="002C0D40"/>
    <w:rsid w:val="002C33CA"/>
    <w:rsid w:val="002C3C76"/>
    <w:rsid w:val="002D060C"/>
    <w:rsid w:val="002D2EEB"/>
    <w:rsid w:val="002D5C90"/>
    <w:rsid w:val="002E0103"/>
    <w:rsid w:val="002E0EDC"/>
    <w:rsid w:val="002E55AB"/>
    <w:rsid w:val="002E65E9"/>
    <w:rsid w:val="002F056F"/>
    <w:rsid w:val="002F3AF1"/>
    <w:rsid w:val="002F56A9"/>
    <w:rsid w:val="002F724C"/>
    <w:rsid w:val="00313384"/>
    <w:rsid w:val="00313F72"/>
    <w:rsid w:val="00315985"/>
    <w:rsid w:val="00317E16"/>
    <w:rsid w:val="0032116A"/>
    <w:rsid w:val="003338BC"/>
    <w:rsid w:val="00333E66"/>
    <w:rsid w:val="00334958"/>
    <w:rsid w:val="00336493"/>
    <w:rsid w:val="00352EF3"/>
    <w:rsid w:val="0035425E"/>
    <w:rsid w:val="00365139"/>
    <w:rsid w:val="003720A4"/>
    <w:rsid w:val="00377361"/>
    <w:rsid w:val="00381CED"/>
    <w:rsid w:val="0039044F"/>
    <w:rsid w:val="003933E9"/>
    <w:rsid w:val="0039613D"/>
    <w:rsid w:val="003A7F84"/>
    <w:rsid w:val="003B2CFB"/>
    <w:rsid w:val="003B2FA3"/>
    <w:rsid w:val="003C0D52"/>
    <w:rsid w:val="003C4675"/>
    <w:rsid w:val="003D1960"/>
    <w:rsid w:val="003D4508"/>
    <w:rsid w:val="003E532F"/>
    <w:rsid w:val="003F0301"/>
    <w:rsid w:val="003F5807"/>
    <w:rsid w:val="003F7531"/>
    <w:rsid w:val="004039F1"/>
    <w:rsid w:val="004117B0"/>
    <w:rsid w:val="00413870"/>
    <w:rsid w:val="00424E0E"/>
    <w:rsid w:val="004260A2"/>
    <w:rsid w:val="00434F15"/>
    <w:rsid w:val="00442A96"/>
    <w:rsid w:val="00446406"/>
    <w:rsid w:val="00450D75"/>
    <w:rsid w:val="00453369"/>
    <w:rsid w:val="00461C23"/>
    <w:rsid w:val="00464F68"/>
    <w:rsid w:val="00475524"/>
    <w:rsid w:val="004843CD"/>
    <w:rsid w:val="00490FD2"/>
    <w:rsid w:val="004940FC"/>
    <w:rsid w:val="0049416C"/>
    <w:rsid w:val="004B64E1"/>
    <w:rsid w:val="004C6075"/>
    <w:rsid w:val="004C77EB"/>
    <w:rsid w:val="004D2324"/>
    <w:rsid w:val="004D41C4"/>
    <w:rsid w:val="004D5F45"/>
    <w:rsid w:val="004E467F"/>
    <w:rsid w:val="004E620D"/>
    <w:rsid w:val="004F0EC4"/>
    <w:rsid w:val="004F47CF"/>
    <w:rsid w:val="004F761E"/>
    <w:rsid w:val="00500D29"/>
    <w:rsid w:val="005050C0"/>
    <w:rsid w:val="00512A3D"/>
    <w:rsid w:val="005143B9"/>
    <w:rsid w:val="005159B2"/>
    <w:rsid w:val="005325A0"/>
    <w:rsid w:val="0053273C"/>
    <w:rsid w:val="00550C09"/>
    <w:rsid w:val="00561C50"/>
    <w:rsid w:val="00564A2E"/>
    <w:rsid w:val="00575A46"/>
    <w:rsid w:val="00583FEF"/>
    <w:rsid w:val="0059073F"/>
    <w:rsid w:val="005920D9"/>
    <w:rsid w:val="00592916"/>
    <w:rsid w:val="00595BA8"/>
    <w:rsid w:val="005A2692"/>
    <w:rsid w:val="005A4621"/>
    <w:rsid w:val="005A5E0C"/>
    <w:rsid w:val="005A6A5B"/>
    <w:rsid w:val="005A790A"/>
    <w:rsid w:val="005A7BB2"/>
    <w:rsid w:val="005B089A"/>
    <w:rsid w:val="005B0E27"/>
    <w:rsid w:val="005B3838"/>
    <w:rsid w:val="005C5371"/>
    <w:rsid w:val="005C5876"/>
    <w:rsid w:val="005C6ED7"/>
    <w:rsid w:val="005D3EC5"/>
    <w:rsid w:val="005E4215"/>
    <w:rsid w:val="005F233E"/>
    <w:rsid w:val="005F28BE"/>
    <w:rsid w:val="005F567F"/>
    <w:rsid w:val="00611ADE"/>
    <w:rsid w:val="006127D4"/>
    <w:rsid w:val="00612D50"/>
    <w:rsid w:val="00613574"/>
    <w:rsid w:val="00617B42"/>
    <w:rsid w:val="00620C45"/>
    <w:rsid w:val="00621B1A"/>
    <w:rsid w:val="00624218"/>
    <w:rsid w:val="00631175"/>
    <w:rsid w:val="00631C45"/>
    <w:rsid w:val="00636047"/>
    <w:rsid w:val="00636649"/>
    <w:rsid w:val="006440D6"/>
    <w:rsid w:val="00646B9A"/>
    <w:rsid w:val="006541BD"/>
    <w:rsid w:val="00654D41"/>
    <w:rsid w:val="006578F4"/>
    <w:rsid w:val="00663DB1"/>
    <w:rsid w:val="00672500"/>
    <w:rsid w:val="00673CA0"/>
    <w:rsid w:val="006763C9"/>
    <w:rsid w:val="00676EE1"/>
    <w:rsid w:val="0067706C"/>
    <w:rsid w:val="0069150B"/>
    <w:rsid w:val="00691CCD"/>
    <w:rsid w:val="006A73F0"/>
    <w:rsid w:val="006B06E7"/>
    <w:rsid w:val="006B22FF"/>
    <w:rsid w:val="006B360B"/>
    <w:rsid w:val="006C04E4"/>
    <w:rsid w:val="006D1C64"/>
    <w:rsid w:val="006D4B54"/>
    <w:rsid w:val="006D54F8"/>
    <w:rsid w:val="006E082C"/>
    <w:rsid w:val="006E29EF"/>
    <w:rsid w:val="006E33D0"/>
    <w:rsid w:val="006F019A"/>
    <w:rsid w:val="006F29D7"/>
    <w:rsid w:val="006F43EB"/>
    <w:rsid w:val="00700C8F"/>
    <w:rsid w:val="00701709"/>
    <w:rsid w:val="00705085"/>
    <w:rsid w:val="00716D21"/>
    <w:rsid w:val="00720059"/>
    <w:rsid w:val="007335C4"/>
    <w:rsid w:val="00733B9D"/>
    <w:rsid w:val="007351CE"/>
    <w:rsid w:val="007424D0"/>
    <w:rsid w:val="00742E31"/>
    <w:rsid w:val="00743F09"/>
    <w:rsid w:val="00751D12"/>
    <w:rsid w:val="0076350A"/>
    <w:rsid w:val="00764CAF"/>
    <w:rsid w:val="0076510E"/>
    <w:rsid w:val="00776259"/>
    <w:rsid w:val="007836B0"/>
    <w:rsid w:val="00791E05"/>
    <w:rsid w:val="007A64BB"/>
    <w:rsid w:val="007A6F79"/>
    <w:rsid w:val="007B159E"/>
    <w:rsid w:val="007B7F87"/>
    <w:rsid w:val="007C123A"/>
    <w:rsid w:val="007C2D58"/>
    <w:rsid w:val="007C5DB8"/>
    <w:rsid w:val="007D098D"/>
    <w:rsid w:val="007D3B1A"/>
    <w:rsid w:val="007D6D1B"/>
    <w:rsid w:val="007E7E4D"/>
    <w:rsid w:val="007F007E"/>
    <w:rsid w:val="007F1427"/>
    <w:rsid w:val="007F64B9"/>
    <w:rsid w:val="00803692"/>
    <w:rsid w:val="00803F4C"/>
    <w:rsid w:val="00804793"/>
    <w:rsid w:val="00811A30"/>
    <w:rsid w:val="00812BD0"/>
    <w:rsid w:val="008146A2"/>
    <w:rsid w:val="008148CA"/>
    <w:rsid w:val="008248F6"/>
    <w:rsid w:val="00832B6C"/>
    <w:rsid w:val="00833D7E"/>
    <w:rsid w:val="00837137"/>
    <w:rsid w:val="008440D6"/>
    <w:rsid w:val="00850068"/>
    <w:rsid w:val="00850B94"/>
    <w:rsid w:val="00857A9D"/>
    <w:rsid w:val="00860D66"/>
    <w:rsid w:val="0086191A"/>
    <w:rsid w:val="00867F44"/>
    <w:rsid w:val="00875041"/>
    <w:rsid w:val="00875B0A"/>
    <w:rsid w:val="00880DC8"/>
    <w:rsid w:val="00881EC9"/>
    <w:rsid w:val="00891D76"/>
    <w:rsid w:val="00893086"/>
    <w:rsid w:val="00893955"/>
    <w:rsid w:val="00893C49"/>
    <w:rsid w:val="00896850"/>
    <w:rsid w:val="008A0F39"/>
    <w:rsid w:val="008A41D9"/>
    <w:rsid w:val="008A615F"/>
    <w:rsid w:val="008B1557"/>
    <w:rsid w:val="008C2602"/>
    <w:rsid w:val="008C4A5F"/>
    <w:rsid w:val="008D0DE4"/>
    <w:rsid w:val="008D0FE4"/>
    <w:rsid w:val="008D1D56"/>
    <w:rsid w:val="008D306B"/>
    <w:rsid w:val="008D5E46"/>
    <w:rsid w:val="008D62EC"/>
    <w:rsid w:val="008E6891"/>
    <w:rsid w:val="008F5624"/>
    <w:rsid w:val="008F714A"/>
    <w:rsid w:val="00900E92"/>
    <w:rsid w:val="00901CD7"/>
    <w:rsid w:val="00902AAF"/>
    <w:rsid w:val="009110AD"/>
    <w:rsid w:val="009140C7"/>
    <w:rsid w:val="00915CE4"/>
    <w:rsid w:val="009161D9"/>
    <w:rsid w:val="00916CD1"/>
    <w:rsid w:val="00920A5A"/>
    <w:rsid w:val="009228B1"/>
    <w:rsid w:val="009249F6"/>
    <w:rsid w:val="0092785F"/>
    <w:rsid w:val="00934A33"/>
    <w:rsid w:val="009359F3"/>
    <w:rsid w:val="0093674F"/>
    <w:rsid w:val="0095131E"/>
    <w:rsid w:val="009832D6"/>
    <w:rsid w:val="00984C22"/>
    <w:rsid w:val="009A26C9"/>
    <w:rsid w:val="009A5F2A"/>
    <w:rsid w:val="009E1F57"/>
    <w:rsid w:val="009F028A"/>
    <w:rsid w:val="009F2D11"/>
    <w:rsid w:val="009F6608"/>
    <w:rsid w:val="009F7B8A"/>
    <w:rsid w:val="00A00236"/>
    <w:rsid w:val="00A01771"/>
    <w:rsid w:val="00A02C1D"/>
    <w:rsid w:val="00A03F4C"/>
    <w:rsid w:val="00A0420D"/>
    <w:rsid w:val="00A04C1B"/>
    <w:rsid w:val="00A1239A"/>
    <w:rsid w:val="00A1330C"/>
    <w:rsid w:val="00A13FB5"/>
    <w:rsid w:val="00A2045E"/>
    <w:rsid w:val="00A3385A"/>
    <w:rsid w:val="00A43CA4"/>
    <w:rsid w:val="00A54EA9"/>
    <w:rsid w:val="00A5582C"/>
    <w:rsid w:val="00A62DB5"/>
    <w:rsid w:val="00A6789A"/>
    <w:rsid w:val="00A706A1"/>
    <w:rsid w:val="00A736E3"/>
    <w:rsid w:val="00A7769C"/>
    <w:rsid w:val="00A84F46"/>
    <w:rsid w:val="00A8668D"/>
    <w:rsid w:val="00A97A5A"/>
    <w:rsid w:val="00AA1708"/>
    <w:rsid w:val="00AA2C3E"/>
    <w:rsid w:val="00AA4F59"/>
    <w:rsid w:val="00AC6DBE"/>
    <w:rsid w:val="00AC6FA3"/>
    <w:rsid w:val="00AD0502"/>
    <w:rsid w:val="00AD66EB"/>
    <w:rsid w:val="00AE2E15"/>
    <w:rsid w:val="00AF094B"/>
    <w:rsid w:val="00AF159D"/>
    <w:rsid w:val="00AF1B7E"/>
    <w:rsid w:val="00B144DB"/>
    <w:rsid w:val="00B1546C"/>
    <w:rsid w:val="00B17030"/>
    <w:rsid w:val="00B21D40"/>
    <w:rsid w:val="00B22331"/>
    <w:rsid w:val="00B26DC5"/>
    <w:rsid w:val="00B443D9"/>
    <w:rsid w:val="00B46492"/>
    <w:rsid w:val="00B474B9"/>
    <w:rsid w:val="00B50F89"/>
    <w:rsid w:val="00B7005C"/>
    <w:rsid w:val="00B701F3"/>
    <w:rsid w:val="00B73446"/>
    <w:rsid w:val="00B73F3D"/>
    <w:rsid w:val="00B823CF"/>
    <w:rsid w:val="00B9288A"/>
    <w:rsid w:val="00BA110B"/>
    <w:rsid w:val="00BA3233"/>
    <w:rsid w:val="00BA794E"/>
    <w:rsid w:val="00BB0552"/>
    <w:rsid w:val="00BB21D4"/>
    <w:rsid w:val="00BB503F"/>
    <w:rsid w:val="00BC2ECB"/>
    <w:rsid w:val="00BC6572"/>
    <w:rsid w:val="00BC789B"/>
    <w:rsid w:val="00BD29BD"/>
    <w:rsid w:val="00BE5AE0"/>
    <w:rsid w:val="00BE68D0"/>
    <w:rsid w:val="00BF1C5B"/>
    <w:rsid w:val="00BF1CFC"/>
    <w:rsid w:val="00BF7C4E"/>
    <w:rsid w:val="00C06DCE"/>
    <w:rsid w:val="00C1165A"/>
    <w:rsid w:val="00C14128"/>
    <w:rsid w:val="00C225B7"/>
    <w:rsid w:val="00C23636"/>
    <w:rsid w:val="00C25CBA"/>
    <w:rsid w:val="00C25DEA"/>
    <w:rsid w:val="00C26C36"/>
    <w:rsid w:val="00C2717F"/>
    <w:rsid w:val="00C3036E"/>
    <w:rsid w:val="00C326E7"/>
    <w:rsid w:val="00C329A4"/>
    <w:rsid w:val="00C33318"/>
    <w:rsid w:val="00C43422"/>
    <w:rsid w:val="00C4770F"/>
    <w:rsid w:val="00C57B88"/>
    <w:rsid w:val="00C725C0"/>
    <w:rsid w:val="00C73804"/>
    <w:rsid w:val="00C81095"/>
    <w:rsid w:val="00C831BB"/>
    <w:rsid w:val="00C85670"/>
    <w:rsid w:val="00C87B84"/>
    <w:rsid w:val="00C87D28"/>
    <w:rsid w:val="00CA7055"/>
    <w:rsid w:val="00CB3A82"/>
    <w:rsid w:val="00CB52A9"/>
    <w:rsid w:val="00CB546C"/>
    <w:rsid w:val="00CC08AE"/>
    <w:rsid w:val="00CC2B1F"/>
    <w:rsid w:val="00CC5FDD"/>
    <w:rsid w:val="00CD116D"/>
    <w:rsid w:val="00CD17DB"/>
    <w:rsid w:val="00CE0872"/>
    <w:rsid w:val="00CE1AE4"/>
    <w:rsid w:val="00CF782A"/>
    <w:rsid w:val="00D0218E"/>
    <w:rsid w:val="00D041D6"/>
    <w:rsid w:val="00D37AF4"/>
    <w:rsid w:val="00D43CBA"/>
    <w:rsid w:val="00D447BE"/>
    <w:rsid w:val="00D52EA8"/>
    <w:rsid w:val="00D54F6C"/>
    <w:rsid w:val="00D56A9D"/>
    <w:rsid w:val="00D57C0E"/>
    <w:rsid w:val="00D677B9"/>
    <w:rsid w:val="00D7529F"/>
    <w:rsid w:val="00D77789"/>
    <w:rsid w:val="00D8030B"/>
    <w:rsid w:val="00D82508"/>
    <w:rsid w:val="00D9059D"/>
    <w:rsid w:val="00D96784"/>
    <w:rsid w:val="00D969D3"/>
    <w:rsid w:val="00DA20A4"/>
    <w:rsid w:val="00DA443F"/>
    <w:rsid w:val="00DA4E79"/>
    <w:rsid w:val="00DB09DC"/>
    <w:rsid w:val="00DB0D22"/>
    <w:rsid w:val="00DB60AC"/>
    <w:rsid w:val="00DC0DFB"/>
    <w:rsid w:val="00DC2EED"/>
    <w:rsid w:val="00DD26C6"/>
    <w:rsid w:val="00DD3830"/>
    <w:rsid w:val="00DD5B58"/>
    <w:rsid w:val="00DD7B8C"/>
    <w:rsid w:val="00DE7FB9"/>
    <w:rsid w:val="00DF511A"/>
    <w:rsid w:val="00E05871"/>
    <w:rsid w:val="00E15203"/>
    <w:rsid w:val="00E15B7C"/>
    <w:rsid w:val="00E253C1"/>
    <w:rsid w:val="00E36EC7"/>
    <w:rsid w:val="00E46B45"/>
    <w:rsid w:val="00E47CF9"/>
    <w:rsid w:val="00E51242"/>
    <w:rsid w:val="00E55A1A"/>
    <w:rsid w:val="00E608ED"/>
    <w:rsid w:val="00E62F1F"/>
    <w:rsid w:val="00E704C9"/>
    <w:rsid w:val="00E75E61"/>
    <w:rsid w:val="00E827EE"/>
    <w:rsid w:val="00E85A0E"/>
    <w:rsid w:val="00E85D52"/>
    <w:rsid w:val="00E93D82"/>
    <w:rsid w:val="00E95258"/>
    <w:rsid w:val="00E95FDD"/>
    <w:rsid w:val="00EA03C2"/>
    <w:rsid w:val="00EA465A"/>
    <w:rsid w:val="00EB55DB"/>
    <w:rsid w:val="00EC4A20"/>
    <w:rsid w:val="00EC6AD6"/>
    <w:rsid w:val="00ED2B8F"/>
    <w:rsid w:val="00ED3927"/>
    <w:rsid w:val="00ED5FFC"/>
    <w:rsid w:val="00ED6925"/>
    <w:rsid w:val="00ED6FC9"/>
    <w:rsid w:val="00ED7A74"/>
    <w:rsid w:val="00EE626F"/>
    <w:rsid w:val="00EF0E98"/>
    <w:rsid w:val="00F024E4"/>
    <w:rsid w:val="00F025F5"/>
    <w:rsid w:val="00F067BD"/>
    <w:rsid w:val="00F10AC9"/>
    <w:rsid w:val="00F10E3C"/>
    <w:rsid w:val="00F11742"/>
    <w:rsid w:val="00F26592"/>
    <w:rsid w:val="00F30389"/>
    <w:rsid w:val="00F4092A"/>
    <w:rsid w:val="00F409FF"/>
    <w:rsid w:val="00F40C94"/>
    <w:rsid w:val="00F40E21"/>
    <w:rsid w:val="00F423B3"/>
    <w:rsid w:val="00F43878"/>
    <w:rsid w:val="00F51DBB"/>
    <w:rsid w:val="00F533A3"/>
    <w:rsid w:val="00F5771B"/>
    <w:rsid w:val="00F6512E"/>
    <w:rsid w:val="00F65312"/>
    <w:rsid w:val="00F66609"/>
    <w:rsid w:val="00F70CF7"/>
    <w:rsid w:val="00F85CFD"/>
    <w:rsid w:val="00F9487C"/>
    <w:rsid w:val="00FA7D4F"/>
    <w:rsid w:val="00FB0CC0"/>
    <w:rsid w:val="00FB41E5"/>
    <w:rsid w:val="00FB76B3"/>
    <w:rsid w:val="00FC0C61"/>
    <w:rsid w:val="00FC15A5"/>
    <w:rsid w:val="00FC1A9B"/>
    <w:rsid w:val="00FC380A"/>
    <w:rsid w:val="00FC479F"/>
    <w:rsid w:val="00FC649B"/>
    <w:rsid w:val="00FC702C"/>
    <w:rsid w:val="00FD29D8"/>
    <w:rsid w:val="00FD42A4"/>
    <w:rsid w:val="00FE1775"/>
    <w:rsid w:val="00FF028D"/>
    <w:rsid w:val="00FF1225"/>
    <w:rsid w:val="00FF4B3A"/>
    <w:rsid w:val="00FF6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3842"/>
  <w15:chartTrackingRefBased/>
  <w15:docId w15:val="{6A946F35-0CD2-40BF-BF1D-7FB343AB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A2C3E"/>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paragraph" w:customStyle="1" w:styleId="Default">
    <w:name w:val="Default"/>
    <w:rsid w:val="00833D7E"/>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paragraph" w:styleId="BodyText">
    <w:name w:val="Body Text"/>
    <w:link w:val="BodyTextChar"/>
    <w:rsid w:val="0093674F"/>
    <w:pPr>
      <w:pBdr>
        <w:top w:val="nil"/>
        <w:left w:val="nil"/>
        <w:bottom w:val="nil"/>
        <w:right w:val="nil"/>
        <w:between w:val="nil"/>
        <w:bar w:val="nil"/>
      </w:pBdr>
      <w:spacing w:after="0" w:line="360" w:lineRule="auto"/>
      <w:jc w:val="both"/>
    </w:pPr>
    <w:rPr>
      <w:rFonts w:ascii="Arial" w:eastAsia="Arial Unicode MS" w:hAnsi="Arial" w:cs="Arial Unicode MS"/>
      <w:color w:val="000000"/>
      <w:sz w:val="28"/>
      <w:szCs w:val="28"/>
      <w:u w:color="000000"/>
      <w:bdr w:val="nil"/>
    </w:rPr>
  </w:style>
  <w:style w:type="character" w:customStyle="1" w:styleId="BodyTextChar">
    <w:name w:val="Body Text Char"/>
    <w:basedOn w:val="DefaultParagraphFont"/>
    <w:link w:val="BodyText"/>
    <w:rsid w:val="0093674F"/>
    <w:rPr>
      <w:rFonts w:ascii="Arial" w:eastAsia="Arial Unicode MS" w:hAnsi="Arial" w:cs="Arial Unicode MS"/>
      <w:color w:val="000000"/>
      <w:sz w:val="28"/>
      <w:szCs w:val="28"/>
      <w:u w:color="000000"/>
      <w:bdr w:val="nil"/>
    </w:rPr>
  </w:style>
  <w:style w:type="paragraph" w:styleId="BodyText2">
    <w:name w:val="Body Text 2"/>
    <w:basedOn w:val="Normal"/>
    <w:link w:val="BodyText2Char"/>
    <w:uiPriority w:val="99"/>
    <w:semiHidden/>
    <w:unhideWhenUsed/>
    <w:rsid w:val="00D77789"/>
    <w:pPr>
      <w:spacing w:after="120" w:line="480" w:lineRule="auto"/>
    </w:pPr>
  </w:style>
  <w:style w:type="character" w:customStyle="1" w:styleId="BodyText2Char">
    <w:name w:val="Body Text 2 Char"/>
    <w:basedOn w:val="DefaultParagraphFont"/>
    <w:link w:val="BodyText2"/>
    <w:uiPriority w:val="99"/>
    <w:semiHidden/>
    <w:rsid w:val="00D77789"/>
  </w:style>
  <w:style w:type="paragraph" w:styleId="ListParagraph">
    <w:name w:val="List Paragraph"/>
    <w:basedOn w:val="Normal"/>
    <w:qFormat/>
    <w:rsid w:val="00E95FDD"/>
    <w:pPr>
      <w:ind w:left="720"/>
      <w:contextualSpacing/>
    </w:pPr>
  </w:style>
  <w:style w:type="paragraph" w:styleId="BalloonText">
    <w:name w:val="Balloon Text"/>
    <w:basedOn w:val="Normal"/>
    <w:link w:val="BalloonTextChar"/>
    <w:uiPriority w:val="99"/>
    <w:semiHidden/>
    <w:unhideWhenUsed/>
    <w:rsid w:val="00733B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B9D"/>
    <w:rPr>
      <w:rFonts w:ascii="Segoe UI" w:hAnsi="Segoe UI" w:cs="Segoe UI"/>
      <w:sz w:val="18"/>
      <w:szCs w:val="18"/>
    </w:rPr>
  </w:style>
  <w:style w:type="paragraph" w:customStyle="1" w:styleId="BodyAA">
    <w:name w:val="Body A A"/>
    <w:rsid w:val="007C5DB8"/>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numbering" w:customStyle="1" w:styleId="ImportedStyle1">
    <w:name w:val="Imported Style 1"/>
    <w:rsid w:val="007C5DB8"/>
    <w:pPr>
      <w:numPr>
        <w:numId w:val="2"/>
      </w:numPr>
    </w:pPr>
  </w:style>
  <w:style w:type="paragraph" w:styleId="CommentText">
    <w:name w:val="annotation text"/>
    <w:basedOn w:val="Normal"/>
    <w:link w:val="CommentTextChar"/>
    <w:uiPriority w:val="99"/>
    <w:semiHidden/>
    <w:unhideWhenUsed/>
    <w:rsid w:val="0025708B"/>
    <w:pPr>
      <w:spacing w:line="240" w:lineRule="auto"/>
    </w:pPr>
    <w:rPr>
      <w:sz w:val="20"/>
      <w:szCs w:val="20"/>
    </w:rPr>
  </w:style>
  <w:style w:type="character" w:customStyle="1" w:styleId="CommentTextChar">
    <w:name w:val="Comment Text Char"/>
    <w:basedOn w:val="DefaultParagraphFont"/>
    <w:link w:val="CommentText"/>
    <w:uiPriority w:val="99"/>
    <w:semiHidden/>
    <w:rsid w:val="0025708B"/>
    <w:rPr>
      <w:sz w:val="20"/>
      <w:szCs w:val="20"/>
    </w:rPr>
  </w:style>
  <w:style w:type="character" w:styleId="CommentReference">
    <w:name w:val="annotation reference"/>
    <w:uiPriority w:val="99"/>
    <w:semiHidden/>
    <w:unhideWhenUsed/>
    <w:rsid w:val="0025708B"/>
    <w:rPr>
      <w:sz w:val="16"/>
      <w:szCs w:val="16"/>
    </w:rPr>
  </w:style>
  <w:style w:type="character" w:styleId="Hyperlink">
    <w:name w:val="Hyperlink"/>
    <w:basedOn w:val="DefaultParagraphFont"/>
    <w:uiPriority w:val="99"/>
    <w:unhideWhenUsed/>
    <w:rsid w:val="00C225B7"/>
    <w:rPr>
      <w:color w:val="0563C1" w:themeColor="hyperlink"/>
      <w:u w:val="single"/>
    </w:rPr>
  </w:style>
  <w:style w:type="character" w:customStyle="1" w:styleId="UnresolvedMention1">
    <w:name w:val="Unresolved Mention1"/>
    <w:basedOn w:val="DefaultParagraphFont"/>
    <w:uiPriority w:val="99"/>
    <w:semiHidden/>
    <w:unhideWhenUsed/>
    <w:rsid w:val="00C225B7"/>
    <w:rPr>
      <w:color w:val="605E5C"/>
      <w:shd w:val="clear" w:color="auto" w:fill="E1DFDD"/>
    </w:rPr>
  </w:style>
  <w:style w:type="paragraph" w:customStyle="1" w:styleId="HeaderFooter">
    <w:name w:val="Header &amp; Footer"/>
    <w:rsid w:val="007C123A"/>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edStyle11">
    <w:name w:val="Imported Style 11"/>
    <w:rsid w:val="007C123A"/>
  </w:style>
  <w:style w:type="paragraph" w:styleId="NormalWeb">
    <w:name w:val="Normal (Web)"/>
    <w:basedOn w:val="Normal"/>
    <w:uiPriority w:val="99"/>
    <w:semiHidden/>
    <w:unhideWhenUsed/>
    <w:rsid w:val="00381CE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14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427"/>
  </w:style>
  <w:style w:type="paragraph" w:styleId="Footer">
    <w:name w:val="footer"/>
    <w:basedOn w:val="Normal"/>
    <w:link w:val="FooterChar"/>
    <w:uiPriority w:val="99"/>
    <w:unhideWhenUsed/>
    <w:rsid w:val="007F14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544735">
      <w:bodyDiv w:val="1"/>
      <w:marLeft w:val="0"/>
      <w:marRight w:val="0"/>
      <w:marTop w:val="0"/>
      <w:marBottom w:val="0"/>
      <w:divBdr>
        <w:top w:val="none" w:sz="0" w:space="0" w:color="auto"/>
        <w:left w:val="none" w:sz="0" w:space="0" w:color="auto"/>
        <w:bottom w:val="none" w:sz="0" w:space="0" w:color="auto"/>
        <w:right w:val="none" w:sz="0" w:space="0" w:color="auto"/>
      </w:divBdr>
      <w:divsChild>
        <w:div w:id="1776947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Wor21</b:Tag>
    <b:SourceType>Report</b:SourceType>
    <b:Guid>{48433456-CBD5-431E-9CB0-60A5A8D09D99}</b:Guid>
    <b:Title>COVID-19 Weekly Epidemiological Update</b:Title>
    <b:Year>2021</b:Year>
    <b:Publisher>WHO</b:Publisher>
    <b:City>Geneva</b:City>
    <b:Author>
      <b:Author>
        <b:Corporate>World Health Organisation</b:Corporate>
      </b:Author>
    </b:Author>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070588DCD7CB4CB4215888A9EB5EE9" ma:contentTypeVersion="13" ma:contentTypeDescription="Create a new document." ma:contentTypeScope="" ma:versionID="ed1873c69822081d1712ef48b5b14e1a">
  <xsd:schema xmlns:xsd="http://www.w3.org/2001/XMLSchema" xmlns:xs="http://www.w3.org/2001/XMLSchema" xmlns:p="http://schemas.microsoft.com/office/2006/metadata/properties" xmlns:ns3="fb830ed4-a07e-4da9-b098-bfd16c63476f" xmlns:ns4="f82f53cb-1b11-4da4-9314-1b6699be3b1e" targetNamespace="http://schemas.microsoft.com/office/2006/metadata/properties" ma:root="true" ma:fieldsID="7cf77cd098cc34f541ea563156728161" ns3:_="" ns4:_="">
    <xsd:import namespace="fb830ed4-a07e-4da9-b098-bfd16c63476f"/>
    <xsd:import namespace="f82f53cb-1b11-4da4-9314-1b6699be3b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30ed4-a07e-4da9-b098-bfd16c634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2f53cb-1b11-4da4-9314-1b6699be3b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7E4CA9-16C3-4446-A99F-C52C341335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A1CDDF-8B7D-4D70-9295-B6C0092B42AC}">
  <ds:schemaRefs>
    <ds:schemaRef ds:uri="http://schemas.openxmlformats.org/officeDocument/2006/bibliography"/>
  </ds:schemaRefs>
</ds:datastoreItem>
</file>

<file path=customXml/itemProps3.xml><?xml version="1.0" encoding="utf-8"?>
<ds:datastoreItem xmlns:ds="http://schemas.openxmlformats.org/officeDocument/2006/customXml" ds:itemID="{1493DD21-5DEC-4D21-A3F8-D47B55F47906}">
  <ds:schemaRefs>
    <ds:schemaRef ds:uri="http://schemas.microsoft.com/sharepoint/v3/contenttype/forms"/>
  </ds:schemaRefs>
</ds:datastoreItem>
</file>

<file path=customXml/itemProps4.xml><?xml version="1.0" encoding="utf-8"?>
<ds:datastoreItem xmlns:ds="http://schemas.openxmlformats.org/officeDocument/2006/customXml" ds:itemID="{4DB44D04-8102-468B-BFA5-4D7B46347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30ed4-a07e-4da9-b098-bfd16c63476f"/>
    <ds:schemaRef ds:uri="f82f53cb-1b11-4da4-9314-1b6699be3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Ayah Ahmed</dc:creator>
  <cp:keywords/>
  <dc:description/>
  <cp:lastModifiedBy>Muzinge N. Chibomba</cp:lastModifiedBy>
  <cp:revision>6</cp:revision>
  <dcterms:created xsi:type="dcterms:W3CDTF">2021-11-09T08:06:00Z</dcterms:created>
  <dcterms:modified xsi:type="dcterms:W3CDTF">2021-11-09T09:59:00Z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0x01010018070588DCD7CB4CB4215888A9EB5EE9</vt:lpwstr>
  </property>
</Properties>
</file>