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68CA7" w14:textId="78831DE5" w:rsidR="00A6385C" w:rsidRPr="00FA3066" w:rsidRDefault="00FA3066">
      <w:pPr>
        <w:pStyle w:val="Heading1"/>
        <w:ind w:left="100" w:firstLine="0"/>
        <w:rPr>
          <w:u w:val="none"/>
          <w:lang w:val="fr-FR"/>
        </w:rPr>
      </w:pPr>
      <w:r w:rsidRPr="00FA3066">
        <w:rPr>
          <w:u w:val="thick"/>
          <w:lang w:val="fr-FR"/>
        </w:rPr>
        <w:t xml:space="preserve">Appel d'offres </w:t>
      </w:r>
      <w:r w:rsidR="00980616">
        <w:rPr>
          <w:u w:val="thick"/>
          <w:lang w:val="fr-FR"/>
        </w:rPr>
        <w:t xml:space="preserve">pour </w:t>
      </w:r>
      <w:r w:rsidRPr="00FA3066">
        <w:rPr>
          <w:u w:val="thick"/>
          <w:lang w:val="fr-FR"/>
        </w:rPr>
        <w:t>le PK51</w:t>
      </w:r>
      <w:r w:rsidR="00980616">
        <w:rPr>
          <w:u w:val="thick"/>
          <w:lang w:val="fr-FR"/>
        </w:rPr>
        <w:t xml:space="preserve"> </w:t>
      </w:r>
      <w:r w:rsidR="00980616">
        <w:rPr>
          <w:u w:val="thick"/>
          <w:lang w:val="fr-FR"/>
        </w:rPr>
        <w:t xml:space="preserve">de </w:t>
      </w:r>
      <w:r w:rsidR="00980616" w:rsidRPr="00FA3066">
        <w:rPr>
          <w:u w:val="thick"/>
          <w:lang w:val="fr-FR"/>
        </w:rPr>
        <w:t>Djibouti</w:t>
      </w:r>
      <w:r w:rsidRPr="00FA3066">
        <w:rPr>
          <w:u w:val="thick"/>
          <w:lang w:val="fr-FR"/>
        </w:rPr>
        <w:t xml:space="preserve"> </w:t>
      </w:r>
      <w:r>
        <w:rPr>
          <w:u w:val="thick"/>
          <w:lang w:val="fr-FR"/>
        </w:rPr>
        <w:t xml:space="preserve">financé dans le cadre du Programme de facilitation du commerce (PFT) </w:t>
      </w:r>
      <w:r w:rsidRPr="00FA3066">
        <w:rPr>
          <w:u w:val="thick"/>
          <w:lang w:val="fr-FR"/>
        </w:rPr>
        <w:t>du 11ème FED</w:t>
      </w:r>
    </w:p>
    <w:p w14:paraId="3E6E86DC" w14:textId="77777777" w:rsidR="00A6385C" w:rsidRPr="00FA3066" w:rsidRDefault="00A6385C">
      <w:pPr>
        <w:pStyle w:val="BodyText"/>
        <w:rPr>
          <w:rFonts w:ascii="Arial"/>
          <w:b/>
          <w:sz w:val="20"/>
          <w:lang w:val="fr-FR"/>
        </w:rPr>
      </w:pPr>
    </w:p>
    <w:p w14:paraId="3138757F" w14:textId="77777777" w:rsidR="00A6385C" w:rsidRPr="00FA3066" w:rsidRDefault="00A6385C">
      <w:pPr>
        <w:pStyle w:val="BodyText"/>
        <w:rPr>
          <w:rFonts w:ascii="Arial"/>
          <w:b/>
          <w:sz w:val="20"/>
          <w:lang w:val="fr-FR"/>
        </w:rPr>
      </w:pPr>
    </w:p>
    <w:p w14:paraId="5E005F3A" w14:textId="369C214D" w:rsidR="00A6385C" w:rsidRPr="006C7C52" w:rsidRDefault="00FA3066" w:rsidP="00FA3066">
      <w:pPr>
        <w:pStyle w:val="ListParagraph"/>
        <w:numPr>
          <w:ilvl w:val="0"/>
          <w:numId w:val="2"/>
        </w:numPr>
        <w:tabs>
          <w:tab w:val="left" w:pos="461"/>
        </w:tabs>
        <w:spacing w:before="233"/>
        <w:rPr>
          <w:rFonts w:ascii="Arial"/>
          <w:b/>
          <w:sz w:val="28"/>
          <w:lang w:val="fr-FR"/>
        </w:rPr>
      </w:pPr>
      <w:r w:rsidRPr="006C7C52">
        <w:rPr>
          <w:rFonts w:ascii="Arial"/>
          <w:b/>
          <w:sz w:val="28"/>
          <w:lang w:val="fr-FR"/>
        </w:rPr>
        <w:t>Questions et r</w:t>
      </w:r>
      <w:r w:rsidRPr="006C7C52">
        <w:rPr>
          <w:rFonts w:ascii="Arial"/>
          <w:b/>
          <w:sz w:val="28"/>
          <w:lang w:val="fr-FR"/>
        </w:rPr>
        <w:t>é</w:t>
      </w:r>
      <w:r w:rsidRPr="006C7C52">
        <w:rPr>
          <w:rFonts w:ascii="Arial"/>
          <w:b/>
          <w:sz w:val="28"/>
          <w:lang w:val="fr-FR"/>
        </w:rPr>
        <w:t>ponses pour les fournitures</w:t>
      </w:r>
      <w:r w:rsidR="004937B9" w:rsidRPr="006C7C52">
        <w:rPr>
          <w:rFonts w:ascii="Arial"/>
          <w:b/>
          <w:sz w:val="28"/>
          <w:lang w:val="fr-FR"/>
        </w:rPr>
        <w:t>:</w:t>
      </w:r>
    </w:p>
    <w:p w14:paraId="4F5228F5" w14:textId="2F14D366" w:rsidR="00A6385C" w:rsidRPr="006C7C52" w:rsidRDefault="004937B9">
      <w:pPr>
        <w:pStyle w:val="BodyText"/>
        <w:spacing w:before="186" w:line="261" w:lineRule="auto"/>
        <w:ind w:left="460" w:right="371"/>
        <w:rPr>
          <w:lang w:val="fr-FR"/>
        </w:rPr>
      </w:pPr>
      <w:r w:rsidRPr="006C7C52">
        <w:rPr>
          <w:rFonts w:ascii="Arial"/>
          <w:b/>
          <w:lang w:val="fr-FR"/>
        </w:rPr>
        <w:t>Question</w:t>
      </w:r>
      <w:r w:rsidRPr="006C7C52">
        <w:rPr>
          <w:rFonts w:ascii="Arial"/>
          <w:b/>
          <w:spacing w:val="-4"/>
          <w:lang w:val="fr-FR"/>
        </w:rPr>
        <w:t xml:space="preserve"> </w:t>
      </w:r>
      <w:r w:rsidRPr="006C7C52">
        <w:rPr>
          <w:rFonts w:ascii="Arial"/>
          <w:b/>
          <w:lang w:val="fr-FR"/>
        </w:rPr>
        <w:t>1:</w:t>
      </w:r>
      <w:r w:rsidR="001961D2" w:rsidRPr="006C7C52">
        <w:rPr>
          <w:rFonts w:ascii="Arial"/>
          <w:b/>
          <w:lang w:val="fr-FR"/>
        </w:rPr>
        <w:t xml:space="preserve"> </w:t>
      </w:r>
      <w:r w:rsidR="006C7C52" w:rsidRPr="006C7C52">
        <w:rPr>
          <w:lang w:val="fr-FR"/>
        </w:rPr>
        <w:t>Nous constatons qu'il y a 3 LOTS. Un soumissionnaire doit-il faire une offre pour l'ensemble des 3 lots ou peut-il faire une offre pour 2 ou 1 lot seulement ?</w:t>
      </w:r>
    </w:p>
    <w:p w14:paraId="1DFA26A2" w14:textId="27C296C5" w:rsidR="00A6385C" w:rsidRPr="006C7C52" w:rsidRDefault="006C7C52">
      <w:pPr>
        <w:pStyle w:val="BodyText"/>
        <w:spacing w:before="158" w:line="256" w:lineRule="auto"/>
        <w:ind w:left="821" w:right="371"/>
        <w:rPr>
          <w:color w:val="FF0000"/>
          <w:lang w:val="fr-FR"/>
        </w:rPr>
      </w:pPr>
      <w:r w:rsidRPr="006C7C52">
        <w:rPr>
          <w:shd w:val="clear" w:color="auto" w:fill="FFFF00"/>
          <w:lang w:val="fr-FR"/>
        </w:rPr>
        <w:t xml:space="preserve">Réponse : </w:t>
      </w:r>
      <w:proofErr w:type="spellStart"/>
      <w:r w:rsidRPr="006C7C52">
        <w:rPr>
          <w:shd w:val="clear" w:color="auto" w:fill="FFFF00"/>
          <w:lang w:val="fr-FR"/>
        </w:rPr>
        <w:t>Veuillez vous</w:t>
      </w:r>
      <w:proofErr w:type="spellEnd"/>
      <w:r w:rsidRPr="006C7C52">
        <w:rPr>
          <w:shd w:val="clear" w:color="auto" w:fill="FFFF00"/>
          <w:lang w:val="fr-FR"/>
        </w:rPr>
        <w:t xml:space="preserve"> référer aux Instructions aux soumissionnaires, article 7.1 à la page 14 de 92.</w:t>
      </w:r>
    </w:p>
    <w:p w14:paraId="20A8D059" w14:textId="77777777" w:rsidR="00A6385C" w:rsidRPr="006C7C52" w:rsidRDefault="00A6385C">
      <w:pPr>
        <w:pStyle w:val="BodyText"/>
        <w:rPr>
          <w:sz w:val="26"/>
          <w:lang w:val="fr-FR"/>
        </w:rPr>
      </w:pPr>
    </w:p>
    <w:p w14:paraId="074DA25A" w14:textId="364604F1" w:rsidR="00A6385C" w:rsidRPr="009C49A6" w:rsidRDefault="004937B9">
      <w:pPr>
        <w:pStyle w:val="BodyText"/>
        <w:spacing w:before="161" w:line="261" w:lineRule="auto"/>
        <w:ind w:left="100" w:right="199"/>
        <w:rPr>
          <w:lang w:val="fr-FR"/>
        </w:rPr>
      </w:pPr>
      <w:r w:rsidRPr="00AE1A95">
        <w:rPr>
          <w:rFonts w:ascii="Arial"/>
          <w:b/>
          <w:lang w:val="fr-FR"/>
        </w:rPr>
        <w:t>Question 2</w:t>
      </w:r>
      <w:r w:rsidRPr="00AE1A95">
        <w:rPr>
          <w:lang w:val="fr-FR"/>
        </w:rPr>
        <w:t xml:space="preserve">: </w:t>
      </w:r>
      <w:r w:rsidR="00AE1A95" w:rsidRPr="00AE1A95">
        <w:rPr>
          <w:lang w:val="fr-FR"/>
        </w:rPr>
        <w:t xml:space="preserve">Avez-vous une marque de matériel préférée (par exemple DELL, LENOVO, HPE, etc.) </w:t>
      </w:r>
      <w:r w:rsidR="00AE1A95" w:rsidRPr="009C49A6">
        <w:rPr>
          <w:lang w:val="fr-FR"/>
        </w:rPr>
        <w:t>?</w:t>
      </w:r>
    </w:p>
    <w:p w14:paraId="485A1D21" w14:textId="02E8C9AB" w:rsidR="00A6385C" w:rsidRPr="00664DDC" w:rsidRDefault="00664DDC">
      <w:pPr>
        <w:pStyle w:val="BodyText"/>
        <w:spacing w:before="153" w:line="261" w:lineRule="auto"/>
        <w:ind w:left="821"/>
        <w:rPr>
          <w:lang w:val="fr-FR"/>
        </w:rPr>
      </w:pPr>
      <w:r w:rsidRPr="00664DDC">
        <w:rPr>
          <w:shd w:val="clear" w:color="auto" w:fill="FFFF00"/>
          <w:lang w:val="fr-FR"/>
        </w:rPr>
        <w:t xml:space="preserve">Réponse : </w:t>
      </w:r>
      <w:proofErr w:type="spellStart"/>
      <w:r w:rsidRPr="00664DDC">
        <w:rPr>
          <w:shd w:val="clear" w:color="auto" w:fill="FFFF00"/>
          <w:lang w:val="fr-FR"/>
        </w:rPr>
        <w:t>Veuillez vous</w:t>
      </w:r>
      <w:proofErr w:type="spellEnd"/>
      <w:r w:rsidRPr="00664DDC">
        <w:rPr>
          <w:shd w:val="clear" w:color="auto" w:fill="FFFF00"/>
          <w:lang w:val="fr-FR"/>
        </w:rPr>
        <w:t xml:space="preserve"> référer aux spécifications techniques et à l'offre technique fournies d</w:t>
      </w:r>
      <w:r>
        <w:rPr>
          <w:shd w:val="clear" w:color="auto" w:fill="FFFF00"/>
          <w:lang w:val="fr-FR"/>
        </w:rPr>
        <w:t>ans le dossier d'appel d'offres</w:t>
      </w:r>
      <w:r w:rsidR="001961D2" w:rsidRPr="00664DDC">
        <w:rPr>
          <w:shd w:val="clear" w:color="auto" w:fill="FFFF00"/>
          <w:lang w:val="fr-FR"/>
        </w:rPr>
        <w:t>.</w:t>
      </w:r>
    </w:p>
    <w:p w14:paraId="441C4AF0" w14:textId="77777777" w:rsidR="00A6385C" w:rsidRPr="00664DDC" w:rsidRDefault="00A6385C">
      <w:pPr>
        <w:pStyle w:val="BodyText"/>
        <w:rPr>
          <w:sz w:val="20"/>
          <w:lang w:val="fr-FR"/>
        </w:rPr>
      </w:pPr>
    </w:p>
    <w:p w14:paraId="0C73ABC3" w14:textId="77777777" w:rsidR="00A6385C" w:rsidRPr="00664DDC" w:rsidRDefault="00A6385C">
      <w:pPr>
        <w:pStyle w:val="BodyText"/>
        <w:spacing w:before="11"/>
        <w:rPr>
          <w:lang w:val="fr-FR"/>
        </w:rPr>
      </w:pPr>
    </w:p>
    <w:p w14:paraId="4C9111C2" w14:textId="1D751CA0" w:rsidR="00A6385C" w:rsidRPr="00664DDC" w:rsidRDefault="00664DDC">
      <w:pPr>
        <w:pStyle w:val="Heading2"/>
        <w:spacing w:before="92"/>
        <w:rPr>
          <w:lang w:val="fr-FR"/>
        </w:rPr>
      </w:pPr>
      <w:r w:rsidRPr="00664DDC">
        <w:rPr>
          <w:shd w:val="clear" w:color="auto" w:fill="00FFFF"/>
          <w:lang w:val="fr-FR"/>
        </w:rPr>
        <w:t>Deux (02) serveurs pour la virtualisation avec le logiciel VMWARE</w:t>
      </w:r>
    </w:p>
    <w:p w14:paraId="746328F9" w14:textId="3461187E" w:rsidR="00A6385C" w:rsidRPr="00664DDC" w:rsidRDefault="00664DDC">
      <w:pPr>
        <w:pStyle w:val="BodyText"/>
        <w:spacing w:before="49"/>
        <w:ind w:left="100"/>
        <w:rPr>
          <w:lang w:val="fr-FR"/>
        </w:rPr>
      </w:pPr>
      <w:r w:rsidRPr="00664DDC">
        <w:rPr>
          <w:color w:val="1F487C"/>
          <w:lang w:val="fr-FR"/>
        </w:rPr>
        <w:t>EXIGENCES EN MATIÈRE DE CPU</w:t>
      </w:r>
    </w:p>
    <w:p w14:paraId="1B27CF12" w14:textId="7934EFF7" w:rsidR="00A6385C" w:rsidRPr="00664DDC" w:rsidRDefault="00664DDC" w:rsidP="00664DDC">
      <w:pPr>
        <w:pStyle w:val="ListParagraph"/>
        <w:numPr>
          <w:ilvl w:val="0"/>
          <w:numId w:val="1"/>
        </w:numPr>
        <w:tabs>
          <w:tab w:val="left" w:pos="915"/>
          <w:tab w:val="left" w:pos="916"/>
        </w:tabs>
        <w:spacing w:before="180"/>
        <w:rPr>
          <w:color w:val="1F487C"/>
          <w:sz w:val="24"/>
          <w:lang w:val="fr-FR"/>
        </w:rPr>
      </w:pPr>
      <w:r w:rsidRPr="00664DDC">
        <w:rPr>
          <w:color w:val="1F487C"/>
          <w:sz w:val="24"/>
          <w:lang w:val="fr-FR"/>
        </w:rPr>
        <w:t>6 modules CPU, chacun avec un processeur Intel®.</w:t>
      </w:r>
    </w:p>
    <w:p w14:paraId="613FADB1" w14:textId="463A6DA4" w:rsidR="00A6385C" w:rsidRDefault="00A3243E" w:rsidP="00A3243E">
      <w:pPr>
        <w:pStyle w:val="ListParagraph"/>
        <w:numPr>
          <w:ilvl w:val="0"/>
          <w:numId w:val="1"/>
        </w:numPr>
        <w:tabs>
          <w:tab w:val="left" w:pos="915"/>
          <w:tab w:val="left" w:pos="916"/>
        </w:tabs>
        <w:spacing w:before="184"/>
        <w:rPr>
          <w:color w:val="1F487C"/>
          <w:sz w:val="24"/>
        </w:rPr>
      </w:pPr>
      <w:proofErr w:type="spellStart"/>
      <w:r w:rsidRPr="00A3243E">
        <w:rPr>
          <w:color w:val="1F487C"/>
          <w:sz w:val="24"/>
        </w:rPr>
        <w:t>Cœurs</w:t>
      </w:r>
      <w:proofErr w:type="spellEnd"/>
      <w:r w:rsidRPr="00A3243E">
        <w:rPr>
          <w:color w:val="1F487C"/>
          <w:sz w:val="24"/>
        </w:rPr>
        <w:t xml:space="preserve"> (un </w:t>
      </w:r>
      <w:proofErr w:type="spellStart"/>
      <w:r w:rsidRPr="00A3243E">
        <w:rPr>
          <w:color w:val="1F487C"/>
          <w:sz w:val="24"/>
        </w:rPr>
        <w:t>processeur</w:t>
      </w:r>
      <w:proofErr w:type="spellEnd"/>
      <w:r w:rsidRPr="00A3243E">
        <w:rPr>
          <w:color w:val="1F487C"/>
          <w:sz w:val="24"/>
        </w:rPr>
        <w:t>)</w:t>
      </w:r>
      <w:r w:rsidR="004937B9">
        <w:rPr>
          <w:color w:val="1F487C"/>
          <w:sz w:val="24"/>
        </w:rPr>
        <w:t>:</w:t>
      </w:r>
      <w:r w:rsidR="004937B9">
        <w:rPr>
          <w:color w:val="1F487C"/>
          <w:spacing w:val="1"/>
          <w:sz w:val="24"/>
        </w:rPr>
        <w:t xml:space="preserve"> </w:t>
      </w:r>
      <w:r w:rsidR="004937B9">
        <w:rPr>
          <w:color w:val="1F487C"/>
          <w:sz w:val="24"/>
        </w:rPr>
        <w:t>20</w:t>
      </w:r>
    </w:p>
    <w:p w14:paraId="62F75C6E" w14:textId="3CC8E556" w:rsidR="00A6385C" w:rsidRDefault="00A3243E" w:rsidP="00A3243E">
      <w:pPr>
        <w:pStyle w:val="ListParagraph"/>
        <w:numPr>
          <w:ilvl w:val="0"/>
          <w:numId w:val="1"/>
        </w:numPr>
        <w:tabs>
          <w:tab w:val="left" w:pos="910"/>
          <w:tab w:val="left" w:pos="911"/>
        </w:tabs>
        <w:spacing w:before="179"/>
        <w:rPr>
          <w:color w:val="1F487C"/>
          <w:sz w:val="24"/>
        </w:rPr>
      </w:pPr>
      <w:r w:rsidRPr="00A3243E">
        <w:rPr>
          <w:color w:val="1F487C"/>
          <w:sz w:val="24"/>
        </w:rPr>
        <w:t xml:space="preserve">Threads (un </w:t>
      </w:r>
      <w:proofErr w:type="spellStart"/>
      <w:r w:rsidRPr="00A3243E">
        <w:rPr>
          <w:color w:val="1F487C"/>
          <w:sz w:val="24"/>
        </w:rPr>
        <w:t>processeur</w:t>
      </w:r>
      <w:proofErr w:type="spellEnd"/>
      <w:r w:rsidRPr="00A3243E">
        <w:rPr>
          <w:color w:val="1F487C"/>
          <w:sz w:val="24"/>
        </w:rPr>
        <w:t>)</w:t>
      </w:r>
      <w:r w:rsidR="004937B9">
        <w:rPr>
          <w:color w:val="1F487C"/>
          <w:sz w:val="24"/>
        </w:rPr>
        <w:t>:</w:t>
      </w:r>
      <w:r w:rsidR="004937B9">
        <w:rPr>
          <w:color w:val="1F487C"/>
          <w:spacing w:val="-3"/>
          <w:sz w:val="24"/>
        </w:rPr>
        <w:t xml:space="preserve"> </w:t>
      </w:r>
      <w:proofErr w:type="spellStart"/>
      <w:r w:rsidRPr="00A3243E">
        <w:rPr>
          <w:color w:val="1F487C"/>
          <w:sz w:val="24"/>
        </w:rPr>
        <w:t>Jusqu'à</w:t>
      </w:r>
      <w:proofErr w:type="spellEnd"/>
      <w:r w:rsidRPr="00A3243E">
        <w:rPr>
          <w:color w:val="1F487C"/>
          <w:sz w:val="24"/>
        </w:rPr>
        <w:t xml:space="preserve"> 40</w:t>
      </w:r>
    </w:p>
    <w:p w14:paraId="46A1CED6" w14:textId="6297152D" w:rsidR="00A6385C" w:rsidRDefault="00A3243E" w:rsidP="00A3243E">
      <w:pPr>
        <w:pStyle w:val="ListParagraph"/>
        <w:numPr>
          <w:ilvl w:val="0"/>
          <w:numId w:val="1"/>
        </w:numPr>
        <w:tabs>
          <w:tab w:val="left" w:pos="915"/>
          <w:tab w:val="left" w:pos="916"/>
        </w:tabs>
        <w:spacing w:before="184"/>
        <w:rPr>
          <w:color w:val="1F487C"/>
          <w:sz w:val="24"/>
        </w:rPr>
      </w:pPr>
      <w:proofErr w:type="spellStart"/>
      <w:r w:rsidRPr="00A3243E">
        <w:rPr>
          <w:color w:val="1F487C"/>
          <w:sz w:val="24"/>
        </w:rPr>
        <w:t>Mémoire</w:t>
      </w:r>
      <w:proofErr w:type="spellEnd"/>
      <w:r w:rsidRPr="00A3243E">
        <w:rPr>
          <w:color w:val="1F487C"/>
          <w:sz w:val="24"/>
        </w:rPr>
        <w:t xml:space="preserve"> cache (</w:t>
      </w:r>
      <w:proofErr w:type="spellStart"/>
      <w:r w:rsidRPr="00A3243E">
        <w:rPr>
          <w:color w:val="1F487C"/>
          <w:sz w:val="24"/>
        </w:rPr>
        <w:t>niveau</w:t>
      </w:r>
      <w:proofErr w:type="spellEnd"/>
      <w:r w:rsidRPr="00A3243E">
        <w:rPr>
          <w:color w:val="1F487C"/>
          <w:sz w:val="24"/>
        </w:rPr>
        <w:t xml:space="preserve"> 3)</w:t>
      </w:r>
      <w:r w:rsidR="004937B9">
        <w:rPr>
          <w:color w:val="1F487C"/>
          <w:sz w:val="24"/>
        </w:rPr>
        <w:t>:</w:t>
      </w:r>
      <w:r w:rsidR="004937B9">
        <w:rPr>
          <w:color w:val="1F487C"/>
          <w:spacing w:val="-3"/>
          <w:sz w:val="24"/>
        </w:rPr>
        <w:t xml:space="preserve"> </w:t>
      </w:r>
      <w:r w:rsidR="004937B9">
        <w:rPr>
          <w:color w:val="1F487C"/>
          <w:sz w:val="24"/>
        </w:rPr>
        <w:t>25 Mb</w:t>
      </w:r>
    </w:p>
    <w:p w14:paraId="4888D0A4" w14:textId="3831546A" w:rsidR="00A6385C" w:rsidRPr="00C44FFD" w:rsidRDefault="00A3243E" w:rsidP="00A3243E">
      <w:pPr>
        <w:pStyle w:val="ListParagraph"/>
        <w:numPr>
          <w:ilvl w:val="0"/>
          <w:numId w:val="1"/>
        </w:numPr>
        <w:tabs>
          <w:tab w:val="left" w:pos="915"/>
          <w:tab w:val="left" w:pos="916"/>
        </w:tabs>
        <w:spacing w:before="179"/>
        <w:rPr>
          <w:color w:val="1F487C"/>
          <w:sz w:val="24"/>
          <w:lang w:val="fr-FR"/>
        </w:rPr>
      </w:pPr>
      <w:r w:rsidRPr="00C44FFD">
        <w:rPr>
          <w:color w:val="1F487C"/>
          <w:sz w:val="24"/>
          <w:lang w:val="fr-FR"/>
        </w:rPr>
        <w:t>Mémoire prise en charge 2 T</w:t>
      </w:r>
      <w:r w:rsidR="00126F40">
        <w:rPr>
          <w:color w:val="1F487C"/>
          <w:sz w:val="24"/>
          <w:lang w:val="fr-FR"/>
        </w:rPr>
        <w:t>o</w:t>
      </w:r>
      <w:r w:rsidRPr="00C44FFD">
        <w:rPr>
          <w:color w:val="1F487C"/>
          <w:sz w:val="24"/>
          <w:lang w:val="fr-FR"/>
        </w:rPr>
        <w:t>.</w:t>
      </w:r>
    </w:p>
    <w:p w14:paraId="43B908CE" w14:textId="1871AC7C" w:rsidR="00A6385C" w:rsidRPr="009C49A6" w:rsidRDefault="004937B9">
      <w:pPr>
        <w:pStyle w:val="Heading2"/>
        <w:spacing w:before="184" w:line="259" w:lineRule="auto"/>
        <w:ind w:right="535"/>
        <w:jc w:val="both"/>
        <w:rPr>
          <w:lang w:val="fr-FR"/>
        </w:rPr>
      </w:pPr>
      <w:r w:rsidRPr="00C44FFD">
        <w:rPr>
          <w:lang w:val="fr-FR"/>
        </w:rPr>
        <w:t>Question</w:t>
      </w:r>
      <w:r w:rsidRPr="00C44FFD">
        <w:rPr>
          <w:rFonts w:ascii="Arial MT"/>
          <w:b w:val="0"/>
          <w:lang w:val="fr-FR"/>
        </w:rPr>
        <w:t>3:</w:t>
      </w:r>
      <w:r w:rsidR="00B21CDA" w:rsidRPr="00C44FFD">
        <w:rPr>
          <w:rFonts w:ascii="Arial MT"/>
          <w:b w:val="0"/>
          <w:lang w:val="fr-FR"/>
        </w:rPr>
        <w:t xml:space="preserve"> </w:t>
      </w:r>
      <w:r w:rsidR="00C44FFD" w:rsidRPr="00C44FFD">
        <w:rPr>
          <w:lang w:val="fr-FR"/>
        </w:rPr>
        <w:t xml:space="preserve">Voulez-vous qu'un seul serveur ait 6 processeurs et que chaque processeur ait 20 cœurs, ou seulement 1 processeur et que les emplacements restants soient laissés vides pour une expansion ultérieure ? </w:t>
      </w:r>
      <w:r w:rsidR="00C44FFD" w:rsidRPr="009C49A6">
        <w:rPr>
          <w:lang w:val="fr-FR"/>
        </w:rPr>
        <w:t>Est-ce que notre compréhension est correcte?</w:t>
      </w:r>
    </w:p>
    <w:p w14:paraId="2F9AB786" w14:textId="77777777" w:rsidR="00C44FFD" w:rsidRDefault="00C44FFD">
      <w:pPr>
        <w:spacing w:before="162"/>
        <w:ind w:left="100"/>
        <w:jc w:val="both"/>
        <w:rPr>
          <w:rFonts w:ascii="Arial"/>
          <w:b/>
          <w:color w:val="1F487C"/>
          <w:sz w:val="24"/>
          <w:lang w:val="fr-FR"/>
        </w:rPr>
      </w:pPr>
      <w:r w:rsidRPr="00C44FFD">
        <w:rPr>
          <w:rFonts w:ascii="Arial"/>
          <w:b/>
          <w:color w:val="1F487C"/>
          <w:sz w:val="24"/>
          <w:lang w:val="fr-FR"/>
        </w:rPr>
        <w:t>R</w:t>
      </w:r>
      <w:r w:rsidRPr="00C44FFD">
        <w:rPr>
          <w:rFonts w:ascii="Arial"/>
          <w:b/>
          <w:color w:val="1F487C"/>
          <w:sz w:val="24"/>
          <w:lang w:val="fr-FR"/>
        </w:rPr>
        <w:t>É</w:t>
      </w:r>
      <w:r w:rsidRPr="00C44FFD">
        <w:rPr>
          <w:rFonts w:ascii="Arial"/>
          <w:b/>
          <w:color w:val="1F487C"/>
          <w:sz w:val="24"/>
          <w:lang w:val="fr-FR"/>
        </w:rPr>
        <w:t>PONSE</w:t>
      </w:r>
      <w:r w:rsidR="004937B9" w:rsidRPr="00C44FFD">
        <w:rPr>
          <w:rFonts w:ascii="Arial"/>
          <w:b/>
          <w:color w:val="1F487C"/>
          <w:sz w:val="24"/>
          <w:lang w:val="fr-FR"/>
        </w:rPr>
        <w:t>:</w:t>
      </w:r>
      <w:r w:rsidRPr="00C44FFD">
        <w:rPr>
          <w:rFonts w:ascii="Arial"/>
          <w:b/>
          <w:color w:val="1F487C"/>
          <w:sz w:val="24"/>
          <w:lang w:val="fr-FR"/>
        </w:rPr>
        <w:t xml:space="preserve"> </w:t>
      </w:r>
    </w:p>
    <w:p w14:paraId="2C93AFE3" w14:textId="603D96CA" w:rsidR="00A6385C" w:rsidRPr="00C44FFD" w:rsidRDefault="00C44FFD">
      <w:pPr>
        <w:spacing w:before="162"/>
        <w:ind w:left="100"/>
        <w:jc w:val="both"/>
        <w:rPr>
          <w:rFonts w:ascii="Arial"/>
          <w:b/>
          <w:sz w:val="24"/>
          <w:lang w:val="fr-FR"/>
        </w:rPr>
      </w:pPr>
      <w:r w:rsidRPr="00C44FFD">
        <w:rPr>
          <w:rFonts w:ascii="Arial"/>
          <w:color w:val="FF0000"/>
          <w:sz w:val="24"/>
          <w:highlight w:val="yellow"/>
          <w:lang w:val="fr-FR"/>
        </w:rPr>
        <w:t xml:space="preserve">Chaque serveur doit </w:t>
      </w:r>
      <w:r w:rsidRPr="00C44FFD">
        <w:rPr>
          <w:rFonts w:ascii="Arial"/>
          <w:color w:val="FF0000"/>
          <w:sz w:val="24"/>
          <w:highlight w:val="yellow"/>
          <w:lang w:val="fr-FR"/>
        </w:rPr>
        <w:t>ê</w:t>
      </w:r>
      <w:r w:rsidRPr="00C44FFD">
        <w:rPr>
          <w:rFonts w:ascii="Arial"/>
          <w:color w:val="FF0000"/>
          <w:sz w:val="24"/>
          <w:highlight w:val="yellow"/>
          <w:lang w:val="fr-FR"/>
        </w:rPr>
        <w:t xml:space="preserve">tre </w:t>
      </w:r>
      <w:r w:rsidRPr="00C44FFD">
        <w:rPr>
          <w:rFonts w:ascii="Arial"/>
          <w:color w:val="FF0000"/>
          <w:sz w:val="24"/>
          <w:highlight w:val="yellow"/>
          <w:lang w:val="fr-FR"/>
        </w:rPr>
        <w:t>é</w:t>
      </w:r>
      <w:r w:rsidRPr="00C44FFD">
        <w:rPr>
          <w:rFonts w:ascii="Arial"/>
          <w:color w:val="FF0000"/>
          <w:sz w:val="24"/>
          <w:highlight w:val="yellow"/>
          <w:lang w:val="fr-FR"/>
        </w:rPr>
        <w:t>quip</w:t>
      </w:r>
      <w:r w:rsidRPr="00C44FFD">
        <w:rPr>
          <w:rFonts w:ascii="Arial"/>
          <w:color w:val="FF0000"/>
          <w:sz w:val="24"/>
          <w:highlight w:val="yellow"/>
          <w:lang w:val="fr-FR"/>
        </w:rPr>
        <w:t>é</w:t>
      </w:r>
      <w:r w:rsidRPr="00C44FFD">
        <w:rPr>
          <w:rFonts w:ascii="Arial"/>
          <w:color w:val="FF0000"/>
          <w:sz w:val="24"/>
          <w:highlight w:val="yellow"/>
          <w:lang w:val="fr-FR"/>
        </w:rPr>
        <w:t xml:space="preserve"> de 6 processeurs</w:t>
      </w:r>
      <w:r w:rsidRPr="00C44FFD">
        <w:rPr>
          <w:rFonts w:ascii="Arial"/>
          <w:b/>
          <w:color w:val="1F487C"/>
          <w:sz w:val="24"/>
          <w:lang w:val="fr-FR"/>
        </w:rPr>
        <w:t>.</w:t>
      </w:r>
    </w:p>
    <w:p w14:paraId="38CF6444" w14:textId="5F98F3D8" w:rsidR="00A6385C" w:rsidRPr="00C44FFD" w:rsidRDefault="00C44FFD">
      <w:pPr>
        <w:pStyle w:val="BodyText"/>
        <w:spacing w:before="179" w:line="400" w:lineRule="auto"/>
        <w:ind w:left="100" w:right="4267"/>
        <w:rPr>
          <w:lang w:val="fr-FR"/>
        </w:rPr>
      </w:pPr>
      <w:r w:rsidRPr="00C44FFD">
        <w:rPr>
          <w:color w:val="1F487C"/>
          <w:shd w:val="clear" w:color="auto" w:fill="00FFFF"/>
          <w:lang w:val="fr-FR"/>
        </w:rPr>
        <w:t>EXIGENCES EN MATIÈRE DE MÉMOIRE</w:t>
      </w:r>
    </w:p>
    <w:p w14:paraId="07466584" w14:textId="035FD973" w:rsidR="00A6385C" w:rsidRPr="00E22EEC" w:rsidRDefault="00E22EEC" w:rsidP="00E22EEC">
      <w:pPr>
        <w:pStyle w:val="ListParagraph"/>
        <w:numPr>
          <w:ilvl w:val="0"/>
          <w:numId w:val="1"/>
        </w:numPr>
        <w:tabs>
          <w:tab w:val="left" w:pos="316"/>
        </w:tabs>
        <w:spacing w:before="0" w:line="269" w:lineRule="exact"/>
        <w:rPr>
          <w:sz w:val="24"/>
          <w:lang w:val="fr-FR"/>
        </w:rPr>
      </w:pPr>
      <w:r w:rsidRPr="00E22EEC">
        <w:rPr>
          <w:sz w:val="24"/>
          <w:lang w:val="fr-FR"/>
        </w:rPr>
        <w:t>40 emplacements DIMM - 2 T</w:t>
      </w:r>
      <w:r w:rsidR="00126F40">
        <w:rPr>
          <w:sz w:val="24"/>
          <w:lang w:val="fr-FR"/>
        </w:rPr>
        <w:t>o</w:t>
      </w:r>
      <w:r w:rsidRPr="00E22EEC">
        <w:rPr>
          <w:sz w:val="24"/>
          <w:lang w:val="fr-FR"/>
        </w:rPr>
        <w:t xml:space="preserve"> de mémoire DIMM DDR4 ECC.</w:t>
      </w:r>
    </w:p>
    <w:p w14:paraId="32B12024" w14:textId="5DB3B78C" w:rsidR="00A6385C" w:rsidRPr="00E22EEC" w:rsidRDefault="004937B9">
      <w:pPr>
        <w:pStyle w:val="Heading2"/>
        <w:spacing w:before="184" w:line="261" w:lineRule="auto"/>
        <w:ind w:right="228"/>
        <w:rPr>
          <w:lang w:val="fr-FR"/>
        </w:rPr>
      </w:pPr>
      <w:r w:rsidRPr="00E22EEC">
        <w:rPr>
          <w:lang w:val="fr-FR"/>
        </w:rPr>
        <w:t>Question4 -</w:t>
      </w:r>
      <w:r w:rsidR="00E22EEC" w:rsidRPr="00E22EEC">
        <w:rPr>
          <w:lang w:val="fr-FR"/>
        </w:rPr>
        <w:t xml:space="preserve"> Voulez-vous qu'un seul serveur dispose de 2 T</w:t>
      </w:r>
      <w:r w:rsidR="00E83856">
        <w:rPr>
          <w:lang w:val="fr-FR"/>
        </w:rPr>
        <w:t>o</w:t>
      </w:r>
      <w:r w:rsidR="00E22EEC" w:rsidRPr="00E22EEC">
        <w:rPr>
          <w:lang w:val="fr-FR"/>
        </w:rPr>
        <w:t xml:space="preserve"> ou voulez-vous 1 T</w:t>
      </w:r>
      <w:r w:rsidR="00FF0A90">
        <w:rPr>
          <w:lang w:val="fr-FR"/>
        </w:rPr>
        <w:t>o</w:t>
      </w:r>
      <w:r w:rsidR="00E22EEC" w:rsidRPr="00E22EEC">
        <w:rPr>
          <w:lang w:val="fr-FR"/>
        </w:rPr>
        <w:t xml:space="preserve"> pour chaque serveur ?</w:t>
      </w:r>
    </w:p>
    <w:p w14:paraId="502ADED7" w14:textId="24C26D80" w:rsidR="00A6385C" w:rsidRPr="009C49A6" w:rsidRDefault="00E22EEC">
      <w:pPr>
        <w:spacing w:before="153"/>
        <w:ind w:left="100"/>
        <w:jc w:val="both"/>
        <w:rPr>
          <w:rFonts w:ascii="Arial"/>
          <w:b/>
          <w:sz w:val="24"/>
          <w:lang w:val="fr-FR"/>
        </w:rPr>
      </w:pPr>
      <w:r w:rsidRPr="009C49A6">
        <w:rPr>
          <w:rFonts w:ascii="Arial"/>
          <w:b/>
          <w:color w:val="1F487C"/>
          <w:sz w:val="24"/>
          <w:lang w:val="fr-FR"/>
        </w:rPr>
        <w:t>R</w:t>
      </w:r>
      <w:r w:rsidRPr="009C49A6">
        <w:rPr>
          <w:rFonts w:ascii="Arial"/>
          <w:b/>
          <w:color w:val="1F487C"/>
          <w:sz w:val="24"/>
          <w:lang w:val="fr-FR"/>
        </w:rPr>
        <w:t>É</w:t>
      </w:r>
      <w:r w:rsidRPr="009C49A6">
        <w:rPr>
          <w:rFonts w:ascii="Arial"/>
          <w:b/>
          <w:color w:val="1F487C"/>
          <w:sz w:val="24"/>
          <w:lang w:val="fr-FR"/>
        </w:rPr>
        <w:t>PONSE</w:t>
      </w:r>
      <w:r w:rsidR="004937B9" w:rsidRPr="009C49A6">
        <w:rPr>
          <w:rFonts w:ascii="Arial"/>
          <w:b/>
          <w:color w:val="1F487C"/>
          <w:sz w:val="24"/>
          <w:lang w:val="fr-FR"/>
        </w:rPr>
        <w:t>:</w:t>
      </w:r>
    </w:p>
    <w:p w14:paraId="681FA87E" w14:textId="115C3254" w:rsidR="00A6385C" w:rsidRPr="00764716" w:rsidRDefault="00764716" w:rsidP="005F5275">
      <w:pPr>
        <w:pStyle w:val="BodyText"/>
        <w:spacing w:before="185" w:line="256" w:lineRule="auto"/>
        <w:ind w:left="100" w:right="106"/>
        <w:rPr>
          <w:lang w:val="fr-FR"/>
        </w:rPr>
        <w:sectPr w:rsidR="00A6385C" w:rsidRPr="00764716">
          <w:type w:val="continuous"/>
          <w:pgSz w:w="11910" w:h="16840"/>
          <w:pgMar w:top="1380" w:right="1340" w:bottom="280" w:left="1340" w:header="720" w:footer="720" w:gutter="0"/>
          <w:cols w:space="720"/>
        </w:sectPr>
      </w:pPr>
      <w:r w:rsidRPr="00764716">
        <w:rPr>
          <w:color w:val="FF0000"/>
          <w:highlight w:val="yellow"/>
          <w:lang w:val="fr-FR"/>
        </w:rPr>
        <w:t>Chaque serveur doit disposer de 40 emplacements DIMM et d'une mémoire totale de 2 T</w:t>
      </w:r>
      <w:r w:rsidR="00E83856">
        <w:rPr>
          <w:color w:val="FF0000"/>
          <w:highlight w:val="yellow"/>
          <w:lang w:val="fr-FR"/>
        </w:rPr>
        <w:t>o</w:t>
      </w:r>
      <w:r w:rsidRPr="00764716">
        <w:rPr>
          <w:color w:val="FF0000"/>
          <w:highlight w:val="yellow"/>
          <w:lang w:val="fr-FR"/>
        </w:rPr>
        <w:t xml:space="preserve"> (le nombre de DIMM est libre, mais la capacité totale de chaque serveur doit être de 2 T</w:t>
      </w:r>
      <w:r w:rsidR="00E83856">
        <w:rPr>
          <w:color w:val="FF0000"/>
          <w:highlight w:val="yellow"/>
          <w:lang w:val="fr-FR"/>
        </w:rPr>
        <w:t>o</w:t>
      </w:r>
      <w:r w:rsidRPr="00764716">
        <w:rPr>
          <w:color w:val="FF0000"/>
          <w:highlight w:val="yellow"/>
          <w:lang w:val="fr-FR"/>
        </w:rPr>
        <w:t>).</w:t>
      </w:r>
    </w:p>
    <w:p w14:paraId="218FDDFD" w14:textId="1F713181" w:rsidR="00A6385C" w:rsidRPr="0055405E" w:rsidRDefault="0055405E">
      <w:pPr>
        <w:pStyle w:val="Heading2"/>
        <w:spacing w:before="80"/>
        <w:ind w:left="821"/>
        <w:rPr>
          <w:lang w:val="fr-FR"/>
        </w:rPr>
      </w:pPr>
      <w:r w:rsidRPr="0055405E">
        <w:rPr>
          <w:shd w:val="clear" w:color="auto" w:fill="00FFFF"/>
          <w:lang w:val="fr-FR"/>
        </w:rPr>
        <w:lastRenderedPageBreak/>
        <w:t>Deux (02) serveurs de base de données</w:t>
      </w:r>
    </w:p>
    <w:p w14:paraId="27440230" w14:textId="1820F103" w:rsidR="00A6385C" w:rsidRPr="0055405E" w:rsidRDefault="0055405E" w:rsidP="0055405E">
      <w:pPr>
        <w:pStyle w:val="BodyText"/>
        <w:spacing w:before="49"/>
        <w:ind w:left="100"/>
        <w:rPr>
          <w:lang w:val="fr-FR"/>
        </w:rPr>
      </w:pPr>
      <w:r w:rsidRPr="00664DDC">
        <w:rPr>
          <w:color w:val="1F487C"/>
          <w:lang w:val="fr-FR"/>
        </w:rPr>
        <w:t>EXIGENCES EN MATIÈRE DE CPU</w:t>
      </w:r>
    </w:p>
    <w:p w14:paraId="7714A5A7" w14:textId="3C65C0F6" w:rsidR="00A6385C" w:rsidRPr="0055405E" w:rsidRDefault="0055405E" w:rsidP="0055405E">
      <w:pPr>
        <w:pStyle w:val="ListParagraph"/>
        <w:numPr>
          <w:ilvl w:val="0"/>
          <w:numId w:val="1"/>
        </w:numPr>
        <w:tabs>
          <w:tab w:val="left" w:pos="915"/>
          <w:tab w:val="left" w:pos="916"/>
        </w:tabs>
        <w:spacing w:before="184"/>
        <w:rPr>
          <w:sz w:val="24"/>
          <w:lang w:val="fr-FR"/>
        </w:rPr>
      </w:pPr>
      <w:r w:rsidRPr="0055405E">
        <w:rPr>
          <w:sz w:val="24"/>
          <w:lang w:val="fr-FR"/>
        </w:rPr>
        <w:t>4 modules CPU, c</w:t>
      </w:r>
      <w:r>
        <w:rPr>
          <w:sz w:val="24"/>
          <w:lang w:val="fr-FR"/>
        </w:rPr>
        <w:t>hacun avec un processeur Intel®</w:t>
      </w:r>
    </w:p>
    <w:p w14:paraId="6E23FD0A" w14:textId="0AA4AB7A" w:rsidR="00A6385C" w:rsidRDefault="0055405E" w:rsidP="0055405E">
      <w:pPr>
        <w:pStyle w:val="ListParagraph"/>
        <w:numPr>
          <w:ilvl w:val="0"/>
          <w:numId w:val="1"/>
        </w:numPr>
        <w:tabs>
          <w:tab w:val="left" w:pos="915"/>
          <w:tab w:val="left" w:pos="916"/>
        </w:tabs>
        <w:spacing w:before="185"/>
        <w:rPr>
          <w:sz w:val="24"/>
        </w:rPr>
      </w:pPr>
      <w:proofErr w:type="spellStart"/>
      <w:r w:rsidRPr="0055405E">
        <w:rPr>
          <w:sz w:val="24"/>
        </w:rPr>
        <w:t>Cœurs</w:t>
      </w:r>
      <w:proofErr w:type="spellEnd"/>
      <w:r w:rsidRPr="0055405E">
        <w:rPr>
          <w:sz w:val="24"/>
        </w:rPr>
        <w:t xml:space="preserve"> (un </w:t>
      </w:r>
      <w:proofErr w:type="spellStart"/>
      <w:r w:rsidRPr="0055405E">
        <w:rPr>
          <w:sz w:val="24"/>
        </w:rPr>
        <w:t>processeur</w:t>
      </w:r>
      <w:proofErr w:type="spellEnd"/>
      <w:r w:rsidRPr="0055405E">
        <w:rPr>
          <w:sz w:val="24"/>
        </w:rPr>
        <w:t>)</w:t>
      </w:r>
      <w:r w:rsidR="004937B9">
        <w:rPr>
          <w:sz w:val="24"/>
        </w:rPr>
        <w:t>:</w:t>
      </w:r>
      <w:r w:rsidR="004937B9">
        <w:rPr>
          <w:spacing w:val="1"/>
          <w:sz w:val="24"/>
        </w:rPr>
        <w:t xml:space="preserve"> </w:t>
      </w:r>
      <w:r w:rsidR="004937B9">
        <w:rPr>
          <w:sz w:val="24"/>
        </w:rPr>
        <w:t>20</w:t>
      </w:r>
    </w:p>
    <w:p w14:paraId="75AF4EC2" w14:textId="5386B000" w:rsidR="00A6385C" w:rsidRDefault="0055405E" w:rsidP="0055405E">
      <w:pPr>
        <w:pStyle w:val="ListParagraph"/>
        <w:numPr>
          <w:ilvl w:val="0"/>
          <w:numId w:val="1"/>
        </w:numPr>
        <w:tabs>
          <w:tab w:val="left" w:pos="910"/>
          <w:tab w:val="left" w:pos="911"/>
        </w:tabs>
        <w:spacing w:before="179"/>
        <w:rPr>
          <w:sz w:val="24"/>
        </w:rPr>
      </w:pPr>
      <w:r w:rsidRPr="0055405E">
        <w:rPr>
          <w:sz w:val="24"/>
        </w:rPr>
        <w:t xml:space="preserve">Threads (un </w:t>
      </w:r>
      <w:proofErr w:type="spellStart"/>
      <w:r w:rsidRPr="0055405E">
        <w:rPr>
          <w:sz w:val="24"/>
        </w:rPr>
        <w:t>processeur</w:t>
      </w:r>
      <w:proofErr w:type="spellEnd"/>
      <w:r w:rsidRPr="0055405E">
        <w:rPr>
          <w:sz w:val="24"/>
        </w:rPr>
        <w:t>)</w:t>
      </w:r>
      <w:r w:rsidR="004937B9">
        <w:rPr>
          <w:sz w:val="24"/>
        </w:rPr>
        <w:t>:</w:t>
      </w:r>
      <w:r w:rsidR="004937B9">
        <w:rPr>
          <w:spacing w:val="-3"/>
          <w:sz w:val="24"/>
        </w:rPr>
        <w:t xml:space="preserve"> </w:t>
      </w:r>
      <w:proofErr w:type="spellStart"/>
      <w:r w:rsidRPr="0055405E">
        <w:rPr>
          <w:sz w:val="24"/>
        </w:rPr>
        <w:t>Jusqu'à</w:t>
      </w:r>
      <w:proofErr w:type="spellEnd"/>
      <w:r w:rsidRPr="0055405E">
        <w:rPr>
          <w:sz w:val="24"/>
        </w:rPr>
        <w:t xml:space="preserve"> </w:t>
      </w:r>
      <w:r w:rsidR="004937B9">
        <w:rPr>
          <w:sz w:val="24"/>
        </w:rPr>
        <w:t>40</w:t>
      </w:r>
    </w:p>
    <w:p w14:paraId="616D587E" w14:textId="3E9AA65E" w:rsidR="00A6385C" w:rsidRDefault="0055405E" w:rsidP="0055405E">
      <w:pPr>
        <w:pStyle w:val="ListParagraph"/>
        <w:numPr>
          <w:ilvl w:val="0"/>
          <w:numId w:val="1"/>
        </w:numPr>
        <w:tabs>
          <w:tab w:val="left" w:pos="915"/>
          <w:tab w:val="left" w:pos="916"/>
        </w:tabs>
        <w:spacing w:before="184"/>
        <w:rPr>
          <w:sz w:val="24"/>
        </w:rPr>
      </w:pPr>
      <w:proofErr w:type="spellStart"/>
      <w:r w:rsidRPr="0055405E">
        <w:rPr>
          <w:sz w:val="24"/>
        </w:rPr>
        <w:t>Mémoire</w:t>
      </w:r>
      <w:proofErr w:type="spellEnd"/>
      <w:r w:rsidRPr="0055405E">
        <w:rPr>
          <w:sz w:val="24"/>
        </w:rPr>
        <w:t xml:space="preserve"> cache (</w:t>
      </w:r>
      <w:proofErr w:type="spellStart"/>
      <w:r w:rsidRPr="0055405E">
        <w:rPr>
          <w:sz w:val="24"/>
        </w:rPr>
        <w:t>niveau</w:t>
      </w:r>
      <w:proofErr w:type="spellEnd"/>
      <w:r w:rsidRPr="0055405E">
        <w:rPr>
          <w:sz w:val="24"/>
        </w:rPr>
        <w:t xml:space="preserve"> 3)</w:t>
      </w:r>
      <w:r w:rsidR="004937B9">
        <w:rPr>
          <w:sz w:val="24"/>
        </w:rPr>
        <w:t>:</w:t>
      </w:r>
      <w:r w:rsidR="004937B9">
        <w:rPr>
          <w:spacing w:val="-3"/>
          <w:sz w:val="24"/>
        </w:rPr>
        <w:t xml:space="preserve"> </w:t>
      </w:r>
      <w:r w:rsidR="004937B9">
        <w:rPr>
          <w:sz w:val="24"/>
        </w:rPr>
        <w:t>25 Mb</w:t>
      </w:r>
    </w:p>
    <w:p w14:paraId="3AE8C8E5" w14:textId="3542AE5D" w:rsidR="00A6385C" w:rsidRDefault="0055405E" w:rsidP="0055405E">
      <w:pPr>
        <w:pStyle w:val="ListParagraph"/>
        <w:numPr>
          <w:ilvl w:val="0"/>
          <w:numId w:val="1"/>
        </w:numPr>
        <w:tabs>
          <w:tab w:val="left" w:pos="915"/>
          <w:tab w:val="left" w:pos="916"/>
        </w:tabs>
        <w:spacing w:before="179"/>
        <w:rPr>
          <w:sz w:val="24"/>
        </w:rPr>
      </w:pPr>
      <w:proofErr w:type="spellStart"/>
      <w:r w:rsidRPr="0055405E">
        <w:rPr>
          <w:sz w:val="24"/>
        </w:rPr>
        <w:t>Mémoire</w:t>
      </w:r>
      <w:proofErr w:type="spellEnd"/>
      <w:r w:rsidRPr="0055405E">
        <w:rPr>
          <w:sz w:val="24"/>
        </w:rPr>
        <w:t xml:space="preserve"> </w:t>
      </w:r>
      <w:proofErr w:type="spellStart"/>
      <w:r w:rsidRPr="0055405E">
        <w:rPr>
          <w:sz w:val="24"/>
        </w:rPr>
        <w:t>prise</w:t>
      </w:r>
      <w:proofErr w:type="spellEnd"/>
      <w:r w:rsidRPr="0055405E">
        <w:rPr>
          <w:sz w:val="24"/>
        </w:rPr>
        <w:t xml:space="preserve"> </w:t>
      </w:r>
      <w:proofErr w:type="spellStart"/>
      <w:r w:rsidRPr="0055405E">
        <w:rPr>
          <w:sz w:val="24"/>
        </w:rPr>
        <w:t>en</w:t>
      </w:r>
      <w:proofErr w:type="spellEnd"/>
      <w:r w:rsidRPr="0055405E">
        <w:rPr>
          <w:sz w:val="24"/>
        </w:rPr>
        <w:t xml:space="preserve"> charge : 2 T</w:t>
      </w:r>
      <w:r w:rsidR="00726313">
        <w:rPr>
          <w:sz w:val="24"/>
        </w:rPr>
        <w:t>o</w:t>
      </w:r>
    </w:p>
    <w:p w14:paraId="0F6FBAFB" w14:textId="7A264567" w:rsidR="00A6385C" w:rsidRPr="009C49A6" w:rsidRDefault="004937B9">
      <w:pPr>
        <w:pStyle w:val="Heading2"/>
        <w:spacing w:before="184" w:line="259" w:lineRule="auto"/>
        <w:ind w:right="519"/>
        <w:jc w:val="both"/>
        <w:rPr>
          <w:lang w:val="fr-FR"/>
        </w:rPr>
      </w:pPr>
      <w:r w:rsidRPr="004937B9">
        <w:rPr>
          <w:shd w:val="clear" w:color="auto" w:fill="A9A9A9"/>
          <w:lang w:val="fr-FR"/>
        </w:rPr>
        <w:t>Question</w:t>
      </w:r>
      <w:r w:rsidR="00B21CDA" w:rsidRPr="004937B9">
        <w:rPr>
          <w:shd w:val="clear" w:color="auto" w:fill="A9A9A9"/>
          <w:lang w:val="fr-FR"/>
        </w:rPr>
        <w:t xml:space="preserve"> </w:t>
      </w:r>
      <w:r w:rsidRPr="004937B9">
        <w:rPr>
          <w:lang w:val="fr-FR"/>
        </w:rPr>
        <w:t>5</w:t>
      </w:r>
      <w:r w:rsidR="00B21CDA" w:rsidRPr="004937B9">
        <w:rPr>
          <w:lang w:val="fr-FR"/>
        </w:rPr>
        <w:t xml:space="preserve"> </w:t>
      </w:r>
      <w:r w:rsidRPr="004937B9">
        <w:rPr>
          <w:lang w:val="fr-FR"/>
        </w:rPr>
        <w:t>-</w:t>
      </w:r>
      <w:r w:rsidR="00B21CDA" w:rsidRPr="004937B9">
        <w:rPr>
          <w:lang w:val="fr-FR"/>
        </w:rPr>
        <w:t xml:space="preserve"> </w:t>
      </w:r>
      <w:r w:rsidRPr="004937B9">
        <w:rPr>
          <w:lang w:val="fr-FR"/>
        </w:rPr>
        <w:t xml:space="preserve">Voulez-vous qu'un serveur unique soit équipé de 4 processeurs et que chaque processeur ait 20 cœurs, ou seulement d'un processeur et que les emplacements restants soient laissés vides pour une expansion ultérieure ? </w:t>
      </w:r>
      <w:r w:rsidRPr="009C49A6">
        <w:rPr>
          <w:lang w:val="fr-FR"/>
        </w:rPr>
        <w:t>Est-ce que notre compréhension est correcte ?</w:t>
      </w:r>
    </w:p>
    <w:p w14:paraId="4C64F517" w14:textId="6CA68AF8" w:rsidR="00A6385C" w:rsidRPr="009C49A6" w:rsidRDefault="00E22EEC">
      <w:pPr>
        <w:spacing w:before="161"/>
        <w:ind w:left="100"/>
        <w:jc w:val="both"/>
        <w:rPr>
          <w:rFonts w:ascii="Arial"/>
          <w:b/>
          <w:sz w:val="24"/>
          <w:lang w:val="fr-FR"/>
        </w:rPr>
      </w:pPr>
      <w:r w:rsidRPr="00C44FFD">
        <w:rPr>
          <w:rFonts w:ascii="Arial"/>
          <w:b/>
          <w:color w:val="1F487C"/>
          <w:sz w:val="24"/>
          <w:lang w:val="fr-FR"/>
        </w:rPr>
        <w:t>R</w:t>
      </w:r>
      <w:r w:rsidRPr="00C44FFD">
        <w:rPr>
          <w:rFonts w:ascii="Arial"/>
          <w:b/>
          <w:color w:val="1F487C"/>
          <w:sz w:val="24"/>
          <w:lang w:val="fr-FR"/>
        </w:rPr>
        <w:t>É</w:t>
      </w:r>
      <w:r w:rsidRPr="00C44FFD">
        <w:rPr>
          <w:rFonts w:ascii="Arial"/>
          <w:b/>
          <w:color w:val="1F487C"/>
          <w:sz w:val="24"/>
          <w:lang w:val="fr-FR"/>
        </w:rPr>
        <w:t>PONSE</w:t>
      </w:r>
      <w:r w:rsidR="004937B9" w:rsidRPr="009C49A6">
        <w:rPr>
          <w:rFonts w:ascii="Arial"/>
          <w:b/>
          <w:color w:val="1F487C"/>
          <w:sz w:val="24"/>
          <w:lang w:val="fr-FR"/>
        </w:rPr>
        <w:t>:</w:t>
      </w:r>
    </w:p>
    <w:p w14:paraId="581B5F40" w14:textId="47B63645" w:rsidR="00A6385C" w:rsidRPr="009C49A6" w:rsidRDefault="009C49A6">
      <w:pPr>
        <w:pStyle w:val="BodyText"/>
        <w:spacing w:before="180" w:line="261" w:lineRule="auto"/>
        <w:ind w:left="100" w:right="479"/>
        <w:rPr>
          <w:lang w:val="fr-FR"/>
        </w:rPr>
      </w:pPr>
      <w:r w:rsidRPr="00980616">
        <w:rPr>
          <w:color w:val="FF0000"/>
          <w:highlight w:val="yellow"/>
          <w:lang w:val="fr-FR"/>
        </w:rPr>
        <w:t>Comme indiqué, un serveur unique doit avoir 4 processeurs et chaque processeur doit avoir 20 cœurs</w:t>
      </w:r>
      <w:r w:rsidR="004937B9" w:rsidRPr="009C49A6">
        <w:rPr>
          <w:color w:val="FF0000"/>
          <w:highlight w:val="yellow"/>
          <w:lang w:val="fr-FR"/>
        </w:rPr>
        <w:t>.</w:t>
      </w:r>
    </w:p>
    <w:p w14:paraId="2D2209AB" w14:textId="77777777" w:rsidR="00A6385C" w:rsidRPr="009C49A6" w:rsidRDefault="00A6385C">
      <w:pPr>
        <w:pStyle w:val="BodyText"/>
        <w:spacing w:before="3"/>
        <w:rPr>
          <w:sz w:val="23"/>
          <w:lang w:val="fr-FR"/>
        </w:rPr>
      </w:pPr>
    </w:p>
    <w:p w14:paraId="0DD9C2C9" w14:textId="077A6BC8" w:rsidR="00A6385C" w:rsidRPr="009C49A6" w:rsidRDefault="004937B9">
      <w:pPr>
        <w:ind w:left="100"/>
        <w:rPr>
          <w:sz w:val="24"/>
          <w:lang w:val="fr-FR"/>
        </w:rPr>
      </w:pPr>
      <w:r w:rsidRPr="009C49A6">
        <w:rPr>
          <w:rFonts w:ascii="Arial"/>
          <w:b/>
          <w:sz w:val="24"/>
          <w:lang w:val="fr-FR"/>
        </w:rPr>
        <w:t>Question</w:t>
      </w:r>
      <w:r w:rsidRPr="009C49A6">
        <w:rPr>
          <w:rFonts w:ascii="Arial"/>
          <w:b/>
          <w:spacing w:val="-4"/>
          <w:sz w:val="24"/>
          <w:lang w:val="fr-FR"/>
        </w:rPr>
        <w:t xml:space="preserve"> </w:t>
      </w:r>
      <w:r w:rsidRPr="009C49A6">
        <w:rPr>
          <w:rFonts w:ascii="Arial"/>
          <w:b/>
          <w:sz w:val="24"/>
          <w:lang w:val="fr-FR"/>
        </w:rPr>
        <w:t>6:</w:t>
      </w:r>
      <w:r w:rsidR="005F5275" w:rsidRPr="009C49A6">
        <w:rPr>
          <w:rFonts w:ascii="Arial"/>
          <w:b/>
          <w:sz w:val="24"/>
          <w:lang w:val="fr-FR"/>
        </w:rPr>
        <w:t xml:space="preserve"> </w:t>
      </w:r>
      <w:r w:rsidR="009C49A6" w:rsidRPr="009C49A6">
        <w:rPr>
          <w:sz w:val="24"/>
          <w:lang w:val="fr-FR"/>
        </w:rPr>
        <w:t>Quand la soumission a</w:t>
      </w:r>
      <w:r w:rsidR="009C49A6">
        <w:rPr>
          <w:sz w:val="24"/>
          <w:lang w:val="fr-FR"/>
        </w:rPr>
        <w:t>ura</w:t>
      </w:r>
      <w:r w:rsidR="009C49A6" w:rsidRPr="009C49A6">
        <w:rPr>
          <w:sz w:val="24"/>
          <w:lang w:val="fr-FR"/>
        </w:rPr>
        <w:t>-t-elle lieu</w:t>
      </w:r>
      <w:r w:rsidRPr="009C49A6">
        <w:rPr>
          <w:sz w:val="24"/>
          <w:lang w:val="fr-FR"/>
        </w:rPr>
        <w:t>?</w:t>
      </w:r>
    </w:p>
    <w:p w14:paraId="76124E71" w14:textId="77777777" w:rsidR="00A6385C" w:rsidRPr="009C49A6" w:rsidRDefault="00A6385C">
      <w:pPr>
        <w:pStyle w:val="BodyText"/>
        <w:spacing w:before="4"/>
        <w:rPr>
          <w:sz w:val="16"/>
          <w:lang w:val="fr-FR"/>
        </w:rPr>
      </w:pPr>
    </w:p>
    <w:p w14:paraId="37583272" w14:textId="1DFC6732" w:rsidR="00A6385C" w:rsidRPr="009C49A6" w:rsidRDefault="009C49A6">
      <w:pPr>
        <w:pStyle w:val="BodyText"/>
        <w:spacing w:before="92" w:line="242" w:lineRule="auto"/>
        <w:ind w:left="100" w:right="331"/>
        <w:rPr>
          <w:lang w:val="fr-FR"/>
        </w:rPr>
      </w:pPr>
      <w:r w:rsidRPr="009C49A6">
        <w:rPr>
          <w:shd w:val="clear" w:color="auto" w:fill="FFFF00"/>
          <w:lang w:val="fr-FR"/>
        </w:rPr>
        <w:t xml:space="preserve">RÉPONSE : </w:t>
      </w:r>
      <w:proofErr w:type="spellStart"/>
      <w:r w:rsidRPr="009C49A6">
        <w:rPr>
          <w:shd w:val="clear" w:color="auto" w:fill="FFFF00"/>
          <w:lang w:val="fr-FR"/>
        </w:rPr>
        <w:t>Veuillez vous</w:t>
      </w:r>
      <w:proofErr w:type="spellEnd"/>
      <w:r w:rsidRPr="009C49A6">
        <w:rPr>
          <w:shd w:val="clear" w:color="auto" w:fill="FFFF00"/>
          <w:lang w:val="fr-FR"/>
        </w:rPr>
        <w:t xml:space="preserve"> référer au calendrier fourni dans l'</w:t>
      </w:r>
      <w:r>
        <w:rPr>
          <w:shd w:val="clear" w:color="auto" w:fill="FFFF00"/>
          <w:lang w:val="fr-FR"/>
        </w:rPr>
        <w:t>addendum publié le 5 avril 2024</w:t>
      </w:r>
      <w:r w:rsidR="005F5275" w:rsidRPr="009C49A6">
        <w:rPr>
          <w:shd w:val="clear" w:color="auto" w:fill="FFFF00"/>
          <w:lang w:val="fr-FR"/>
        </w:rPr>
        <w:t>.</w:t>
      </w:r>
    </w:p>
    <w:p w14:paraId="4D9420BF" w14:textId="77777777" w:rsidR="00A6385C" w:rsidRPr="009C49A6" w:rsidRDefault="00A6385C">
      <w:pPr>
        <w:pStyle w:val="BodyText"/>
        <w:rPr>
          <w:sz w:val="26"/>
          <w:lang w:val="fr-FR"/>
        </w:rPr>
      </w:pPr>
    </w:p>
    <w:p w14:paraId="46B9175A" w14:textId="77777777" w:rsidR="00A6385C" w:rsidRPr="009C49A6" w:rsidRDefault="00A6385C">
      <w:pPr>
        <w:pStyle w:val="BodyText"/>
        <w:spacing w:before="1"/>
        <w:rPr>
          <w:sz w:val="38"/>
          <w:lang w:val="fr-FR"/>
        </w:rPr>
      </w:pPr>
    </w:p>
    <w:p w14:paraId="45C1BAFA" w14:textId="383C3782" w:rsidR="00A6385C" w:rsidRPr="00DA79FD" w:rsidRDefault="009C49A6">
      <w:pPr>
        <w:pStyle w:val="Heading2"/>
        <w:spacing w:before="1"/>
        <w:rPr>
          <w:lang w:val="fr-FR"/>
        </w:rPr>
      </w:pPr>
      <w:r w:rsidRPr="00DA79FD">
        <w:rPr>
          <w:lang w:val="fr-FR"/>
        </w:rPr>
        <w:t>Deux (02) baies de stockage</w:t>
      </w:r>
    </w:p>
    <w:p w14:paraId="342ED626" w14:textId="77777777" w:rsidR="00A6385C" w:rsidRPr="00DA79FD" w:rsidRDefault="00A6385C">
      <w:pPr>
        <w:pStyle w:val="BodyText"/>
        <w:rPr>
          <w:rFonts w:ascii="Arial"/>
          <w:b/>
          <w:sz w:val="26"/>
          <w:lang w:val="fr-FR"/>
        </w:rPr>
      </w:pPr>
    </w:p>
    <w:p w14:paraId="03DA34AB" w14:textId="41EEE0FC" w:rsidR="00A6385C" w:rsidRPr="00DA79FD" w:rsidRDefault="004937B9">
      <w:pPr>
        <w:pStyle w:val="BodyText"/>
        <w:ind w:left="100"/>
        <w:rPr>
          <w:lang w:val="fr-FR"/>
        </w:rPr>
      </w:pPr>
      <w:r w:rsidRPr="00DA79FD">
        <w:rPr>
          <w:rFonts w:ascii="Arial"/>
          <w:b/>
          <w:lang w:val="fr-FR"/>
        </w:rPr>
        <w:t>Question</w:t>
      </w:r>
      <w:r w:rsidRPr="00DA79FD">
        <w:rPr>
          <w:rFonts w:ascii="Arial"/>
          <w:b/>
          <w:spacing w:val="-4"/>
          <w:lang w:val="fr-FR"/>
        </w:rPr>
        <w:t xml:space="preserve"> </w:t>
      </w:r>
      <w:r w:rsidRPr="00DA79FD">
        <w:rPr>
          <w:rFonts w:ascii="Arial"/>
          <w:b/>
          <w:lang w:val="fr-FR"/>
        </w:rPr>
        <w:t>7</w:t>
      </w:r>
      <w:r w:rsidRPr="00DA79FD">
        <w:rPr>
          <w:lang w:val="fr-FR"/>
        </w:rPr>
        <w:t>:</w:t>
      </w:r>
      <w:r w:rsidRPr="00DA79FD">
        <w:rPr>
          <w:spacing w:val="1"/>
          <w:lang w:val="fr-FR"/>
        </w:rPr>
        <w:t xml:space="preserve"> </w:t>
      </w:r>
      <w:r w:rsidR="00DA79FD" w:rsidRPr="00DA79FD">
        <w:rPr>
          <w:lang w:val="fr-FR"/>
        </w:rPr>
        <w:t xml:space="preserve">Quelle est la capacité de stockage utilisable requise </w:t>
      </w:r>
      <w:r w:rsidRPr="00DA79FD">
        <w:rPr>
          <w:lang w:val="fr-FR"/>
        </w:rPr>
        <w:t>?</w:t>
      </w:r>
    </w:p>
    <w:p w14:paraId="652334D3" w14:textId="77777777" w:rsidR="00A6385C" w:rsidRPr="00DA79FD" w:rsidRDefault="00A6385C">
      <w:pPr>
        <w:pStyle w:val="BodyText"/>
        <w:spacing w:before="8"/>
        <w:rPr>
          <w:lang w:val="fr-FR"/>
        </w:rPr>
      </w:pPr>
    </w:p>
    <w:p w14:paraId="12AE5F0B" w14:textId="27C18AE4" w:rsidR="00A6385C" w:rsidRDefault="004937B9" w:rsidP="004510DF">
      <w:pPr>
        <w:pStyle w:val="Heading2"/>
        <w:ind w:left="0"/>
      </w:pPr>
      <w:r w:rsidRPr="00DA79FD">
        <w:rPr>
          <w:color w:val="1F487C"/>
          <w:spacing w:val="-4"/>
          <w:lang w:val="fr-FR"/>
        </w:rPr>
        <w:t xml:space="preserve"> </w:t>
      </w:r>
      <w:r w:rsidR="00E22EEC" w:rsidRPr="009C49A6">
        <w:rPr>
          <w:color w:val="1F487C"/>
          <w:lang w:val="en-GB"/>
        </w:rPr>
        <w:t>RÉPONSE</w:t>
      </w:r>
      <w:r>
        <w:rPr>
          <w:color w:val="1F487C"/>
        </w:rPr>
        <w:t>:</w:t>
      </w:r>
    </w:p>
    <w:p w14:paraId="4680DB0C" w14:textId="04820027" w:rsidR="00A6385C" w:rsidRPr="00DA79FD" w:rsidRDefault="00DA79FD">
      <w:pPr>
        <w:pStyle w:val="BodyText"/>
        <w:spacing w:before="184"/>
        <w:ind w:left="100"/>
        <w:rPr>
          <w:lang w:val="fr-FR"/>
        </w:rPr>
      </w:pPr>
      <w:r w:rsidRPr="00980616">
        <w:rPr>
          <w:color w:val="FF0000"/>
          <w:highlight w:val="yellow"/>
          <w:lang w:val="fr-FR"/>
        </w:rPr>
        <w:t>Nous avons demandé que la taille totale de tous les disques avant formatage soit de 55 T</w:t>
      </w:r>
      <w:r w:rsidR="00726313" w:rsidRPr="00980616">
        <w:rPr>
          <w:color w:val="FF0000"/>
          <w:highlight w:val="yellow"/>
          <w:lang w:val="fr-FR"/>
        </w:rPr>
        <w:t>o</w:t>
      </w:r>
      <w:r w:rsidRPr="00980616">
        <w:rPr>
          <w:color w:val="FF0000"/>
          <w:highlight w:val="yellow"/>
          <w:lang w:val="fr-FR"/>
        </w:rPr>
        <w:t>.</w:t>
      </w:r>
    </w:p>
    <w:p w14:paraId="58604216" w14:textId="77777777" w:rsidR="00A6385C" w:rsidRPr="00DA79FD" w:rsidRDefault="00A6385C">
      <w:pPr>
        <w:pStyle w:val="BodyText"/>
        <w:spacing w:before="7"/>
        <w:rPr>
          <w:sz w:val="25"/>
          <w:lang w:val="fr-FR"/>
        </w:rPr>
      </w:pPr>
    </w:p>
    <w:p w14:paraId="7FD420F4" w14:textId="681590D0" w:rsidR="00A6385C" w:rsidRPr="00997689" w:rsidRDefault="004937B9">
      <w:pPr>
        <w:pStyle w:val="BodyText"/>
        <w:ind w:left="100"/>
        <w:rPr>
          <w:lang w:val="fr-FR"/>
        </w:rPr>
      </w:pPr>
      <w:r w:rsidRPr="00997689">
        <w:rPr>
          <w:rFonts w:ascii="Arial"/>
          <w:b/>
          <w:lang w:val="fr-FR"/>
        </w:rPr>
        <w:t>Question</w:t>
      </w:r>
      <w:r w:rsidRPr="00997689">
        <w:rPr>
          <w:rFonts w:ascii="Arial"/>
          <w:b/>
          <w:spacing w:val="-4"/>
          <w:lang w:val="fr-FR"/>
        </w:rPr>
        <w:t xml:space="preserve"> </w:t>
      </w:r>
      <w:r w:rsidRPr="00997689">
        <w:rPr>
          <w:rFonts w:ascii="Arial"/>
          <w:b/>
          <w:lang w:val="fr-FR"/>
        </w:rPr>
        <w:t>8:</w:t>
      </w:r>
      <w:r w:rsidR="004510DF" w:rsidRPr="00997689">
        <w:rPr>
          <w:rFonts w:ascii="Arial"/>
          <w:b/>
          <w:lang w:val="fr-FR"/>
        </w:rPr>
        <w:t xml:space="preserve"> </w:t>
      </w:r>
      <w:r w:rsidR="00997689" w:rsidRPr="00997689">
        <w:rPr>
          <w:lang w:val="fr-FR"/>
        </w:rPr>
        <w:t>Quelle est la répartition de la capacité entre les d</w:t>
      </w:r>
      <w:r w:rsidR="00DF4711">
        <w:rPr>
          <w:lang w:val="fr-FR"/>
        </w:rPr>
        <w:t xml:space="preserve">isques SSD et </w:t>
      </w:r>
      <w:r w:rsidR="00847A90">
        <w:rPr>
          <w:lang w:val="fr-FR"/>
        </w:rPr>
        <w:t>HDD</w:t>
      </w:r>
      <w:r w:rsidR="00DF4711">
        <w:rPr>
          <w:lang w:val="fr-FR"/>
        </w:rPr>
        <w:t xml:space="preserve"> </w:t>
      </w:r>
      <w:r w:rsidRPr="00997689">
        <w:rPr>
          <w:lang w:val="fr-FR"/>
        </w:rPr>
        <w:t>?</w:t>
      </w:r>
    </w:p>
    <w:p w14:paraId="08011E1D" w14:textId="77777777" w:rsidR="00A6385C" w:rsidRPr="00997689" w:rsidRDefault="00A6385C">
      <w:pPr>
        <w:pStyle w:val="BodyText"/>
        <w:spacing w:before="8"/>
        <w:rPr>
          <w:lang w:val="fr-FR"/>
        </w:rPr>
      </w:pPr>
    </w:p>
    <w:p w14:paraId="2DED008C" w14:textId="04822D1E" w:rsidR="00A6385C" w:rsidRPr="00DF4711" w:rsidRDefault="00E22EEC">
      <w:pPr>
        <w:pStyle w:val="Heading2"/>
        <w:rPr>
          <w:lang w:val="fr-FR"/>
        </w:rPr>
      </w:pPr>
      <w:r w:rsidRPr="00C44FFD">
        <w:rPr>
          <w:color w:val="1F487C"/>
          <w:lang w:val="fr-FR"/>
        </w:rPr>
        <w:t>RÉPONSE</w:t>
      </w:r>
      <w:r w:rsidR="004937B9" w:rsidRPr="00DF4711">
        <w:rPr>
          <w:color w:val="1F487C"/>
          <w:lang w:val="fr-FR"/>
        </w:rPr>
        <w:t>:</w:t>
      </w:r>
    </w:p>
    <w:p w14:paraId="783AD5AB" w14:textId="0E0B1040" w:rsidR="00A6385C" w:rsidRPr="00DF4711" w:rsidRDefault="00DF4711">
      <w:pPr>
        <w:pStyle w:val="BodyText"/>
        <w:spacing w:before="184" w:line="259" w:lineRule="auto"/>
        <w:ind w:left="100"/>
        <w:rPr>
          <w:highlight w:val="yellow"/>
          <w:lang w:val="fr-FR"/>
        </w:rPr>
      </w:pPr>
      <w:r w:rsidRPr="00980616">
        <w:rPr>
          <w:color w:val="FF0000"/>
          <w:highlight w:val="yellow"/>
          <w:lang w:val="fr-FR"/>
        </w:rPr>
        <w:t>Nous avons demandé que la taille totale de tous les disques avant formatage soit de 55 TB. Vous êtes donc libre de proposer des tailles de disques dont la configuration est conforme aux critères techniques minimaux requis dans l'appel d’offres</w:t>
      </w:r>
      <w:r w:rsidRPr="00DF4711">
        <w:rPr>
          <w:color w:val="FF0000"/>
          <w:lang w:val="fr-FR"/>
        </w:rPr>
        <w:t>.</w:t>
      </w:r>
    </w:p>
    <w:p w14:paraId="04240706" w14:textId="0A548240" w:rsidR="00A6385C" w:rsidRPr="000661E0" w:rsidRDefault="00DF4711" w:rsidP="00DF4711">
      <w:pPr>
        <w:pStyle w:val="ListParagraph"/>
        <w:numPr>
          <w:ilvl w:val="1"/>
          <w:numId w:val="1"/>
        </w:numPr>
        <w:tabs>
          <w:tab w:val="left" w:pos="820"/>
          <w:tab w:val="left" w:pos="821"/>
        </w:tabs>
        <w:spacing w:before="161"/>
        <w:rPr>
          <w:sz w:val="24"/>
          <w:highlight w:val="yellow"/>
          <w:lang w:val="fr-FR"/>
        </w:rPr>
      </w:pPr>
      <w:r w:rsidRPr="00980616">
        <w:rPr>
          <w:color w:val="FF0000"/>
          <w:sz w:val="24"/>
          <w:highlight w:val="yellow"/>
          <w:lang w:val="fr-FR"/>
        </w:rPr>
        <w:t>Nombre de disques : Minimum 50 unités (30 SSD et 20 HDD</w:t>
      </w:r>
      <w:r w:rsidRPr="00DF4711">
        <w:rPr>
          <w:color w:val="FF0000"/>
          <w:sz w:val="24"/>
          <w:lang w:val="fr-FR"/>
        </w:rPr>
        <w:t>)</w:t>
      </w:r>
      <w:r w:rsidR="004937B9" w:rsidRPr="000661E0">
        <w:rPr>
          <w:color w:val="FF0000"/>
          <w:sz w:val="24"/>
          <w:highlight w:val="yellow"/>
          <w:lang w:val="fr-FR"/>
        </w:rPr>
        <w:t>)</w:t>
      </w:r>
    </w:p>
    <w:p w14:paraId="752E1511" w14:textId="1F873013" w:rsidR="00A6385C" w:rsidRPr="000661E0" w:rsidRDefault="004937B9">
      <w:pPr>
        <w:pStyle w:val="ListParagraph"/>
        <w:numPr>
          <w:ilvl w:val="1"/>
          <w:numId w:val="1"/>
        </w:numPr>
        <w:tabs>
          <w:tab w:val="left" w:pos="820"/>
          <w:tab w:val="left" w:pos="821"/>
        </w:tabs>
        <w:spacing w:line="254" w:lineRule="auto"/>
        <w:ind w:right="487"/>
        <w:rPr>
          <w:sz w:val="24"/>
          <w:highlight w:val="yellow"/>
          <w:lang w:val="fr-FR"/>
        </w:rPr>
      </w:pPr>
      <w:r w:rsidRPr="000661E0">
        <w:rPr>
          <w:color w:val="FF0000"/>
          <w:sz w:val="24"/>
          <w:highlight w:val="yellow"/>
          <w:lang w:val="fr-FR"/>
        </w:rPr>
        <w:t>Nombre maximum d'unités supportées dans la configuration proposée : 58</w:t>
      </w:r>
      <w:r w:rsidRPr="000661E0">
        <w:rPr>
          <w:color w:val="FF0000"/>
          <w:spacing w:val="-64"/>
          <w:sz w:val="24"/>
          <w:highlight w:val="yellow"/>
          <w:lang w:val="fr-FR"/>
        </w:rPr>
        <w:t xml:space="preserve"> </w:t>
      </w:r>
      <w:r w:rsidRPr="000661E0">
        <w:rPr>
          <w:color w:val="FF0000"/>
          <w:sz w:val="24"/>
          <w:highlight w:val="yellow"/>
          <w:lang w:val="fr-FR"/>
        </w:rPr>
        <w:t>unités</w:t>
      </w:r>
    </w:p>
    <w:p w14:paraId="03EB2D9B" w14:textId="77777777" w:rsidR="00A6385C" w:rsidRPr="000661E0" w:rsidRDefault="004937B9">
      <w:pPr>
        <w:pStyle w:val="ListParagraph"/>
        <w:numPr>
          <w:ilvl w:val="1"/>
          <w:numId w:val="1"/>
        </w:numPr>
        <w:tabs>
          <w:tab w:val="left" w:pos="820"/>
          <w:tab w:val="left" w:pos="821"/>
        </w:tabs>
        <w:spacing w:before="5"/>
        <w:ind w:hanging="361"/>
        <w:rPr>
          <w:sz w:val="24"/>
          <w:highlight w:val="yellow"/>
          <w:lang w:val="fr-FR"/>
        </w:rPr>
      </w:pPr>
      <w:r w:rsidRPr="000661E0">
        <w:rPr>
          <w:color w:val="FF0000"/>
          <w:sz w:val="24"/>
          <w:highlight w:val="yellow"/>
          <w:lang w:val="fr-FR"/>
        </w:rPr>
        <w:t>Rotations</w:t>
      </w:r>
      <w:r w:rsidRPr="000661E0">
        <w:rPr>
          <w:color w:val="FF0000"/>
          <w:spacing w:val="-3"/>
          <w:sz w:val="24"/>
          <w:highlight w:val="yellow"/>
          <w:lang w:val="fr-FR"/>
        </w:rPr>
        <w:t xml:space="preserve"> </w:t>
      </w:r>
      <w:r w:rsidRPr="000661E0">
        <w:rPr>
          <w:color w:val="FF0000"/>
          <w:sz w:val="24"/>
          <w:highlight w:val="yellow"/>
          <w:lang w:val="fr-FR"/>
        </w:rPr>
        <w:t>par</w:t>
      </w:r>
      <w:r w:rsidRPr="000661E0">
        <w:rPr>
          <w:color w:val="FF0000"/>
          <w:spacing w:val="-2"/>
          <w:sz w:val="24"/>
          <w:highlight w:val="yellow"/>
          <w:lang w:val="fr-FR"/>
        </w:rPr>
        <w:t xml:space="preserve"> </w:t>
      </w:r>
      <w:r w:rsidRPr="000661E0">
        <w:rPr>
          <w:color w:val="FF0000"/>
          <w:sz w:val="24"/>
          <w:highlight w:val="yellow"/>
          <w:lang w:val="fr-FR"/>
        </w:rPr>
        <w:t>minute</w:t>
      </w:r>
      <w:r w:rsidRPr="000661E0">
        <w:rPr>
          <w:color w:val="FF0000"/>
          <w:spacing w:val="-1"/>
          <w:sz w:val="24"/>
          <w:highlight w:val="yellow"/>
          <w:lang w:val="fr-FR"/>
        </w:rPr>
        <w:t xml:space="preserve"> </w:t>
      </w:r>
      <w:r w:rsidRPr="000661E0">
        <w:rPr>
          <w:color w:val="FF0000"/>
          <w:sz w:val="24"/>
          <w:highlight w:val="yellow"/>
          <w:lang w:val="fr-FR"/>
        </w:rPr>
        <w:t>(disque</w:t>
      </w:r>
      <w:r w:rsidRPr="000661E0">
        <w:rPr>
          <w:color w:val="FF0000"/>
          <w:spacing w:val="-1"/>
          <w:sz w:val="24"/>
          <w:highlight w:val="yellow"/>
          <w:lang w:val="fr-FR"/>
        </w:rPr>
        <w:t xml:space="preserve"> </w:t>
      </w:r>
      <w:r w:rsidRPr="000661E0">
        <w:rPr>
          <w:color w:val="FF0000"/>
          <w:sz w:val="24"/>
          <w:highlight w:val="yellow"/>
          <w:lang w:val="fr-FR"/>
        </w:rPr>
        <w:t>dur)</w:t>
      </w:r>
      <w:r w:rsidRPr="000661E0">
        <w:rPr>
          <w:color w:val="FF0000"/>
          <w:spacing w:val="-2"/>
          <w:sz w:val="24"/>
          <w:highlight w:val="yellow"/>
          <w:lang w:val="fr-FR"/>
        </w:rPr>
        <w:t xml:space="preserve"> </w:t>
      </w:r>
      <w:r w:rsidRPr="000661E0">
        <w:rPr>
          <w:color w:val="FF0000"/>
          <w:sz w:val="24"/>
          <w:highlight w:val="yellow"/>
          <w:lang w:val="fr-FR"/>
        </w:rPr>
        <w:t>:</w:t>
      </w:r>
      <w:r w:rsidRPr="000661E0">
        <w:rPr>
          <w:color w:val="FF0000"/>
          <w:spacing w:val="-4"/>
          <w:sz w:val="24"/>
          <w:highlight w:val="yellow"/>
          <w:lang w:val="fr-FR"/>
        </w:rPr>
        <w:t xml:space="preserve"> </w:t>
      </w:r>
      <w:r w:rsidRPr="000661E0">
        <w:rPr>
          <w:color w:val="FF0000"/>
          <w:sz w:val="24"/>
          <w:highlight w:val="yellow"/>
          <w:lang w:val="fr-FR"/>
        </w:rPr>
        <w:t>15</w:t>
      </w:r>
      <w:r w:rsidRPr="000661E0">
        <w:rPr>
          <w:color w:val="FF0000"/>
          <w:spacing w:val="-1"/>
          <w:sz w:val="24"/>
          <w:highlight w:val="yellow"/>
          <w:lang w:val="fr-FR"/>
        </w:rPr>
        <w:t xml:space="preserve"> </w:t>
      </w:r>
      <w:r w:rsidRPr="000661E0">
        <w:rPr>
          <w:color w:val="FF0000"/>
          <w:sz w:val="24"/>
          <w:highlight w:val="yellow"/>
          <w:lang w:val="fr-FR"/>
        </w:rPr>
        <w:t>000</w:t>
      </w:r>
      <w:r w:rsidRPr="000661E0">
        <w:rPr>
          <w:color w:val="FF0000"/>
          <w:spacing w:val="-1"/>
          <w:sz w:val="24"/>
          <w:highlight w:val="yellow"/>
          <w:lang w:val="fr-FR"/>
        </w:rPr>
        <w:t xml:space="preserve"> </w:t>
      </w:r>
      <w:proofErr w:type="spellStart"/>
      <w:r w:rsidRPr="000661E0">
        <w:rPr>
          <w:color w:val="FF0000"/>
          <w:sz w:val="24"/>
          <w:highlight w:val="yellow"/>
          <w:lang w:val="fr-FR"/>
        </w:rPr>
        <w:t>rpm</w:t>
      </w:r>
      <w:proofErr w:type="spellEnd"/>
    </w:p>
    <w:p w14:paraId="704153AB" w14:textId="7331B358" w:rsidR="00A6385C" w:rsidRPr="00726313" w:rsidRDefault="004937B9">
      <w:pPr>
        <w:pStyle w:val="ListParagraph"/>
        <w:numPr>
          <w:ilvl w:val="1"/>
          <w:numId w:val="1"/>
        </w:numPr>
        <w:tabs>
          <w:tab w:val="left" w:pos="820"/>
          <w:tab w:val="left" w:pos="821"/>
        </w:tabs>
        <w:ind w:hanging="361"/>
        <w:rPr>
          <w:sz w:val="24"/>
          <w:highlight w:val="yellow"/>
          <w:lang w:val="fr-FR"/>
        </w:rPr>
      </w:pPr>
      <w:r w:rsidRPr="00726313">
        <w:rPr>
          <w:color w:val="FF0000"/>
          <w:sz w:val="24"/>
          <w:highlight w:val="yellow"/>
          <w:lang w:val="fr-FR"/>
        </w:rPr>
        <w:t>Taille</w:t>
      </w:r>
      <w:r w:rsidRPr="00726313">
        <w:rPr>
          <w:color w:val="FF0000"/>
          <w:spacing w:val="-10"/>
          <w:sz w:val="24"/>
          <w:highlight w:val="yellow"/>
          <w:lang w:val="fr-FR"/>
        </w:rPr>
        <w:t xml:space="preserve"> </w:t>
      </w:r>
      <w:r w:rsidRPr="00726313">
        <w:rPr>
          <w:color w:val="FF0000"/>
          <w:sz w:val="24"/>
          <w:highlight w:val="yellow"/>
          <w:lang w:val="fr-FR"/>
        </w:rPr>
        <w:t>totale</w:t>
      </w:r>
      <w:r w:rsidRPr="00726313">
        <w:rPr>
          <w:color w:val="FF0000"/>
          <w:spacing w:val="-9"/>
          <w:sz w:val="24"/>
          <w:highlight w:val="yellow"/>
          <w:lang w:val="fr-FR"/>
        </w:rPr>
        <w:t xml:space="preserve"> </w:t>
      </w:r>
      <w:r w:rsidRPr="00726313">
        <w:rPr>
          <w:color w:val="FF0000"/>
          <w:sz w:val="24"/>
          <w:highlight w:val="yellow"/>
          <w:lang w:val="fr-FR"/>
        </w:rPr>
        <w:t>avant</w:t>
      </w:r>
      <w:r w:rsidRPr="00726313">
        <w:rPr>
          <w:color w:val="FF0000"/>
          <w:spacing w:val="-11"/>
          <w:sz w:val="24"/>
          <w:highlight w:val="yellow"/>
          <w:lang w:val="fr-FR"/>
        </w:rPr>
        <w:t xml:space="preserve"> </w:t>
      </w:r>
      <w:r w:rsidRPr="00726313">
        <w:rPr>
          <w:color w:val="FF0000"/>
          <w:sz w:val="24"/>
          <w:highlight w:val="yellow"/>
          <w:lang w:val="fr-FR"/>
        </w:rPr>
        <w:t>formatage</w:t>
      </w:r>
      <w:r w:rsidRPr="00726313">
        <w:rPr>
          <w:color w:val="FF0000"/>
          <w:spacing w:val="-9"/>
          <w:sz w:val="24"/>
          <w:highlight w:val="yellow"/>
          <w:lang w:val="fr-FR"/>
        </w:rPr>
        <w:t xml:space="preserve"> </w:t>
      </w:r>
      <w:r w:rsidRPr="00726313">
        <w:rPr>
          <w:color w:val="FF0000"/>
          <w:sz w:val="24"/>
          <w:highlight w:val="yellow"/>
          <w:lang w:val="fr-FR"/>
        </w:rPr>
        <w:t>:</w:t>
      </w:r>
      <w:r w:rsidRPr="00726313">
        <w:rPr>
          <w:color w:val="FF0000"/>
          <w:spacing w:val="-12"/>
          <w:sz w:val="24"/>
          <w:highlight w:val="yellow"/>
          <w:lang w:val="fr-FR"/>
        </w:rPr>
        <w:t xml:space="preserve"> </w:t>
      </w:r>
      <w:r w:rsidRPr="00726313">
        <w:rPr>
          <w:color w:val="FF0000"/>
          <w:sz w:val="24"/>
          <w:highlight w:val="yellow"/>
          <w:lang w:val="fr-FR"/>
        </w:rPr>
        <w:t>55</w:t>
      </w:r>
      <w:r w:rsidRPr="00726313">
        <w:rPr>
          <w:color w:val="FF0000"/>
          <w:spacing w:val="-14"/>
          <w:sz w:val="24"/>
          <w:highlight w:val="yellow"/>
          <w:lang w:val="fr-FR"/>
        </w:rPr>
        <w:t xml:space="preserve"> </w:t>
      </w:r>
      <w:r w:rsidRPr="00726313">
        <w:rPr>
          <w:color w:val="FF0000"/>
          <w:sz w:val="24"/>
          <w:highlight w:val="yellow"/>
          <w:lang w:val="fr-FR"/>
        </w:rPr>
        <w:t>T</w:t>
      </w:r>
      <w:r w:rsidR="00726313">
        <w:rPr>
          <w:color w:val="FF0000"/>
          <w:sz w:val="24"/>
          <w:highlight w:val="yellow"/>
          <w:lang w:val="fr-FR"/>
        </w:rPr>
        <w:t>o</w:t>
      </w:r>
    </w:p>
    <w:p w14:paraId="1533C873" w14:textId="77777777" w:rsidR="00A6385C" w:rsidRPr="004510DF" w:rsidRDefault="004937B9">
      <w:pPr>
        <w:pStyle w:val="ListParagraph"/>
        <w:numPr>
          <w:ilvl w:val="1"/>
          <w:numId w:val="1"/>
        </w:numPr>
        <w:tabs>
          <w:tab w:val="left" w:pos="820"/>
          <w:tab w:val="left" w:pos="821"/>
        </w:tabs>
        <w:spacing w:before="22"/>
        <w:ind w:hanging="361"/>
        <w:rPr>
          <w:sz w:val="24"/>
          <w:highlight w:val="yellow"/>
        </w:rPr>
      </w:pPr>
      <w:proofErr w:type="spellStart"/>
      <w:r w:rsidRPr="004510DF">
        <w:rPr>
          <w:color w:val="FF0000"/>
          <w:sz w:val="24"/>
          <w:highlight w:val="yellow"/>
        </w:rPr>
        <w:t>Fibre</w:t>
      </w:r>
      <w:proofErr w:type="spellEnd"/>
      <w:r w:rsidRPr="004510DF">
        <w:rPr>
          <w:color w:val="FF0000"/>
          <w:spacing w:val="-1"/>
          <w:sz w:val="24"/>
          <w:highlight w:val="yellow"/>
        </w:rPr>
        <w:t xml:space="preserve"> </w:t>
      </w:r>
      <w:r w:rsidRPr="004510DF">
        <w:rPr>
          <w:color w:val="FF0000"/>
          <w:sz w:val="24"/>
          <w:highlight w:val="yellow"/>
        </w:rPr>
        <w:t>Channel</w:t>
      </w:r>
      <w:r w:rsidRPr="004510DF">
        <w:rPr>
          <w:color w:val="FF0000"/>
          <w:spacing w:val="-1"/>
          <w:sz w:val="24"/>
          <w:highlight w:val="yellow"/>
        </w:rPr>
        <w:t xml:space="preserve"> </w:t>
      </w:r>
      <w:r w:rsidRPr="004510DF">
        <w:rPr>
          <w:color w:val="FF0000"/>
          <w:sz w:val="24"/>
          <w:highlight w:val="yellow"/>
        </w:rPr>
        <w:t>:</w:t>
      </w:r>
      <w:r w:rsidRPr="004510DF">
        <w:rPr>
          <w:color w:val="FF0000"/>
          <w:spacing w:val="-4"/>
          <w:sz w:val="24"/>
          <w:highlight w:val="yellow"/>
        </w:rPr>
        <w:t xml:space="preserve"> </w:t>
      </w:r>
      <w:proofErr w:type="spellStart"/>
      <w:r w:rsidRPr="004510DF">
        <w:rPr>
          <w:color w:val="FF0000"/>
          <w:sz w:val="24"/>
          <w:highlight w:val="yellow"/>
        </w:rPr>
        <w:t>Oui</w:t>
      </w:r>
      <w:proofErr w:type="spellEnd"/>
    </w:p>
    <w:p w14:paraId="7E9DAB08" w14:textId="77777777" w:rsidR="00A6385C" w:rsidRPr="004510DF" w:rsidRDefault="004937B9">
      <w:pPr>
        <w:pStyle w:val="ListParagraph"/>
        <w:numPr>
          <w:ilvl w:val="1"/>
          <w:numId w:val="1"/>
        </w:numPr>
        <w:tabs>
          <w:tab w:val="left" w:pos="820"/>
          <w:tab w:val="left" w:pos="821"/>
        </w:tabs>
        <w:spacing w:before="16"/>
        <w:ind w:hanging="361"/>
        <w:rPr>
          <w:sz w:val="24"/>
          <w:highlight w:val="yellow"/>
        </w:rPr>
      </w:pPr>
      <w:proofErr w:type="spellStart"/>
      <w:r w:rsidRPr="004510DF">
        <w:rPr>
          <w:color w:val="FF0000"/>
          <w:sz w:val="24"/>
          <w:highlight w:val="yellow"/>
        </w:rPr>
        <w:t>Hotswap</w:t>
      </w:r>
      <w:proofErr w:type="spellEnd"/>
      <w:r w:rsidRPr="004510DF">
        <w:rPr>
          <w:color w:val="FF0000"/>
          <w:spacing w:val="-1"/>
          <w:sz w:val="24"/>
          <w:highlight w:val="yellow"/>
        </w:rPr>
        <w:t xml:space="preserve"> </w:t>
      </w:r>
      <w:r w:rsidRPr="004510DF">
        <w:rPr>
          <w:color w:val="FF0000"/>
          <w:sz w:val="24"/>
          <w:highlight w:val="yellow"/>
        </w:rPr>
        <w:t>:</w:t>
      </w:r>
      <w:r w:rsidRPr="004510DF">
        <w:rPr>
          <w:color w:val="FF0000"/>
          <w:spacing w:val="-4"/>
          <w:sz w:val="24"/>
          <w:highlight w:val="yellow"/>
        </w:rPr>
        <w:t xml:space="preserve"> </w:t>
      </w:r>
      <w:proofErr w:type="spellStart"/>
      <w:r w:rsidRPr="004510DF">
        <w:rPr>
          <w:color w:val="FF0000"/>
          <w:sz w:val="24"/>
          <w:highlight w:val="yellow"/>
        </w:rPr>
        <w:t>Oui</w:t>
      </w:r>
      <w:proofErr w:type="spellEnd"/>
    </w:p>
    <w:p w14:paraId="01B74826" w14:textId="77777777" w:rsidR="00A6385C" w:rsidRDefault="00A6385C">
      <w:pPr>
        <w:rPr>
          <w:sz w:val="24"/>
        </w:rPr>
        <w:sectPr w:rsidR="00A6385C">
          <w:pgSz w:w="11910" w:h="16840"/>
          <w:pgMar w:top="1360" w:right="1340" w:bottom="280" w:left="1340" w:header="720" w:footer="720" w:gutter="0"/>
          <w:cols w:space="720"/>
        </w:sectPr>
      </w:pPr>
    </w:p>
    <w:p w14:paraId="6F577F31" w14:textId="6DEB25A1" w:rsidR="00A6385C" w:rsidRPr="00807286" w:rsidRDefault="004937B9">
      <w:pPr>
        <w:pStyle w:val="BodyText"/>
        <w:spacing w:before="80"/>
        <w:ind w:left="100"/>
        <w:rPr>
          <w:lang w:val="fr-FR"/>
        </w:rPr>
      </w:pPr>
      <w:r w:rsidRPr="00807286">
        <w:rPr>
          <w:rFonts w:ascii="Arial"/>
          <w:b/>
          <w:lang w:val="fr-FR"/>
        </w:rPr>
        <w:lastRenderedPageBreak/>
        <w:t>Question</w:t>
      </w:r>
      <w:r w:rsidRPr="00807286">
        <w:rPr>
          <w:rFonts w:ascii="Arial"/>
          <w:b/>
          <w:spacing w:val="-5"/>
          <w:lang w:val="fr-FR"/>
        </w:rPr>
        <w:t xml:space="preserve"> </w:t>
      </w:r>
      <w:r w:rsidRPr="00807286">
        <w:rPr>
          <w:rFonts w:ascii="Arial"/>
          <w:b/>
          <w:lang w:val="fr-FR"/>
        </w:rPr>
        <w:t>9:</w:t>
      </w:r>
      <w:r w:rsidR="00353BBC" w:rsidRPr="00807286">
        <w:rPr>
          <w:rFonts w:ascii="Arial"/>
          <w:b/>
          <w:lang w:val="fr-FR"/>
        </w:rPr>
        <w:t xml:space="preserve"> </w:t>
      </w:r>
      <w:r w:rsidR="00807286" w:rsidRPr="00807286">
        <w:rPr>
          <w:lang w:val="fr-FR"/>
        </w:rPr>
        <w:t>Quelle est l'estimation de la perfor</w:t>
      </w:r>
      <w:r w:rsidR="005224C5">
        <w:rPr>
          <w:lang w:val="fr-FR"/>
        </w:rPr>
        <w:t xml:space="preserve">mance requise en termes d'IOPS </w:t>
      </w:r>
      <w:r w:rsidRPr="00807286">
        <w:rPr>
          <w:lang w:val="fr-FR"/>
        </w:rPr>
        <w:t>?</w:t>
      </w:r>
    </w:p>
    <w:p w14:paraId="0AB76D26" w14:textId="77777777" w:rsidR="00A6385C" w:rsidRPr="00807286" w:rsidRDefault="00A6385C">
      <w:pPr>
        <w:pStyle w:val="BodyText"/>
        <w:spacing w:before="8"/>
        <w:rPr>
          <w:lang w:val="fr-FR"/>
        </w:rPr>
      </w:pPr>
    </w:p>
    <w:p w14:paraId="39E2F60A" w14:textId="3682500E" w:rsidR="00A6385C" w:rsidRDefault="004937B9" w:rsidP="00353BBC">
      <w:pPr>
        <w:pStyle w:val="Heading2"/>
        <w:ind w:left="0"/>
      </w:pPr>
      <w:r w:rsidRPr="00807286">
        <w:rPr>
          <w:color w:val="1F487C"/>
          <w:spacing w:val="-4"/>
          <w:lang w:val="fr-FR"/>
        </w:rPr>
        <w:t xml:space="preserve"> </w:t>
      </w:r>
      <w:r w:rsidR="00E22EEC" w:rsidRPr="009C49A6">
        <w:rPr>
          <w:color w:val="1F487C"/>
          <w:lang w:val="en-GB"/>
        </w:rPr>
        <w:t>RÉPONSE</w:t>
      </w:r>
      <w:r>
        <w:rPr>
          <w:color w:val="1F487C"/>
        </w:rPr>
        <w:t>:</w:t>
      </w:r>
    </w:p>
    <w:p w14:paraId="5305B00E" w14:textId="2F7107DE" w:rsidR="00A6385C" w:rsidRPr="005224C5" w:rsidRDefault="00774262">
      <w:pPr>
        <w:pStyle w:val="BodyText"/>
        <w:spacing w:before="185"/>
        <w:ind w:left="100"/>
        <w:rPr>
          <w:lang w:val="fr-FR"/>
        </w:rPr>
      </w:pPr>
      <w:r w:rsidRPr="00980616">
        <w:rPr>
          <w:color w:val="FF0000"/>
          <w:highlight w:val="yellow"/>
          <w:lang w:val="fr-FR"/>
        </w:rPr>
        <w:t>Cela</w:t>
      </w:r>
      <w:r w:rsidR="005224C5" w:rsidRPr="00980616">
        <w:rPr>
          <w:color w:val="FF0000"/>
          <w:highlight w:val="yellow"/>
          <w:lang w:val="fr-FR"/>
        </w:rPr>
        <w:t xml:space="preserve"> n'a pas été mentionné dans l'appel d'offres et il n'y a donc pas d'exigence minimale.</w:t>
      </w:r>
    </w:p>
    <w:p w14:paraId="1C3FDB6F" w14:textId="77777777" w:rsidR="00A6385C" w:rsidRPr="005224C5" w:rsidRDefault="00A6385C">
      <w:pPr>
        <w:pStyle w:val="BodyText"/>
        <w:spacing w:before="6"/>
        <w:rPr>
          <w:sz w:val="25"/>
          <w:lang w:val="fr-FR"/>
        </w:rPr>
      </w:pPr>
    </w:p>
    <w:p w14:paraId="58D1FCB3" w14:textId="00E7BDD1" w:rsidR="00A6385C" w:rsidRPr="00774262" w:rsidRDefault="004937B9">
      <w:pPr>
        <w:ind w:left="100"/>
        <w:rPr>
          <w:sz w:val="24"/>
          <w:lang w:val="fr-FR"/>
        </w:rPr>
      </w:pPr>
      <w:r w:rsidRPr="00774262">
        <w:rPr>
          <w:rFonts w:ascii="Arial"/>
          <w:b/>
          <w:sz w:val="24"/>
          <w:lang w:val="fr-FR"/>
        </w:rPr>
        <w:t>Question</w:t>
      </w:r>
      <w:r w:rsidRPr="00774262">
        <w:rPr>
          <w:rFonts w:ascii="Arial"/>
          <w:b/>
          <w:spacing w:val="-6"/>
          <w:sz w:val="24"/>
          <w:lang w:val="fr-FR"/>
        </w:rPr>
        <w:t xml:space="preserve"> </w:t>
      </w:r>
      <w:r w:rsidRPr="00774262">
        <w:rPr>
          <w:rFonts w:ascii="Arial"/>
          <w:b/>
          <w:sz w:val="24"/>
          <w:lang w:val="fr-FR"/>
        </w:rPr>
        <w:t>10:</w:t>
      </w:r>
      <w:r w:rsidR="00353BBC" w:rsidRPr="00774262">
        <w:rPr>
          <w:rFonts w:ascii="Arial"/>
          <w:b/>
          <w:sz w:val="24"/>
          <w:lang w:val="fr-FR"/>
        </w:rPr>
        <w:t xml:space="preserve"> </w:t>
      </w:r>
      <w:r w:rsidR="00774262" w:rsidRPr="00774262">
        <w:rPr>
          <w:sz w:val="24"/>
          <w:lang w:val="fr-FR"/>
        </w:rPr>
        <w:t xml:space="preserve">Le soumissionnaire peut-il proposer un système flash </w:t>
      </w:r>
      <w:r w:rsidRPr="00774262">
        <w:rPr>
          <w:sz w:val="24"/>
          <w:lang w:val="fr-FR"/>
        </w:rPr>
        <w:t>?</w:t>
      </w:r>
    </w:p>
    <w:p w14:paraId="0AD854E5" w14:textId="77777777" w:rsidR="00A6385C" w:rsidRPr="00774262" w:rsidRDefault="00A6385C">
      <w:pPr>
        <w:pStyle w:val="BodyText"/>
        <w:spacing w:before="2"/>
        <w:rPr>
          <w:sz w:val="25"/>
          <w:lang w:val="fr-FR"/>
        </w:rPr>
      </w:pPr>
    </w:p>
    <w:p w14:paraId="283D7DF4" w14:textId="596C69F3" w:rsidR="00A6385C" w:rsidRDefault="00E22EEC">
      <w:pPr>
        <w:pStyle w:val="Heading2"/>
      </w:pPr>
      <w:r w:rsidRPr="009C49A6">
        <w:rPr>
          <w:color w:val="1F487C"/>
          <w:lang w:val="en-GB"/>
        </w:rPr>
        <w:t>RÉPONSE</w:t>
      </w:r>
      <w:r w:rsidR="004937B9">
        <w:rPr>
          <w:color w:val="1F487C"/>
        </w:rPr>
        <w:t>:</w:t>
      </w:r>
    </w:p>
    <w:p w14:paraId="5A15CC49" w14:textId="6D83F0E8" w:rsidR="00A6385C" w:rsidRPr="00833738" w:rsidRDefault="00833738">
      <w:pPr>
        <w:pStyle w:val="BodyText"/>
        <w:spacing w:before="179"/>
        <w:ind w:left="100"/>
        <w:rPr>
          <w:highlight w:val="yellow"/>
          <w:lang w:val="fr-FR"/>
        </w:rPr>
      </w:pPr>
      <w:r w:rsidRPr="00980616">
        <w:rPr>
          <w:color w:val="FF0000"/>
          <w:highlight w:val="yellow"/>
          <w:lang w:val="fr-FR"/>
        </w:rPr>
        <w:t>L'appel d'offres mentionnait un minimum de 30 SSD et 20 HDD</w:t>
      </w:r>
    </w:p>
    <w:p w14:paraId="114AF3C6" w14:textId="77777777" w:rsidR="00A6385C" w:rsidRPr="000661E0" w:rsidRDefault="004937B9">
      <w:pPr>
        <w:pStyle w:val="ListParagraph"/>
        <w:numPr>
          <w:ilvl w:val="1"/>
          <w:numId w:val="1"/>
        </w:numPr>
        <w:tabs>
          <w:tab w:val="left" w:pos="820"/>
          <w:tab w:val="left" w:pos="821"/>
        </w:tabs>
        <w:spacing w:before="183"/>
        <w:ind w:hanging="361"/>
        <w:rPr>
          <w:sz w:val="24"/>
          <w:highlight w:val="yellow"/>
          <w:lang w:val="fr-FR"/>
        </w:rPr>
      </w:pPr>
      <w:r w:rsidRPr="000661E0">
        <w:rPr>
          <w:color w:val="FF0000"/>
          <w:sz w:val="24"/>
          <w:highlight w:val="yellow"/>
          <w:lang w:val="fr-FR"/>
        </w:rPr>
        <w:t>Nombre</w:t>
      </w:r>
      <w:r w:rsidRPr="000661E0">
        <w:rPr>
          <w:color w:val="FF0000"/>
          <w:spacing w:val="-1"/>
          <w:sz w:val="24"/>
          <w:highlight w:val="yellow"/>
          <w:lang w:val="fr-FR"/>
        </w:rPr>
        <w:t xml:space="preserve"> </w:t>
      </w:r>
      <w:r w:rsidRPr="000661E0">
        <w:rPr>
          <w:color w:val="FF0000"/>
          <w:sz w:val="24"/>
          <w:highlight w:val="yellow"/>
          <w:lang w:val="fr-FR"/>
        </w:rPr>
        <w:t>de</w:t>
      </w:r>
      <w:r w:rsidRPr="000661E0">
        <w:rPr>
          <w:color w:val="FF0000"/>
          <w:spacing w:val="-1"/>
          <w:sz w:val="24"/>
          <w:highlight w:val="yellow"/>
          <w:lang w:val="fr-FR"/>
        </w:rPr>
        <w:t xml:space="preserve"> </w:t>
      </w:r>
      <w:r w:rsidRPr="000661E0">
        <w:rPr>
          <w:color w:val="FF0000"/>
          <w:sz w:val="24"/>
          <w:highlight w:val="yellow"/>
          <w:lang w:val="fr-FR"/>
        </w:rPr>
        <w:t>disques</w:t>
      </w:r>
      <w:r w:rsidRPr="000661E0">
        <w:rPr>
          <w:color w:val="FF0000"/>
          <w:spacing w:val="-2"/>
          <w:sz w:val="24"/>
          <w:highlight w:val="yellow"/>
          <w:lang w:val="fr-FR"/>
        </w:rPr>
        <w:t xml:space="preserve"> </w:t>
      </w:r>
      <w:r w:rsidRPr="000661E0">
        <w:rPr>
          <w:color w:val="FF0000"/>
          <w:sz w:val="24"/>
          <w:highlight w:val="yellow"/>
          <w:lang w:val="fr-FR"/>
        </w:rPr>
        <w:t>:</w:t>
      </w:r>
      <w:r w:rsidRPr="000661E0">
        <w:rPr>
          <w:color w:val="FF0000"/>
          <w:spacing w:val="-4"/>
          <w:sz w:val="24"/>
          <w:highlight w:val="yellow"/>
          <w:lang w:val="fr-FR"/>
        </w:rPr>
        <w:t xml:space="preserve"> </w:t>
      </w:r>
      <w:r w:rsidRPr="000661E0">
        <w:rPr>
          <w:color w:val="FF0000"/>
          <w:sz w:val="24"/>
          <w:highlight w:val="yellow"/>
          <w:lang w:val="fr-FR"/>
        </w:rPr>
        <w:t>Minimum</w:t>
      </w:r>
      <w:r w:rsidRPr="000661E0">
        <w:rPr>
          <w:color w:val="FF0000"/>
          <w:spacing w:val="-2"/>
          <w:sz w:val="24"/>
          <w:highlight w:val="yellow"/>
          <w:lang w:val="fr-FR"/>
        </w:rPr>
        <w:t xml:space="preserve"> </w:t>
      </w:r>
      <w:r w:rsidRPr="000661E0">
        <w:rPr>
          <w:color w:val="FF0000"/>
          <w:sz w:val="24"/>
          <w:highlight w:val="yellow"/>
          <w:lang w:val="fr-FR"/>
        </w:rPr>
        <w:t>50</w:t>
      </w:r>
      <w:r w:rsidRPr="000661E0">
        <w:rPr>
          <w:color w:val="FF0000"/>
          <w:spacing w:val="-1"/>
          <w:sz w:val="24"/>
          <w:highlight w:val="yellow"/>
          <w:lang w:val="fr-FR"/>
        </w:rPr>
        <w:t xml:space="preserve"> </w:t>
      </w:r>
      <w:r w:rsidRPr="000661E0">
        <w:rPr>
          <w:color w:val="FF0000"/>
          <w:sz w:val="24"/>
          <w:highlight w:val="yellow"/>
          <w:lang w:val="fr-FR"/>
        </w:rPr>
        <w:t>unités</w:t>
      </w:r>
      <w:r w:rsidRPr="000661E0">
        <w:rPr>
          <w:color w:val="FF0000"/>
          <w:spacing w:val="-2"/>
          <w:sz w:val="24"/>
          <w:highlight w:val="yellow"/>
          <w:lang w:val="fr-FR"/>
        </w:rPr>
        <w:t xml:space="preserve"> </w:t>
      </w:r>
      <w:r w:rsidRPr="000661E0">
        <w:rPr>
          <w:color w:val="FF0000"/>
          <w:sz w:val="24"/>
          <w:highlight w:val="yellow"/>
          <w:lang w:val="fr-FR"/>
        </w:rPr>
        <w:t>(30</w:t>
      </w:r>
      <w:r w:rsidRPr="000661E0">
        <w:rPr>
          <w:color w:val="FF0000"/>
          <w:spacing w:val="-1"/>
          <w:sz w:val="24"/>
          <w:highlight w:val="yellow"/>
          <w:lang w:val="fr-FR"/>
        </w:rPr>
        <w:t xml:space="preserve"> </w:t>
      </w:r>
      <w:r w:rsidRPr="000661E0">
        <w:rPr>
          <w:color w:val="FF0000"/>
          <w:sz w:val="24"/>
          <w:highlight w:val="yellow"/>
          <w:lang w:val="fr-FR"/>
        </w:rPr>
        <w:t>SSD</w:t>
      </w:r>
      <w:r w:rsidRPr="000661E0">
        <w:rPr>
          <w:color w:val="FF0000"/>
          <w:spacing w:val="-1"/>
          <w:sz w:val="24"/>
          <w:highlight w:val="yellow"/>
          <w:lang w:val="fr-FR"/>
        </w:rPr>
        <w:t xml:space="preserve"> </w:t>
      </w:r>
      <w:r w:rsidRPr="000661E0">
        <w:rPr>
          <w:color w:val="FF0000"/>
          <w:sz w:val="24"/>
          <w:highlight w:val="yellow"/>
          <w:lang w:val="fr-FR"/>
        </w:rPr>
        <w:t>et</w:t>
      </w:r>
      <w:r w:rsidRPr="000661E0">
        <w:rPr>
          <w:color w:val="FF0000"/>
          <w:spacing w:val="-4"/>
          <w:sz w:val="24"/>
          <w:highlight w:val="yellow"/>
          <w:lang w:val="fr-FR"/>
        </w:rPr>
        <w:t xml:space="preserve"> </w:t>
      </w:r>
      <w:r w:rsidRPr="000661E0">
        <w:rPr>
          <w:color w:val="FF0000"/>
          <w:sz w:val="24"/>
          <w:highlight w:val="yellow"/>
          <w:lang w:val="fr-FR"/>
        </w:rPr>
        <w:t>20</w:t>
      </w:r>
      <w:r w:rsidRPr="000661E0">
        <w:rPr>
          <w:color w:val="FF0000"/>
          <w:spacing w:val="-1"/>
          <w:sz w:val="24"/>
          <w:highlight w:val="yellow"/>
          <w:lang w:val="fr-FR"/>
        </w:rPr>
        <w:t xml:space="preserve"> </w:t>
      </w:r>
      <w:r w:rsidRPr="000661E0">
        <w:rPr>
          <w:color w:val="FF0000"/>
          <w:sz w:val="24"/>
          <w:highlight w:val="yellow"/>
          <w:lang w:val="fr-FR"/>
        </w:rPr>
        <w:t>HDD))</w:t>
      </w:r>
    </w:p>
    <w:p w14:paraId="0376B1F3" w14:textId="77777777" w:rsidR="00A6385C" w:rsidRPr="000661E0" w:rsidRDefault="00A6385C">
      <w:pPr>
        <w:pStyle w:val="BodyText"/>
        <w:rPr>
          <w:sz w:val="28"/>
          <w:lang w:val="fr-FR"/>
        </w:rPr>
      </w:pPr>
    </w:p>
    <w:p w14:paraId="7B956189" w14:textId="77777777" w:rsidR="00A6385C" w:rsidRPr="000661E0" w:rsidRDefault="00A6385C">
      <w:pPr>
        <w:pStyle w:val="BodyText"/>
        <w:rPr>
          <w:sz w:val="28"/>
          <w:lang w:val="fr-FR"/>
        </w:rPr>
      </w:pPr>
    </w:p>
    <w:p w14:paraId="2CCBAFB2" w14:textId="34E7B0F0" w:rsidR="00A6385C" w:rsidRPr="00833738" w:rsidRDefault="004937B9">
      <w:pPr>
        <w:pStyle w:val="BodyText"/>
        <w:spacing w:before="208"/>
        <w:ind w:left="100" w:right="252"/>
        <w:rPr>
          <w:lang w:val="fr-FR"/>
        </w:rPr>
      </w:pPr>
      <w:r w:rsidRPr="00833738">
        <w:rPr>
          <w:rFonts w:ascii="Arial"/>
          <w:b/>
          <w:lang w:val="fr-FR"/>
        </w:rPr>
        <w:t xml:space="preserve">Question 11: </w:t>
      </w:r>
      <w:r w:rsidR="00833738" w:rsidRPr="00833738">
        <w:rPr>
          <w:lang w:val="fr-FR"/>
        </w:rPr>
        <w:t>Prévoyez-vous de configurer la réplication au niveau du stockage entre les deux baies de stockage ? Si oui, quel es</w:t>
      </w:r>
      <w:r w:rsidR="00833738">
        <w:rPr>
          <w:lang w:val="fr-FR"/>
        </w:rPr>
        <w:t xml:space="preserve">t le lien entre les deux sites </w:t>
      </w:r>
      <w:r w:rsidRPr="00833738">
        <w:rPr>
          <w:lang w:val="fr-FR"/>
        </w:rPr>
        <w:t>?</w:t>
      </w:r>
    </w:p>
    <w:p w14:paraId="1D1FFAEF" w14:textId="77777777" w:rsidR="00A6385C" w:rsidRPr="00833738" w:rsidRDefault="00A6385C">
      <w:pPr>
        <w:pStyle w:val="BodyText"/>
        <w:spacing w:before="8"/>
        <w:rPr>
          <w:lang w:val="fr-FR"/>
        </w:rPr>
      </w:pPr>
    </w:p>
    <w:p w14:paraId="6EEA704C" w14:textId="63958B5A" w:rsidR="00A6385C" w:rsidRDefault="004937B9" w:rsidP="003562D7">
      <w:pPr>
        <w:pStyle w:val="Heading2"/>
        <w:ind w:left="0"/>
      </w:pPr>
      <w:r w:rsidRPr="00833738">
        <w:rPr>
          <w:color w:val="1F487C"/>
          <w:spacing w:val="-4"/>
          <w:lang w:val="fr-FR"/>
        </w:rPr>
        <w:t xml:space="preserve"> </w:t>
      </w:r>
      <w:r w:rsidR="00E22EEC" w:rsidRPr="009C49A6">
        <w:rPr>
          <w:color w:val="1F487C"/>
          <w:lang w:val="en-GB"/>
        </w:rPr>
        <w:t>RÉPONSE</w:t>
      </w:r>
      <w:r>
        <w:rPr>
          <w:color w:val="1F487C"/>
        </w:rPr>
        <w:t>:</w:t>
      </w:r>
    </w:p>
    <w:p w14:paraId="7DBC37BE" w14:textId="77777777" w:rsidR="00833738" w:rsidRDefault="00833738" w:rsidP="00833738">
      <w:pPr>
        <w:pStyle w:val="BodyText"/>
        <w:spacing w:before="184"/>
        <w:ind w:left="100"/>
        <w:rPr>
          <w:color w:val="FF0000"/>
          <w:lang w:val="fr-FR"/>
        </w:rPr>
      </w:pPr>
      <w:r w:rsidRPr="00980616">
        <w:rPr>
          <w:color w:val="FF0000"/>
          <w:highlight w:val="yellow"/>
          <w:lang w:val="fr-FR"/>
        </w:rPr>
        <w:t>Cela n'a pas été mentionné dans l'appel d'offres et il n'y a donc pas d'exigence minimale.</w:t>
      </w:r>
    </w:p>
    <w:p w14:paraId="4B6DB077" w14:textId="38B35E59" w:rsidR="00A6385C" w:rsidRPr="00833738" w:rsidRDefault="00833738" w:rsidP="00833738">
      <w:pPr>
        <w:pStyle w:val="BodyText"/>
        <w:spacing w:before="184"/>
        <w:ind w:left="100"/>
        <w:rPr>
          <w:sz w:val="25"/>
          <w:lang w:val="en-GB"/>
        </w:rPr>
      </w:pPr>
      <w:r w:rsidRPr="00833738">
        <w:rPr>
          <w:sz w:val="25"/>
          <w:lang w:val="en-GB"/>
        </w:rPr>
        <w:t xml:space="preserve"> </w:t>
      </w:r>
    </w:p>
    <w:p w14:paraId="4A17A956" w14:textId="5EBDC3C1" w:rsidR="00A6385C" w:rsidRPr="00833738" w:rsidRDefault="004937B9">
      <w:pPr>
        <w:pStyle w:val="BodyText"/>
        <w:ind w:left="100"/>
        <w:rPr>
          <w:lang w:val="fr-FR"/>
        </w:rPr>
      </w:pPr>
      <w:r w:rsidRPr="00833738">
        <w:rPr>
          <w:rFonts w:ascii="Arial"/>
          <w:b/>
          <w:lang w:val="fr-FR"/>
        </w:rPr>
        <w:t>Question</w:t>
      </w:r>
      <w:r w:rsidRPr="00833738">
        <w:rPr>
          <w:rFonts w:ascii="Arial"/>
          <w:b/>
          <w:spacing w:val="-6"/>
          <w:lang w:val="fr-FR"/>
        </w:rPr>
        <w:t xml:space="preserve"> </w:t>
      </w:r>
      <w:r w:rsidRPr="00833738">
        <w:rPr>
          <w:rFonts w:ascii="Arial"/>
          <w:b/>
          <w:lang w:val="fr-FR"/>
        </w:rPr>
        <w:t>12</w:t>
      </w:r>
      <w:r w:rsidRPr="00833738">
        <w:rPr>
          <w:lang w:val="fr-FR"/>
        </w:rPr>
        <w:t>:</w:t>
      </w:r>
      <w:r w:rsidRPr="00833738">
        <w:rPr>
          <w:spacing w:val="-5"/>
          <w:lang w:val="fr-FR"/>
        </w:rPr>
        <w:t xml:space="preserve"> </w:t>
      </w:r>
      <w:r w:rsidR="00833738" w:rsidRPr="00833738">
        <w:rPr>
          <w:lang w:val="fr-FR"/>
        </w:rPr>
        <w:t>4 X ST-ST n'est pas un standard de connectivité serveur 1G, le soumissionnaire peut-</w:t>
      </w:r>
      <w:r w:rsidR="00833738">
        <w:rPr>
          <w:lang w:val="fr-FR"/>
        </w:rPr>
        <w:t xml:space="preserve">il proposer 1GbE basé sur RJ45 </w:t>
      </w:r>
      <w:r w:rsidRPr="00833738">
        <w:rPr>
          <w:lang w:val="fr-FR"/>
        </w:rPr>
        <w:t>?</w:t>
      </w:r>
    </w:p>
    <w:p w14:paraId="08C8157F" w14:textId="77777777" w:rsidR="00A6385C" w:rsidRPr="00833738" w:rsidRDefault="00A6385C">
      <w:pPr>
        <w:pStyle w:val="BodyText"/>
        <w:rPr>
          <w:sz w:val="25"/>
          <w:lang w:val="fr-FR"/>
        </w:rPr>
      </w:pPr>
    </w:p>
    <w:p w14:paraId="7EED6706" w14:textId="2C627935" w:rsidR="00A6385C" w:rsidRDefault="004937B9">
      <w:pPr>
        <w:pStyle w:val="Heading2"/>
      </w:pPr>
      <w:r w:rsidRPr="00833738">
        <w:rPr>
          <w:color w:val="1F487C"/>
          <w:spacing w:val="-4"/>
          <w:lang w:val="fr-FR"/>
        </w:rPr>
        <w:t xml:space="preserve"> </w:t>
      </w:r>
      <w:r w:rsidR="00E22EEC" w:rsidRPr="009C49A6">
        <w:rPr>
          <w:color w:val="1F487C"/>
          <w:lang w:val="en-GB"/>
        </w:rPr>
        <w:t>RÉPONSE</w:t>
      </w:r>
      <w:r>
        <w:rPr>
          <w:color w:val="1F487C"/>
        </w:rPr>
        <w:t>:</w:t>
      </w:r>
    </w:p>
    <w:p w14:paraId="749652BA" w14:textId="354F5BF7" w:rsidR="00A6385C" w:rsidRPr="00980616" w:rsidRDefault="007C6D97">
      <w:pPr>
        <w:pStyle w:val="BodyText"/>
        <w:spacing w:before="179" w:line="261" w:lineRule="auto"/>
        <w:ind w:left="100" w:right="1092"/>
        <w:rPr>
          <w:highlight w:val="yellow"/>
          <w:lang w:val="fr-FR"/>
        </w:rPr>
      </w:pPr>
      <w:r w:rsidRPr="00980616">
        <w:rPr>
          <w:color w:val="FF0000"/>
          <w:highlight w:val="yellow"/>
          <w:lang w:val="fr-FR"/>
        </w:rPr>
        <w:t>A</w:t>
      </w:r>
      <w:r w:rsidR="0065154C" w:rsidRPr="00980616">
        <w:rPr>
          <w:color w:val="FF0000"/>
          <w:highlight w:val="yellow"/>
          <w:lang w:val="fr-FR"/>
        </w:rPr>
        <w:t xml:space="preserve"> la section « Port », nous demandons de fournir 2 ports FC par contrôleur et 4 </w:t>
      </w:r>
      <w:proofErr w:type="spellStart"/>
      <w:r w:rsidR="0065154C" w:rsidRPr="00980616">
        <w:rPr>
          <w:color w:val="FF0000"/>
          <w:highlight w:val="yellow"/>
          <w:lang w:val="fr-FR"/>
        </w:rPr>
        <w:t>transceivers</w:t>
      </w:r>
      <w:proofErr w:type="spellEnd"/>
      <w:r w:rsidR="0065154C" w:rsidRPr="00980616">
        <w:rPr>
          <w:color w:val="FF0000"/>
          <w:highlight w:val="yellow"/>
          <w:lang w:val="fr-FR"/>
        </w:rPr>
        <w:t xml:space="preserve"> SFP+ avec 16Gbps à installer sur les ports</w:t>
      </w:r>
      <w:r w:rsidR="004937B9" w:rsidRPr="00980616">
        <w:rPr>
          <w:color w:val="FF0000"/>
          <w:highlight w:val="yellow"/>
          <w:lang w:val="fr-FR"/>
        </w:rPr>
        <w:t>.</w:t>
      </w:r>
    </w:p>
    <w:p w14:paraId="45F0AC05" w14:textId="2D6BC0CF" w:rsidR="00A6385C" w:rsidRPr="00980616" w:rsidRDefault="0065154C">
      <w:pPr>
        <w:pStyle w:val="BodyText"/>
        <w:spacing w:before="154" w:line="259" w:lineRule="auto"/>
        <w:ind w:left="100"/>
        <w:rPr>
          <w:highlight w:val="yellow"/>
          <w:lang w:val="fr-FR"/>
        </w:rPr>
      </w:pPr>
      <w:r w:rsidRPr="00980616">
        <w:rPr>
          <w:color w:val="FF0000"/>
          <w:highlight w:val="yellow"/>
          <w:lang w:val="fr-FR"/>
        </w:rPr>
        <w:t>La ligne « 4 X ST-ST » indique la longueur, ce qui signifie qu'il s'agit de câbles FC et non du port. Soit les SFP n'utilisent pas de câbles ST-ST, vous devez fournir les câbles nécessaires pour connecter les contrôleurs aux commutateurs FC (SAN)</w:t>
      </w:r>
      <w:r w:rsidR="004937B9" w:rsidRPr="00980616">
        <w:rPr>
          <w:color w:val="FF0000"/>
          <w:highlight w:val="yellow"/>
          <w:lang w:val="fr-FR"/>
        </w:rPr>
        <w:t>.</w:t>
      </w:r>
    </w:p>
    <w:p w14:paraId="3D041ECC" w14:textId="77777777" w:rsidR="00A6385C" w:rsidRPr="003562D7" w:rsidRDefault="004937B9">
      <w:pPr>
        <w:pStyle w:val="ListParagraph"/>
        <w:numPr>
          <w:ilvl w:val="1"/>
          <w:numId w:val="1"/>
        </w:numPr>
        <w:tabs>
          <w:tab w:val="left" w:pos="820"/>
          <w:tab w:val="left" w:pos="821"/>
        </w:tabs>
        <w:spacing w:before="160"/>
        <w:ind w:hanging="361"/>
        <w:rPr>
          <w:sz w:val="24"/>
          <w:highlight w:val="yellow"/>
        </w:rPr>
      </w:pPr>
      <w:r w:rsidRPr="003562D7">
        <w:rPr>
          <w:color w:val="FF0000"/>
          <w:sz w:val="24"/>
          <w:highlight w:val="yellow"/>
        </w:rPr>
        <w:t>2 ports</w:t>
      </w:r>
      <w:r w:rsidRPr="003562D7">
        <w:rPr>
          <w:color w:val="FF0000"/>
          <w:spacing w:val="-1"/>
          <w:sz w:val="24"/>
          <w:highlight w:val="yellow"/>
        </w:rPr>
        <w:t xml:space="preserve"> </w:t>
      </w:r>
      <w:r w:rsidRPr="003562D7">
        <w:rPr>
          <w:color w:val="FF0000"/>
          <w:sz w:val="24"/>
          <w:highlight w:val="yellow"/>
        </w:rPr>
        <w:t>FC par</w:t>
      </w:r>
      <w:r w:rsidRPr="003562D7">
        <w:rPr>
          <w:color w:val="FF0000"/>
          <w:spacing w:val="-1"/>
          <w:sz w:val="24"/>
          <w:highlight w:val="yellow"/>
        </w:rPr>
        <w:t xml:space="preserve"> </w:t>
      </w:r>
      <w:proofErr w:type="spellStart"/>
      <w:r w:rsidRPr="003562D7">
        <w:rPr>
          <w:color w:val="FF0000"/>
          <w:sz w:val="24"/>
          <w:highlight w:val="yellow"/>
        </w:rPr>
        <w:t>contrôleur</w:t>
      </w:r>
      <w:proofErr w:type="spellEnd"/>
    </w:p>
    <w:p w14:paraId="621E4FEC" w14:textId="77777777" w:rsidR="00A6385C" w:rsidRPr="003562D7" w:rsidRDefault="004937B9">
      <w:pPr>
        <w:pStyle w:val="ListParagraph"/>
        <w:numPr>
          <w:ilvl w:val="1"/>
          <w:numId w:val="1"/>
        </w:numPr>
        <w:tabs>
          <w:tab w:val="left" w:pos="820"/>
          <w:tab w:val="left" w:pos="821"/>
        </w:tabs>
        <w:ind w:hanging="361"/>
        <w:rPr>
          <w:sz w:val="24"/>
          <w:highlight w:val="yellow"/>
        </w:rPr>
      </w:pPr>
      <w:r w:rsidRPr="003562D7">
        <w:rPr>
          <w:color w:val="FF0000"/>
          <w:sz w:val="24"/>
          <w:highlight w:val="yellow"/>
        </w:rPr>
        <w:t>4</w:t>
      </w:r>
      <w:r w:rsidRPr="003562D7">
        <w:rPr>
          <w:color w:val="FF0000"/>
          <w:spacing w:val="-1"/>
          <w:sz w:val="24"/>
          <w:highlight w:val="yellow"/>
        </w:rPr>
        <w:t xml:space="preserve"> </w:t>
      </w:r>
      <w:r w:rsidRPr="003562D7">
        <w:rPr>
          <w:color w:val="FF0000"/>
          <w:sz w:val="24"/>
          <w:highlight w:val="yellow"/>
        </w:rPr>
        <w:t>X</w:t>
      </w:r>
      <w:r w:rsidRPr="003562D7">
        <w:rPr>
          <w:color w:val="FF0000"/>
          <w:spacing w:val="-2"/>
          <w:sz w:val="24"/>
          <w:highlight w:val="yellow"/>
        </w:rPr>
        <w:t xml:space="preserve"> </w:t>
      </w:r>
      <w:r w:rsidRPr="003562D7">
        <w:rPr>
          <w:color w:val="FF0000"/>
          <w:sz w:val="24"/>
          <w:highlight w:val="yellow"/>
        </w:rPr>
        <w:t>transceivers</w:t>
      </w:r>
      <w:r w:rsidRPr="003562D7">
        <w:rPr>
          <w:color w:val="FF0000"/>
          <w:spacing w:val="-2"/>
          <w:sz w:val="24"/>
          <w:highlight w:val="yellow"/>
        </w:rPr>
        <w:t xml:space="preserve"> </w:t>
      </w:r>
      <w:r w:rsidRPr="003562D7">
        <w:rPr>
          <w:color w:val="FF0000"/>
          <w:sz w:val="24"/>
          <w:highlight w:val="yellow"/>
        </w:rPr>
        <w:t>SFP+</w:t>
      </w:r>
      <w:r w:rsidRPr="003562D7">
        <w:rPr>
          <w:color w:val="FF0000"/>
          <w:spacing w:val="-1"/>
          <w:sz w:val="24"/>
          <w:highlight w:val="yellow"/>
        </w:rPr>
        <w:t xml:space="preserve"> </w:t>
      </w:r>
      <w:r w:rsidRPr="003562D7">
        <w:rPr>
          <w:color w:val="FF0000"/>
          <w:sz w:val="24"/>
          <w:highlight w:val="yellow"/>
        </w:rPr>
        <w:t>(16Gb)</w:t>
      </w:r>
      <w:r w:rsidRPr="003562D7">
        <w:rPr>
          <w:color w:val="FF0000"/>
          <w:spacing w:val="1"/>
          <w:sz w:val="24"/>
          <w:highlight w:val="yellow"/>
        </w:rPr>
        <w:t xml:space="preserve"> </w:t>
      </w:r>
      <w:r w:rsidRPr="003562D7">
        <w:rPr>
          <w:color w:val="FF0000"/>
          <w:sz w:val="24"/>
          <w:highlight w:val="yellow"/>
        </w:rPr>
        <w:t>;</w:t>
      </w:r>
    </w:p>
    <w:p w14:paraId="3FED0C71" w14:textId="77777777" w:rsidR="00A6385C" w:rsidRPr="003562D7" w:rsidRDefault="004937B9">
      <w:pPr>
        <w:pStyle w:val="ListParagraph"/>
        <w:numPr>
          <w:ilvl w:val="1"/>
          <w:numId w:val="1"/>
        </w:numPr>
        <w:tabs>
          <w:tab w:val="left" w:pos="820"/>
          <w:tab w:val="left" w:pos="821"/>
        </w:tabs>
        <w:ind w:hanging="361"/>
        <w:rPr>
          <w:rFonts w:ascii="Arial" w:hAnsi="Arial"/>
          <w:b/>
          <w:sz w:val="24"/>
          <w:highlight w:val="yellow"/>
        </w:rPr>
      </w:pPr>
      <w:r w:rsidRPr="003562D7">
        <w:rPr>
          <w:color w:val="FF0000"/>
          <w:sz w:val="24"/>
          <w:highlight w:val="yellow"/>
        </w:rPr>
        <w:t>4</w:t>
      </w:r>
      <w:r w:rsidRPr="003562D7">
        <w:rPr>
          <w:color w:val="FF0000"/>
          <w:spacing w:val="-6"/>
          <w:sz w:val="24"/>
          <w:highlight w:val="yellow"/>
        </w:rPr>
        <w:t xml:space="preserve"> </w:t>
      </w:r>
      <w:r w:rsidRPr="003562D7">
        <w:rPr>
          <w:color w:val="FF0000"/>
          <w:sz w:val="24"/>
          <w:highlight w:val="yellow"/>
        </w:rPr>
        <w:t>X</w:t>
      </w:r>
      <w:r w:rsidRPr="003562D7">
        <w:rPr>
          <w:color w:val="FF0000"/>
          <w:spacing w:val="-6"/>
          <w:sz w:val="24"/>
          <w:highlight w:val="yellow"/>
        </w:rPr>
        <w:t xml:space="preserve"> </w:t>
      </w:r>
      <w:r w:rsidRPr="003562D7">
        <w:rPr>
          <w:color w:val="FF0000"/>
          <w:sz w:val="24"/>
          <w:highlight w:val="yellow"/>
        </w:rPr>
        <w:t>ST-ST,</w:t>
      </w:r>
      <w:r w:rsidRPr="003562D7">
        <w:rPr>
          <w:color w:val="FF0000"/>
          <w:spacing w:val="-8"/>
          <w:sz w:val="24"/>
          <w:highlight w:val="yellow"/>
        </w:rPr>
        <w:t xml:space="preserve"> </w:t>
      </w:r>
      <w:r w:rsidRPr="003562D7">
        <w:rPr>
          <w:color w:val="FF0000"/>
          <w:sz w:val="24"/>
          <w:highlight w:val="yellow"/>
        </w:rPr>
        <w:t>Multimode</w:t>
      </w:r>
      <w:r w:rsidRPr="003562D7">
        <w:rPr>
          <w:color w:val="FF0000"/>
          <w:spacing w:val="-6"/>
          <w:sz w:val="24"/>
          <w:highlight w:val="yellow"/>
        </w:rPr>
        <w:t xml:space="preserve"> </w:t>
      </w:r>
      <w:r w:rsidRPr="003562D7">
        <w:rPr>
          <w:color w:val="FF0000"/>
          <w:sz w:val="24"/>
          <w:highlight w:val="yellow"/>
        </w:rPr>
        <w:t>OM2,</w:t>
      </w:r>
      <w:r w:rsidRPr="003562D7">
        <w:rPr>
          <w:color w:val="FF0000"/>
          <w:spacing w:val="-8"/>
          <w:sz w:val="24"/>
          <w:highlight w:val="yellow"/>
        </w:rPr>
        <w:t xml:space="preserve"> </w:t>
      </w:r>
      <w:r w:rsidRPr="003562D7">
        <w:rPr>
          <w:color w:val="FF0000"/>
          <w:sz w:val="24"/>
          <w:highlight w:val="yellow"/>
        </w:rPr>
        <w:t>Duplex,</w:t>
      </w:r>
      <w:r w:rsidRPr="003562D7">
        <w:rPr>
          <w:color w:val="FF0000"/>
          <w:spacing w:val="-8"/>
          <w:sz w:val="24"/>
          <w:highlight w:val="yellow"/>
        </w:rPr>
        <w:t xml:space="preserve"> </w:t>
      </w:r>
      <w:r w:rsidRPr="003562D7">
        <w:rPr>
          <w:color w:val="FF0000"/>
          <w:sz w:val="24"/>
          <w:highlight w:val="yellow"/>
        </w:rPr>
        <w:t>50/125</w:t>
      </w:r>
      <w:r w:rsidRPr="003562D7">
        <w:rPr>
          <w:rFonts w:ascii="Arial" w:hAnsi="Arial"/>
          <w:b/>
          <w:color w:val="FF0000"/>
          <w:sz w:val="24"/>
          <w:highlight w:val="yellow"/>
        </w:rPr>
        <w:t>,</w:t>
      </w:r>
      <w:r w:rsidRPr="003562D7">
        <w:rPr>
          <w:rFonts w:ascii="Arial" w:hAnsi="Arial"/>
          <w:b/>
          <w:color w:val="FF0000"/>
          <w:spacing w:val="-8"/>
          <w:sz w:val="24"/>
          <w:highlight w:val="yellow"/>
        </w:rPr>
        <w:t xml:space="preserve"> </w:t>
      </w:r>
      <w:r w:rsidRPr="003562D7">
        <w:rPr>
          <w:rFonts w:ascii="Arial" w:hAnsi="Arial"/>
          <w:b/>
          <w:color w:val="FF0000"/>
          <w:sz w:val="24"/>
          <w:highlight w:val="yellow"/>
        </w:rPr>
        <w:t>longueur</w:t>
      </w:r>
      <w:r w:rsidRPr="003562D7">
        <w:rPr>
          <w:rFonts w:ascii="Arial" w:hAnsi="Arial"/>
          <w:b/>
          <w:color w:val="FF0000"/>
          <w:spacing w:val="-5"/>
          <w:sz w:val="24"/>
          <w:highlight w:val="yellow"/>
        </w:rPr>
        <w:t xml:space="preserve"> </w:t>
      </w:r>
      <w:r w:rsidRPr="003562D7">
        <w:rPr>
          <w:rFonts w:ascii="Arial" w:hAnsi="Arial"/>
          <w:b/>
          <w:color w:val="FF0000"/>
          <w:sz w:val="24"/>
          <w:highlight w:val="yellow"/>
        </w:rPr>
        <w:t>3m.</w:t>
      </w:r>
    </w:p>
    <w:p w14:paraId="0403209F" w14:textId="77777777" w:rsidR="00A6385C" w:rsidRDefault="00A6385C">
      <w:pPr>
        <w:pStyle w:val="BodyText"/>
        <w:rPr>
          <w:rFonts w:ascii="Arial"/>
          <w:b/>
          <w:sz w:val="28"/>
        </w:rPr>
      </w:pPr>
    </w:p>
    <w:p w14:paraId="070737E0" w14:textId="77777777" w:rsidR="00A6385C" w:rsidRDefault="00A6385C">
      <w:pPr>
        <w:pStyle w:val="BodyText"/>
        <w:spacing w:before="5"/>
        <w:rPr>
          <w:rFonts w:ascii="Arial"/>
          <w:b/>
          <w:sz w:val="27"/>
        </w:rPr>
      </w:pPr>
    </w:p>
    <w:p w14:paraId="3AF7441F" w14:textId="76D71DFA" w:rsidR="00A6385C" w:rsidRDefault="0065154C">
      <w:pPr>
        <w:pStyle w:val="Heading2"/>
      </w:pPr>
      <w:proofErr w:type="spellStart"/>
      <w:r w:rsidRPr="0065154C">
        <w:t>Deux</w:t>
      </w:r>
      <w:proofErr w:type="spellEnd"/>
      <w:r w:rsidRPr="0065154C">
        <w:t xml:space="preserve"> (02) </w:t>
      </w:r>
      <w:proofErr w:type="spellStart"/>
      <w:r w:rsidRPr="0065154C">
        <w:t>commutateurs</w:t>
      </w:r>
      <w:proofErr w:type="spellEnd"/>
      <w:r w:rsidRPr="0065154C">
        <w:t xml:space="preserve"> </w:t>
      </w:r>
      <w:proofErr w:type="spellStart"/>
      <w:r w:rsidRPr="0065154C">
        <w:t>Fibre</w:t>
      </w:r>
      <w:proofErr w:type="spellEnd"/>
      <w:r w:rsidRPr="0065154C">
        <w:t xml:space="preserve"> Channel</w:t>
      </w:r>
    </w:p>
    <w:p w14:paraId="3AFD387F" w14:textId="77777777" w:rsidR="00A6385C" w:rsidRDefault="00A6385C">
      <w:pPr>
        <w:pStyle w:val="BodyText"/>
        <w:spacing w:before="7"/>
        <w:rPr>
          <w:rFonts w:ascii="Arial"/>
          <w:b/>
          <w:sz w:val="25"/>
        </w:rPr>
      </w:pPr>
    </w:p>
    <w:p w14:paraId="1F6D34CF" w14:textId="7E316359" w:rsidR="00A6385C" w:rsidRDefault="004937B9">
      <w:pPr>
        <w:pStyle w:val="BodyText"/>
        <w:spacing w:line="242" w:lineRule="auto"/>
        <w:ind w:left="821" w:right="745"/>
      </w:pPr>
      <w:r w:rsidRPr="0065154C">
        <w:rPr>
          <w:rFonts w:ascii="Arial"/>
          <w:b/>
          <w:lang w:val="fr-FR"/>
        </w:rPr>
        <w:t>Question 13</w:t>
      </w:r>
      <w:r w:rsidRPr="0065154C">
        <w:rPr>
          <w:lang w:val="fr-FR"/>
        </w:rPr>
        <w:t xml:space="preserve">: </w:t>
      </w:r>
      <w:r w:rsidR="0065154C" w:rsidRPr="0065154C">
        <w:rPr>
          <w:lang w:val="fr-FR"/>
        </w:rPr>
        <w:t xml:space="preserve">Le soumissionnaire doit-il également proposer des câbles LC/LC ? </w:t>
      </w:r>
      <w:r w:rsidR="0065154C" w:rsidRPr="0065154C">
        <w:t xml:space="preserve">Si </w:t>
      </w:r>
      <w:proofErr w:type="spellStart"/>
      <w:r w:rsidR="0065154C" w:rsidRPr="0065154C">
        <w:t>oui</w:t>
      </w:r>
      <w:proofErr w:type="spellEnd"/>
      <w:r w:rsidR="0065154C" w:rsidRPr="0065154C">
        <w:t xml:space="preserve">, </w:t>
      </w:r>
      <w:proofErr w:type="spellStart"/>
      <w:r w:rsidR="0065154C" w:rsidRPr="0065154C">
        <w:t>quelle</w:t>
      </w:r>
      <w:proofErr w:type="spellEnd"/>
      <w:r w:rsidR="0065154C" w:rsidRPr="0065154C">
        <w:t xml:space="preserve"> </w:t>
      </w:r>
      <w:proofErr w:type="spellStart"/>
      <w:r w:rsidR="00654C4D" w:rsidRPr="0065154C">
        <w:t>longueur</w:t>
      </w:r>
      <w:proofErr w:type="spellEnd"/>
      <w:r w:rsidR="00654C4D" w:rsidRPr="0065154C">
        <w:t>?</w:t>
      </w:r>
    </w:p>
    <w:p w14:paraId="3B8FA66B" w14:textId="77777777" w:rsidR="00A6385C" w:rsidRDefault="00A6385C">
      <w:pPr>
        <w:pStyle w:val="BodyText"/>
        <w:spacing w:before="7"/>
      </w:pPr>
    </w:p>
    <w:p w14:paraId="10F019B6" w14:textId="57D9D342" w:rsidR="00A6385C" w:rsidRDefault="00E22EEC">
      <w:pPr>
        <w:pStyle w:val="Heading2"/>
      </w:pPr>
      <w:r w:rsidRPr="009C49A6">
        <w:rPr>
          <w:color w:val="1F487C"/>
          <w:lang w:val="en-GB"/>
        </w:rPr>
        <w:t>RÉPONSE</w:t>
      </w:r>
      <w:r w:rsidR="004937B9">
        <w:rPr>
          <w:color w:val="1F487C"/>
        </w:rPr>
        <w:t>:</w:t>
      </w:r>
    </w:p>
    <w:p w14:paraId="66170F7D" w14:textId="37680FDA" w:rsidR="00A6385C" w:rsidRPr="006A0AA3" w:rsidRDefault="006A0AA3">
      <w:pPr>
        <w:pStyle w:val="BodyText"/>
        <w:spacing w:before="179" w:line="261" w:lineRule="auto"/>
        <w:ind w:left="100" w:right="91"/>
        <w:rPr>
          <w:highlight w:val="yellow"/>
          <w:lang w:val="fr-FR"/>
        </w:rPr>
      </w:pPr>
      <w:r w:rsidRPr="00654C4D">
        <w:rPr>
          <w:color w:val="FF0000"/>
          <w:highlight w:val="yellow"/>
          <w:lang w:val="fr-FR"/>
        </w:rPr>
        <w:t>Tous les câbles et accessoires nécessaires à l'installation de la baie de stockage et à la connexion aux serveurs doivent être fournis. Si les équipements prévus nécessitent des câbles LC/LC pour connecter les contrôleurs aux commutateurs FC, ils doivent être fournis</w:t>
      </w:r>
      <w:r w:rsidR="004937B9" w:rsidRPr="006A0AA3">
        <w:rPr>
          <w:color w:val="FF0000"/>
          <w:highlight w:val="yellow"/>
          <w:lang w:val="fr-FR"/>
        </w:rPr>
        <w:t>.</w:t>
      </w:r>
    </w:p>
    <w:p w14:paraId="1DBA2D57" w14:textId="77777777" w:rsidR="00A6385C" w:rsidRPr="006A0AA3" w:rsidRDefault="00A6385C">
      <w:pPr>
        <w:spacing w:line="261" w:lineRule="auto"/>
        <w:rPr>
          <w:highlight w:val="yellow"/>
          <w:lang w:val="fr-FR"/>
        </w:rPr>
        <w:sectPr w:rsidR="00A6385C" w:rsidRPr="006A0AA3">
          <w:pgSz w:w="11910" w:h="16840"/>
          <w:pgMar w:top="1360" w:right="1340" w:bottom="280" w:left="1340" w:header="720" w:footer="720" w:gutter="0"/>
          <w:cols w:space="720"/>
        </w:sectPr>
      </w:pPr>
    </w:p>
    <w:p w14:paraId="0A6A30E9" w14:textId="10C113CF" w:rsidR="00A6385C" w:rsidRPr="00CF0CC6" w:rsidRDefault="00CF0CC6">
      <w:pPr>
        <w:pStyle w:val="BodyText"/>
        <w:spacing w:before="65" w:line="261" w:lineRule="auto"/>
        <w:ind w:left="100"/>
        <w:rPr>
          <w:highlight w:val="yellow"/>
          <w:lang w:val="fr-FR"/>
        </w:rPr>
      </w:pPr>
      <w:r w:rsidRPr="00654C4D">
        <w:rPr>
          <w:color w:val="FF0000"/>
          <w:highlight w:val="yellow"/>
          <w:lang w:val="fr-FR"/>
        </w:rPr>
        <w:lastRenderedPageBreak/>
        <w:t>La longueur n'a pas été spécifiée dans l'appel d'offres mais vous pouvez fournir une longueur suffisante pour connecter la baie de stockage au SAN dans le rack</w:t>
      </w:r>
      <w:r w:rsidR="004937B9" w:rsidRPr="00CF0CC6">
        <w:rPr>
          <w:color w:val="FF0000"/>
          <w:highlight w:val="yellow"/>
          <w:lang w:val="fr-FR"/>
        </w:rPr>
        <w:t>.</w:t>
      </w:r>
    </w:p>
    <w:p w14:paraId="26E30701" w14:textId="77777777" w:rsidR="00A6385C" w:rsidRPr="00FA3066" w:rsidRDefault="004937B9">
      <w:pPr>
        <w:pStyle w:val="ListParagraph"/>
        <w:numPr>
          <w:ilvl w:val="1"/>
          <w:numId w:val="1"/>
        </w:numPr>
        <w:tabs>
          <w:tab w:val="left" w:pos="820"/>
          <w:tab w:val="left" w:pos="821"/>
        </w:tabs>
        <w:spacing w:before="152" w:line="256" w:lineRule="auto"/>
        <w:ind w:right="233"/>
        <w:rPr>
          <w:sz w:val="24"/>
          <w:lang w:val="fr-FR"/>
        </w:rPr>
      </w:pPr>
      <w:r w:rsidRPr="00FA3066">
        <w:rPr>
          <w:color w:val="FF0000"/>
          <w:sz w:val="24"/>
          <w:highlight w:val="yellow"/>
          <w:lang w:val="fr-FR"/>
        </w:rPr>
        <w:t>Tous les câbles électriques, câbles de réseau et accessoires nécessaires à</w:t>
      </w:r>
      <w:r w:rsidRPr="00FA3066">
        <w:rPr>
          <w:color w:val="FF0000"/>
          <w:spacing w:val="1"/>
          <w:sz w:val="24"/>
          <w:highlight w:val="yellow"/>
          <w:lang w:val="fr-FR"/>
        </w:rPr>
        <w:t xml:space="preserve"> </w:t>
      </w:r>
      <w:r w:rsidRPr="00FA3066">
        <w:rPr>
          <w:color w:val="FF0000"/>
          <w:sz w:val="24"/>
          <w:highlight w:val="yellow"/>
          <w:lang w:val="fr-FR"/>
        </w:rPr>
        <w:t>l'installation de la baie de stockage sur le rack, au démarrage et au mappage</w:t>
      </w:r>
      <w:r w:rsidRPr="00FA3066">
        <w:rPr>
          <w:color w:val="FF0000"/>
          <w:spacing w:val="-64"/>
          <w:sz w:val="24"/>
          <w:highlight w:val="yellow"/>
          <w:lang w:val="fr-FR"/>
        </w:rPr>
        <w:t xml:space="preserve"> </w:t>
      </w:r>
      <w:r w:rsidRPr="00FA3066">
        <w:rPr>
          <w:color w:val="FF0000"/>
          <w:sz w:val="24"/>
          <w:highlight w:val="yellow"/>
          <w:lang w:val="fr-FR"/>
        </w:rPr>
        <w:t>sur</w:t>
      </w:r>
      <w:r w:rsidRPr="00FA3066">
        <w:rPr>
          <w:color w:val="FF0000"/>
          <w:spacing w:val="-4"/>
          <w:sz w:val="24"/>
          <w:highlight w:val="yellow"/>
          <w:lang w:val="fr-FR"/>
        </w:rPr>
        <w:t xml:space="preserve"> </w:t>
      </w:r>
      <w:r w:rsidRPr="00FA3066">
        <w:rPr>
          <w:color w:val="FF0000"/>
          <w:sz w:val="24"/>
          <w:highlight w:val="yellow"/>
          <w:lang w:val="fr-FR"/>
        </w:rPr>
        <w:t>les</w:t>
      </w:r>
      <w:r w:rsidRPr="00FA3066">
        <w:rPr>
          <w:color w:val="FF0000"/>
          <w:spacing w:val="-3"/>
          <w:sz w:val="24"/>
          <w:highlight w:val="yellow"/>
          <w:lang w:val="fr-FR"/>
        </w:rPr>
        <w:t xml:space="preserve"> </w:t>
      </w:r>
      <w:r w:rsidRPr="00FA3066">
        <w:rPr>
          <w:color w:val="FF0000"/>
          <w:sz w:val="24"/>
          <w:highlight w:val="yellow"/>
          <w:lang w:val="fr-FR"/>
        </w:rPr>
        <w:t>hôtes</w:t>
      </w:r>
      <w:r w:rsidRPr="00FA3066">
        <w:rPr>
          <w:color w:val="FF0000"/>
          <w:spacing w:val="-3"/>
          <w:sz w:val="24"/>
          <w:highlight w:val="yellow"/>
          <w:lang w:val="fr-FR"/>
        </w:rPr>
        <w:t xml:space="preserve"> </w:t>
      </w:r>
      <w:r w:rsidRPr="00FA3066">
        <w:rPr>
          <w:color w:val="FF0000"/>
          <w:sz w:val="24"/>
          <w:highlight w:val="yellow"/>
          <w:lang w:val="fr-FR"/>
        </w:rPr>
        <w:t>via</w:t>
      </w:r>
      <w:r w:rsidRPr="00FA3066">
        <w:rPr>
          <w:color w:val="FF0000"/>
          <w:spacing w:val="-2"/>
          <w:sz w:val="24"/>
          <w:highlight w:val="yellow"/>
          <w:lang w:val="fr-FR"/>
        </w:rPr>
        <w:t xml:space="preserve"> </w:t>
      </w:r>
      <w:r w:rsidRPr="00FA3066">
        <w:rPr>
          <w:color w:val="FF0000"/>
          <w:sz w:val="24"/>
          <w:highlight w:val="yellow"/>
          <w:lang w:val="fr-FR"/>
        </w:rPr>
        <w:t>le</w:t>
      </w:r>
      <w:r w:rsidRPr="00FA3066">
        <w:rPr>
          <w:color w:val="FF0000"/>
          <w:spacing w:val="-2"/>
          <w:sz w:val="24"/>
          <w:highlight w:val="yellow"/>
          <w:lang w:val="fr-FR"/>
        </w:rPr>
        <w:t xml:space="preserve"> </w:t>
      </w:r>
      <w:r w:rsidRPr="00FA3066">
        <w:rPr>
          <w:color w:val="FF0000"/>
          <w:sz w:val="24"/>
          <w:highlight w:val="yellow"/>
          <w:lang w:val="fr-FR"/>
        </w:rPr>
        <w:t>commutateur</w:t>
      </w:r>
      <w:r w:rsidRPr="00FA3066">
        <w:rPr>
          <w:color w:val="FF0000"/>
          <w:spacing w:val="-3"/>
          <w:sz w:val="24"/>
          <w:highlight w:val="yellow"/>
          <w:lang w:val="fr-FR"/>
        </w:rPr>
        <w:t xml:space="preserve"> </w:t>
      </w:r>
      <w:r w:rsidRPr="00FA3066">
        <w:rPr>
          <w:color w:val="FF0000"/>
          <w:sz w:val="24"/>
          <w:highlight w:val="yellow"/>
          <w:lang w:val="fr-FR"/>
        </w:rPr>
        <w:t>FC</w:t>
      </w:r>
      <w:r w:rsidRPr="00FA3066">
        <w:rPr>
          <w:color w:val="FF0000"/>
          <w:spacing w:val="-3"/>
          <w:sz w:val="24"/>
          <w:highlight w:val="yellow"/>
          <w:lang w:val="fr-FR"/>
        </w:rPr>
        <w:t xml:space="preserve"> </w:t>
      </w:r>
      <w:r w:rsidRPr="00FA3066">
        <w:rPr>
          <w:color w:val="FF0000"/>
          <w:sz w:val="24"/>
          <w:highlight w:val="yellow"/>
          <w:lang w:val="fr-FR"/>
        </w:rPr>
        <w:t>doivent</w:t>
      </w:r>
      <w:r w:rsidRPr="00FA3066">
        <w:rPr>
          <w:color w:val="FF0000"/>
          <w:spacing w:val="-5"/>
          <w:sz w:val="24"/>
          <w:highlight w:val="yellow"/>
          <w:lang w:val="fr-FR"/>
        </w:rPr>
        <w:t xml:space="preserve"> </w:t>
      </w:r>
      <w:r w:rsidRPr="00FA3066">
        <w:rPr>
          <w:color w:val="FF0000"/>
          <w:sz w:val="24"/>
          <w:highlight w:val="yellow"/>
          <w:lang w:val="fr-FR"/>
        </w:rPr>
        <w:t>être</w:t>
      </w:r>
      <w:r w:rsidRPr="00FA3066">
        <w:rPr>
          <w:color w:val="FF0000"/>
          <w:spacing w:val="-2"/>
          <w:sz w:val="24"/>
          <w:highlight w:val="yellow"/>
          <w:lang w:val="fr-FR"/>
        </w:rPr>
        <w:t xml:space="preserve"> </w:t>
      </w:r>
      <w:r w:rsidRPr="00FA3066">
        <w:rPr>
          <w:color w:val="FF0000"/>
          <w:sz w:val="24"/>
          <w:highlight w:val="yellow"/>
          <w:lang w:val="fr-FR"/>
        </w:rPr>
        <w:t>fournis</w:t>
      </w:r>
      <w:r w:rsidRPr="00FA3066">
        <w:rPr>
          <w:color w:val="FF0000"/>
          <w:spacing w:val="-3"/>
          <w:sz w:val="24"/>
          <w:highlight w:val="yellow"/>
          <w:lang w:val="fr-FR"/>
        </w:rPr>
        <w:t xml:space="preserve"> </w:t>
      </w:r>
      <w:r w:rsidRPr="00FA3066">
        <w:rPr>
          <w:color w:val="FF0000"/>
          <w:sz w:val="24"/>
          <w:highlight w:val="yellow"/>
          <w:lang w:val="fr-FR"/>
        </w:rPr>
        <w:t>par</w:t>
      </w:r>
      <w:r w:rsidRPr="00FA3066">
        <w:rPr>
          <w:color w:val="FF0000"/>
          <w:spacing w:val="-3"/>
          <w:sz w:val="24"/>
          <w:highlight w:val="yellow"/>
          <w:lang w:val="fr-FR"/>
        </w:rPr>
        <w:t xml:space="preserve"> </w:t>
      </w:r>
      <w:r w:rsidRPr="00FA3066">
        <w:rPr>
          <w:color w:val="FF0000"/>
          <w:sz w:val="24"/>
          <w:highlight w:val="yellow"/>
          <w:lang w:val="fr-FR"/>
        </w:rPr>
        <w:t>le</w:t>
      </w:r>
      <w:r w:rsidRPr="00FA3066">
        <w:rPr>
          <w:color w:val="FF0000"/>
          <w:spacing w:val="-2"/>
          <w:sz w:val="24"/>
          <w:highlight w:val="yellow"/>
          <w:lang w:val="fr-FR"/>
        </w:rPr>
        <w:t xml:space="preserve"> </w:t>
      </w:r>
      <w:r w:rsidRPr="00FA3066">
        <w:rPr>
          <w:color w:val="FF0000"/>
          <w:sz w:val="24"/>
          <w:highlight w:val="yellow"/>
          <w:lang w:val="fr-FR"/>
        </w:rPr>
        <w:t>fournisseur</w:t>
      </w:r>
      <w:r w:rsidRPr="00FA3066">
        <w:rPr>
          <w:color w:val="FF0000"/>
          <w:sz w:val="24"/>
          <w:lang w:val="fr-FR"/>
        </w:rPr>
        <w:t>.</w:t>
      </w:r>
    </w:p>
    <w:p w14:paraId="6E907938" w14:textId="77777777" w:rsidR="00A6385C" w:rsidRPr="00FA3066" w:rsidRDefault="00A6385C">
      <w:pPr>
        <w:pStyle w:val="BodyText"/>
        <w:rPr>
          <w:sz w:val="26"/>
          <w:lang w:val="fr-FR"/>
        </w:rPr>
      </w:pPr>
    </w:p>
    <w:p w14:paraId="37873A9A" w14:textId="77777777" w:rsidR="00A6385C" w:rsidRPr="00FA3066" w:rsidRDefault="00A6385C">
      <w:pPr>
        <w:pStyle w:val="BodyText"/>
        <w:spacing w:before="6"/>
        <w:rPr>
          <w:sz w:val="38"/>
          <w:lang w:val="fr-FR"/>
        </w:rPr>
      </w:pPr>
    </w:p>
    <w:p w14:paraId="59DFF717" w14:textId="744E2910" w:rsidR="00A6385C" w:rsidRPr="00CF0CC6" w:rsidRDefault="004937B9">
      <w:pPr>
        <w:pStyle w:val="BodyText"/>
        <w:ind w:left="821" w:right="637"/>
        <w:rPr>
          <w:lang w:val="fr-FR"/>
        </w:rPr>
      </w:pPr>
      <w:r w:rsidRPr="00CF0CC6">
        <w:rPr>
          <w:rFonts w:ascii="Arial"/>
          <w:b/>
          <w:lang w:val="fr-FR"/>
        </w:rPr>
        <w:t>Question 14</w:t>
      </w:r>
      <w:r w:rsidRPr="00CF0CC6">
        <w:rPr>
          <w:lang w:val="fr-FR"/>
        </w:rPr>
        <w:t>:</w:t>
      </w:r>
      <w:r w:rsidR="00CF0CC6" w:rsidRPr="00CF0CC6">
        <w:rPr>
          <w:lang w:val="fr-FR"/>
        </w:rPr>
        <w:t xml:space="preserve"> </w:t>
      </w:r>
      <w:r w:rsidR="00CF0CC6">
        <w:rPr>
          <w:lang w:val="fr-FR"/>
        </w:rPr>
        <w:t xml:space="preserve">Le </w:t>
      </w:r>
      <w:r w:rsidR="00CF0CC6" w:rsidRPr="00CF0CC6">
        <w:rPr>
          <w:lang w:val="fr-FR"/>
        </w:rPr>
        <w:t>16Gbps est en fin de vie, pouvons-nous proposer des commutateurs SAN de 32Gbps</w:t>
      </w:r>
      <w:r w:rsidRPr="00CF0CC6">
        <w:rPr>
          <w:lang w:val="fr-FR"/>
        </w:rPr>
        <w:t>?</w:t>
      </w:r>
    </w:p>
    <w:p w14:paraId="001722B3" w14:textId="77777777" w:rsidR="00A6385C" w:rsidRPr="00CF0CC6" w:rsidRDefault="00A6385C">
      <w:pPr>
        <w:pStyle w:val="BodyText"/>
        <w:spacing w:before="7"/>
        <w:rPr>
          <w:lang w:val="fr-FR"/>
        </w:rPr>
      </w:pPr>
    </w:p>
    <w:p w14:paraId="129ACB60" w14:textId="09E8BC00" w:rsidR="00A6385C" w:rsidRDefault="00E22EEC">
      <w:pPr>
        <w:pStyle w:val="Heading2"/>
      </w:pPr>
      <w:r w:rsidRPr="009C49A6">
        <w:rPr>
          <w:color w:val="1F487C"/>
          <w:lang w:val="en-GB"/>
        </w:rPr>
        <w:t>RÉPONSE</w:t>
      </w:r>
      <w:r w:rsidR="004937B9">
        <w:rPr>
          <w:color w:val="1F487C"/>
        </w:rPr>
        <w:t>:</w:t>
      </w:r>
    </w:p>
    <w:p w14:paraId="5778EB01" w14:textId="77777777" w:rsidR="00A6385C" w:rsidRDefault="00A6385C">
      <w:pPr>
        <w:pStyle w:val="BodyText"/>
        <w:rPr>
          <w:rFonts w:ascii="Arial"/>
          <w:b/>
          <w:sz w:val="26"/>
        </w:rPr>
      </w:pPr>
    </w:p>
    <w:p w14:paraId="54DC77A6" w14:textId="66489973" w:rsidR="00A6385C" w:rsidRPr="00A34D3C" w:rsidRDefault="00A34D3C">
      <w:pPr>
        <w:pStyle w:val="BodyText"/>
        <w:spacing w:before="1"/>
        <w:ind w:left="100"/>
        <w:rPr>
          <w:lang w:val="fr-FR"/>
        </w:rPr>
      </w:pPr>
      <w:r w:rsidRPr="00A34D3C">
        <w:rPr>
          <w:color w:val="FF0000"/>
          <w:highlight w:val="yellow"/>
          <w:lang w:val="fr-FR"/>
        </w:rPr>
        <w:t xml:space="preserve">Oui, bien sûr, le 16 </w:t>
      </w:r>
      <w:proofErr w:type="spellStart"/>
      <w:r w:rsidRPr="00A34D3C">
        <w:rPr>
          <w:color w:val="FF0000"/>
          <w:highlight w:val="yellow"/>
          <w:lang w:val="fr-FR"/>
        </w:rPr>
        <w:t>Gbps</w:t>
      </w:r>
      <w:proofErr w:type="spellEnd"/>
      <w:r w:rsidRPr="00A34D3C">
        <w:rPr>
          <w:color w:val="FF0000"/>
          <w:highlight w:val="yellow"/>
          <w:lang w:val="fr-FR"/>
        </w:rPr>
        <w:t xml:space="preserve"> </w:t>
      </w:r>
      <w:r>
        <w:rPr>
          <w:color w:val="FF0000"/>
          <w:highlight w:val="yellow"/>
          <w:lang w:val="fr-FR"/>
        </w:rPr>
        <w:t>est</w:t>
      </w:r>
      <w:r w:rsidRPr="00A34D3C">
        <w:rPr>
          <w:color w:val="FF0000"/>
          <w:highlight w:val="yellow"/>
          <w:lang w:val="fr-FR"/>
        </w:rPr>
        <w:t xml:space="preserve"> une exigence minimale.</w:t>
      </w:r>
    </w:p>
    <w:p w14:paraId="28E6ED5A" w14:textId="77777777" w:rsidR="00A6385C" w:rsidRPr="00A34D3C" w:rsidRDefault="00A6385C">
      <w:pPr>
        <w:pStyle w:val="BodyText"/>
        <w:rPr>
          <w:sz w:val="26"/>
          <w:lang w:val="fr-FR"/>
        </w:rPr>
      </w:pPr>
    </w:p>
    <w:p w14:paraId="3E2C6B90" w14:textId="77777777" w:rsidR="00A6385C" w:rsidRPr="00A34D3C" w:rsidRDefault="00A6385C">
      <w:pPr>
        <w:pStyle w:val="BodyText"/>
        <w:spacing w:before="3"/>
        <w:rPr>
          <w:sz w:val="38"/>
          <w:lang w:val="fr-FR"/>
        </w:rPr>
      </w:pPr>
    </w:p>
    <w:p w14:paraId="4927534C" w14:textId="296053C2" w:rsidR="00A6385C" w:rsidRPr="00654C4D" w:rsidRDefault="00654C4D">
      <w:pPr>
        <w:pStyle w:val="Heading2"/>
        <w:rPr>
          <w:lang w:val="fr-FR"/>
        </w:rPr>
      </w:pPr>
      <w:r w:rsidRPr="00654C4D">
        <w:rPr>
          <w:lang w:val="fr-FR"/>
        </w:rPr>
        <w:t>Deux (02) serveurs pour la virtualisation avec le logiciel VMWARE</w:t>
      </w:r>
    </w:p>
    <w:p w14:paraId="04B3583D" w14:textId="77777777" w:rsidR="00A6385C" w:rsidRPr="00654C4D" w:rsidRDefault="00A6385C">
      <w:pPr>
        <w:pStyle w:val="BodyText"/>
        <w:rPr>
          <w:rFonts w:ascii="Arial"/>
          <w:b/>
          <w:sz w:val="26"/>
          <w:lang w:val="fr-FR"/>
        </w:rPr>
      </w:pPr>
    </w:p>
    <w:p w14:paraId="6F4CD687" w14:textId="0E285B1B" w:rsidR="00A6385C" w:rsidRPr="00654C4D" w:rsidRDefault="004937B9">
      <w:pPr>
        <w:pStyle w:val="BodyText"/>
        <w:ind w:left="821" w:right="186"/>
        <w:rPr>
          <w:lang w:val="fr-FR"/>
        </w:rPr>
      </w:pPr>
      <w:r w:rsidRPr="00654C4D">
        <w:rPr>
          <w:rFonts w:ascii="Arial"/>
          <w:b/>
          <w:lang w:val="fr-FR"/>
        </w:rPr>
        <w:t>Question 15:</w:t>
      </w:r>
      <w:r w:rsidR="00654C4D" w:rsidRPr="00654C4D">
        <w:rPr>
          <w:lang w:val="fr-FR"/>
        </w:rPr>
        <w:t xml:space="preserve"> Le module 6 CPU/serveur à sockets n'est pas courant sur le marché, le soumissionnaire peut-il proposer des serveurs à 2 sockets ou un serveur à 4 sockets et respecter le nombre tot</w:t>
      </w:r>
      <w:r w:rsidR="00654C4D">
        <w:rPr>
          <w:lang w:val="fr-FR"/>
        </w:rPr>
        <w:t xml:space="preserve">al de cœurs de 120 par serveur </w:t>
      </w:r>
      <w:r w:rsidRPr="00654C4D">
        <w:rPr>
          <w:lang w:val="fr-FR"/>
        </w:rPr>
        <w:t>?</w:t>
      </w:r>
    </w:p>
    <w:p w14:paraId="71CEE5FC" w14:textId="77777777" w:rsidR="00A6385C" w:rsidRPr="00654C4D" w:rsidRDefault="00A6385C">
      <w:pPr>
        <w:pStyle w:val="BodyText"/>
        <w:spacing w:before="6"/>
        <w:rPr>
          <w:lang w:val="fr-FR"/>
        </w:rPr>
      </w:pPr>
    </w:p>
    <w:p w14:paraId="2959F8F2" w14:textId="2DC4D4CA" w:rsidR="00A6385C" w:rsidRDefault="004937B9">
      <w:pPr>
        <w:pStyle w:val="Heading2"/>
        <w:spacing w:before="1"/>
      </w:pPr>
      <w:r w:rsidRPr="00654C4D">
        <w:rPr>
          <w:color w:val="1F487C"/>
          <w:spacing w:val="-4"/>
          <w:lang w:val="fr-FR"/>
        </w:rPr>
        <w:t xml:space="preserve"> </w:t>
      </w:r>
      <w:r w:rsidR="00E22EEC" w:rsidRPr="009C49A6">
        <w:rPr>
          <w:color w:val="1F487C"/>
          <w:lang w:val="en-GB"/>
        </w:rPr>
        <w:t>RÉPONSE</w:t>
      </w:r>
      <w:r>
        <w:rPr>
          <w:color w:val="1F487C"/>
        </w:rPr>
        <w:t>:</w:t>
      </w:r>
    </w:p>
    <w:p w14:paraId="7BB03440" w14:textId="53C26ADC" w:rsidR="00A6385C" w:rsidRPr="00654C4D" w:rsidRDefault="00654C4D">
      <w:pPr>
        <w:pStyle w:val="BodyText"/>
        <w:spacing w:before="184" w:line="261" w:lineRule="auto"/>
        <w:ind w:left="100" w:right="411"/>
        <w:rPr>
          <w:lang w:val="fr-FR"/>
        </w:rPr>
      </w:pPr>
      <w:r w:rsidRPr="00654C4D">
        <w:rPr>
          <w:color w:val="FF0000"/>
          <w:highlight w:val="yellow"/>
          <w:lang w:val="fr-FR"/>
        </w:rPr>
        <w:t>Le nombre de modules CPU/socket demandé est de 6 et les spécifications de chaque CPU ont été spécifiées dans l'appel d'offres</w:t>
      </w:r>
      <w:r w:rsidR="004937B9" w:rsidRPr="00654C4D">
        <w:rPr>
          <w:color w:val="FF0000"/>
          <w:highlight w:val="yellow"/>
          <w:lang w:val="fr-FR"/>
        </w:rPr>
        <w:t>.</w:t>
      </w:r>
    </w:p>
    <w:p w14:paraId="31D1815F" w14:textId="77777777" w:rsidR="00A6385C" w:rsidRPr="00654C4D" w:rsidRDefault="00A6385C">
      <w:pPr>
        <w:pStyle w:val="BodyText"/>
        <w:spacing w:before="4"/>
        <w:rPr>
          <w:sz w:val="23"/>
          <w:lang w:val="fr-FR"/>
        </w:rPr>
      </w:pPr>
    </w:p>
    <w:p w14:paraId="4D5CF8BF" w14:textId="17615771" w:rsidR="00A6385C" w:rsidRPr="00654C4D" w:rsidRDefault="004937B9">
      <w:pPr>
        <w:pStyle w:val="BodyText"/>
        <w:ind w:left="821" w:right="371"/>
        <w:rPr>
          <w:lang w:val="fr-FR"/>
        </w:rPr>
      </w:pPr>
      <w:r w:rsidRPr="00654C4D">
        <w:rPr>
          <w:rFonts w:ascii="Arial"/>
          <w:b/>
          <w:lang w:val="fr-FR"/>
        </w:rPr>
        <w:t>Question</w:t>
      </w:r>
      <w:r w:rsidRPr="00654C4D">
        <w:rPr>
          <w:rFonts w:ascii="Arial"/>
          <w:b/>
          <w:spacing w:val="-7"/>
          <w:lang w:val="fr-FR"/>
        </w:rPr>
        <w:t xml:space="preserve"> </w:t>
      </w:r>
      <w:r w:rsidRPr="00654C4D">
        <w:rPr>
          <w:rFonts w:ascii="Arial"/>
          <w:b/>
          <w:lang w:val="fr-FR"/>
        </w:rPr>
        <w:t>16:</w:t>
      </w:r>
      <w:r w:rsidR="00654C4D" w:rsidRPr="00654C4D">
        <w:rPr>
          <w:lang w:val="fr-FR"/>
        </w:rPr>
        <w:t xml:space="preserve"> 4 X ST-ST n'est pas un standard de connectivité serveur 1G, le soumissionnaire peut-</w:t>
      </w:r>
      <w:r w:rsidR="00654C4D">
        <w:rPr>
          <w:lang w:val="fr-FR"/>
        </w:rPr>
        <w:t xml:space="preserve">il proposer 1GbE basé sur RJ45 </w:t>
      </w:r>
      <w:r w:rsidRPr="00654C4D">
        <w:rPr>
          <w:lang w:val="fr-FR"/>
        </w:rPr>
        <w:t>?</w:t>
      </w:r>
    </w:p>
    <w:p w14:paraId="02BF8C0F" w14:textId="77777777" w:rsidR="00A6385C" w:rsidRPr="00654C4D" w:rsidRDefault="00A6385C">
      <w:pPr>
        <w:pStyle w:val="BodyText"/>
        <w:rPr>
          <w:sz w:val="25"/>
          <w:lang w:val="fr-FR"/>
        </w:rPr>
      </w:pPr>
    </w:p>
    <w:p w14:paraId="096CD8AB" w14:textId="4AFDE3AC" w:rsidR="00A6385C" w:rsidRDefault="00E22EEC">
      <w:pPr>
        <w:pStyle w:val="Heading2"/>
        <w:spacing w:before="1"/>
      </w:pPr>
      <w:r w:rsidRPr="009C49A6">
        <w:rPr>
          <w:color w:val="1F487C"/>
          <w:lang w:val="en-GB"/>
        </w:rPr>
        <w:t>RÉPONSE</w:t>
      </w:r>
      <w:r w:rsidR="004937B9">
        <w:rPr>
          <w:color w:val="1F487C"/>
        </w:rPr>
        <w:t>:</w:t>
      </w:r>
    </w:p>
    <w:p w14:paraId="2FC0DAF6" w14:textId="37D0C2A1" w:rsidR="00A6385C" w:rsidRPr="00852319" w:rsidRDefault="007C6D97">
      <w:pPr>
        <w:pStyle w:val="BodyText"/>
        <w:spacing w:before="179" w:line="261" w:lineRule="auto"/>
        <w:ind w:left="100" w:right="349"/>
        <w:rPr>
          <w:highlight w:val="yellow"/>
          <w:lang w:val="fr-FR"/>
        </w:rPr>
      </w:pPr>
      <w:r>
        <w:rPr>
          <w:color w:val="FF0000"/>
          <w:spacing w:val="-1"/>
          <w:highlight w:val="yellow"/>
          <w:lang w:val="fr-FR"/>
        </w:rPr>
        <w:t>A</w:t>
      </w:r>
      <w:r w:rsidR="00852319" w:rsidRPr="00852319">
        <w:rPr>
          <w:color w:val="FF0000"/>
          <w:spacing w:val="-1"/>
          <w:highlight w:val="yellow"/>
          <w:lang w:val="fr-FR"/>
        </w:rPr>
        <w:t xml:space="preserve"> la section « Support de stockage externe » nous avons demandé 4 ports HBA et 4 </w:t>
      </w:r>
      <w:proofErr w:type="spellStart"/>
      <w:r w:rsidR="00852319" w:rsidRPr="00852319">
        <w:rPr>
          <w:color w:val="FF0000"/>
          <w:spacing w:val="-1"/>
          <w:highlight w:val="yellow"/>
          <w:lang w:val="fr-FR"/>
        </w:rPr>
        <w:t>transeivers</w:t>
      </w:r>
      <w:proofErr w:type="spellEnd"/>
      <w:r w:rsidR="00852319" w:rsidRPr="00852319">
        <w:rPr>
          <w:color w:val="FF0000"/>
          <w:spacing w:val="-1"/>
          <w:highlight w:val="yellow"/>
          <w:lang w:val="fr-FR"/>
        </w:rPr>
        <w:t xml:space="preserve"> SFP+ pour connecter le serveur au SAN</w:t>
      </w:r>
      <w:r w:rsidR="004937B9" w:rsidRPr="00852319">
        <w:rPr>
          <w:color w:val="FF0000"/>
          <w:highlight w:val="yellow"/>
          <w:lang w:val="fr-FR"/>
        </w:rPr>
        <w:t>.</w:t>
      </w:r>
    </w:p>
    <w:p w14:paraId="149CDABD" w14:textId="6E05FF05" w:rsidR="00A6385C" w:rsidRPr="00852319" w:rsidRDefault="00852319">
      <w:pPr>
        <w:pStyle w:val="BodyText"/>
        <w:spacing w:before="154" w:line="259" w:lineRule="auto"/>
        <w:ind w:left="100" w:right="228"/>
        <w:rPr>
          <w:highlight w:val="yellow"/>
          <w:lang w:val="fr-FR"/>
        </w:rPr>
      </w:pPr>
      <w:r w:rsidRPr="00852319">
        <w:rPr>
          <w:color w:val="FF0000"/>
          <w:highlight w:val="yellow"/>
          <w:lang w:val="fr-FR"/>
        </w:rPr>
        <w:t>La ligne « 4 X ST-ST », nous avons spécifié la longueur donc c'est lié aux câbles FC et non au port. Soit le SFP n'utilise pas de câbles ST-ST, vous devez fournir les câbles nécessaires pour connecter les contrôleurs aux commutateurs FC (SAN)</w:t>
      </w:r>
      <w:r w:rsidR="004937B9" w:rsidRPr="00852319">
        <w:rPr>
          <w:color w:val="FF0000"/>
          <w:highlight w:val="yellow"/>
          <w:lang w:val="fr-FR"/>
        </w:rPr>
        <w:t>.</w:t>
      </w:r>
    </w:p>
    <w:p w14:paraId="608044E9" w14:textId="77777777" w:rsidR="00A6385C" w:rsidRPr="0079439D" w:rsidRDefault="004937B9">
      <w:pPr>
        <w:pStyle w:val="ListParagraph"/>
        <w:numPr>
          <w:ilvl w:val="1"/>
          <w:numId w:val="1"/>
        </w:numPr>
        <w:tabs>
          <w:tab w:val="left" w:pos="820"/>
          <w:tab w:val="left" w:pos="821"/>
        </w:tabs>
        <w:spacing w:before="159"/>
        <w:ind w:hanging="361"/>
        <w:rPr>
          <w:sz w:val="24"/>
          <w:highlight w:val="yellow"/>
        </w:rPr>
      </w:pPr>
      <w:r w:rsidRPr="0079439D">
        <w:rPr>
          <w:color w:val="FF0000"/>
          <w:sz w:val="24"/>
          <w:highlight w:val="yellow"/>
        </w:rPr>
        <w:t>4</w:t>
      </w:r>
      <w:r w:rsidRPr="0079439D">
        <w:rPr>
          <w:color w:val="FF0000"/>
          <w:spacing w:val="-1"/>
          <w:sz w:val="24"/>
          <w:highlight w:val="yellow"/>
        </w:rPr>
        <w:t xml:space="preserve"> </w:t>
      </w:r>
      <w:r w:rsidRPr="0079439D">
        <w:rPr>
          <w:color w:val="FF0000"/>
          <w:sz w:val="24"/>
          <w:highlight w:val="yellow"/>
        </w:rPr>
        <w:t>ports</w:t>
      </w:r>
      <w:r w:rsidRPr="0079439D">
        <w:rPr>
          <w:color w:val="FF0000"/>
          <w:spacing w:val="-2"/>
          <w:sz w:val="24"/>
          <w:highlight w:val="yellow"/>
        </w:rPr>
        <w:t xml:space="preserve"> </w:t>
      </w:r>
      <w:r w:rsidRPr="0079439D">
        <w:rPr>
          <w:color w:val="FF0000"/>
          <w:sz w:val="24"/>
          <w:highlight w:val="yellow"/>
        </w:rPr>
        <w:t>HBA</w:t>
      </w:r>
      <w:r w:rsidRPr="0079439D">
        <w:rPr>
          <w:color w:val="FF0000"/>
          <w:spacing w:val="-16"/>
          <w:sz w:val="24"/>
          <w:highlight w:val="yellow"/>
        </w:rPr>
        <w:t xml:space="preserve"> </w:t>
      </w:r>
      <w:proofErr w:type="spellStart"/>
      <w:r w:rsidRPr="0079439D">
        <w:rPr>
          <w:color w:val="FF0000"/>
          <w:sz w:val="24"/>
          <w:highlight w:val="yellow"/>
        </w:rPr>
        <w:t>Fibre</w:t>
      </w:r>
      <w:proofErr w:type="spellEnd"/>
      <w:r w:rsidRPr="0079439D">
        <w:rPr>
          <w:color w:val="FF0000"/>
          <w:spacing w:val="-1"/>
          <w:sz w:val="24"/>
          <w:highlight w:val="yellow"/>
        </w:rPr>
        <w:t xml:space="preserve"> </w:t>
      </w:r>
      <w:r w:rsidRPr="0079439D">
        <w:rPr>
          <w:color w:val="FF0000"/>
          <w:sz w:val="24"/>
          <w:highlight w:val="yellow"/>
        </w:rPr>
        <w:t>Channel</w:t>
      </w:r>
    </w:p>
    <w:p w14:paraId="33E08256" w14:textId="77777777" w:rsidR="00A6385C" w:rsidRPr="000661E0" w:rsidRDefault="004937B9">
      <w:pPr>
        <w:pStyle w:val="ListParagraph"/>
        <w:numPr>
          <w:ilvl w:val="1"/>
          <w:numId w:val="1"/>
        </w:numPr>
        <w:tabs>
          <w:tab w:val="left" w:pos="820"/>
          <w:tab w:val="left" w:pos="821"/>
        </w:tabs>
        <w:spacing w:before="22"/>
        <w:ind w:hanging="361"/>
        <w:rPr>
          <w:sz w:val="24"/>
          <w:highlight w:val="yellow"/>
          <w:lang w:val="fr-FR"/>
        </w:rPr>
      </w:pPr>
      <w:r w:rsidRPr="000661E0">
        <w:rPr>
          <w:color w:val="FF0000"/>
          <w:sz w:val="24"/>
          <w:highlight w:val="yellow"/>
          <w:lang w:val="fr-FR"/>
        </w:rPr>
        <w:t>4</w:t>
      </w:r>
      <w:r w:rsidRPr="000661E0">
        <w:rPr>
          <w:color w:val="FF0000"/>
          <w:spacing w:val="-1"/>
          <w:sz w:val="24"/>
          <w:highlight w:val="yellow"/>
          <w:lang w:val="fr-FR"/>
        </w:rPr>
        <w:t xml:space="preserve"> </w:t>
      </w:r>
      <w:r w:rsidRPr="000661E0">
        <w:rPr>
          <w:color w:val="FF0000"/>
          <w:sz w:val="24"/>
          <w:highlight w:val="yellow"/>
          <w:lang w:val="fr-FR"/>
        </w:rPr>
        <w:t>X</w:t>
      </w:r>
      <w:r w:rsidRPr="000661E0">
        <w:rPr>
          <w:color w:val="FF0000"/>
          <w:spacing w:val="-2"/>
          <w:sz w:val="24"/>
          <w:highlight w:val="yellow"/>
          <w:lang w:val="fr-FR"/>
        </w:rPr>
        <w:t xml:space="preserve"> </w:t>
      </w:r>
      <w:r w:rsidRPr="000661E0">
        <w:rPr>
          <w:color w:val="FF0000"/>
          <w:sz w:val="24"/>
          <w:highlight w:val="yellow"/>
          <w:lang w:val="fr-FR"/>
        </w:rPr>
        <w:t>émetteurs-récepteurs</w:t>
      </w:r>
      <w:r w:rsidRPr="000661E0">
        <w:rPr>
          <w:color w:val="FF0000"/>
          <w:spacing w:val="-1"/>
          <w:sz w:val="24"/>
          <w:highlight w:val="yellow"/>
          <w:lang w:val="fr-FR"/>
        </w:rPr>
        <w:t xml:space="preserve"> </w:t>
      </w:r>
      <w:r w:rsidRPr="000661E0">
        <w:rPr>
          <w:color w:val="FF0000"/>
          <w:sz w:val="24"/>
          <w:highlight w:val="yellow"/>
          <w:lang w:val="fr-FR"/>
        </w:rPr>
        <w:t>SFP+</w:t>
      </w:r>
      <w:r w:rsidRPr="000661E0">
        <w:rPr>
          <w:color w:val="FF0000"/>
          <w:spacing w:val="-2"/>
          <w:sz w:val="24"/>
          <w:highlight w:val="yellow"/>
          <w:lang w:val="fr-FR"/>
        </w:rPr>
        <w:t xml:space="preserve"> </w:t>
      </w:r>
      <w:r w:rsidRPr="000661E0">
        <w:rPr>
          <w:color w:val="FF0000"/>
          <w:sz w:val="24"/>
          <w:highlight w:val="yellow"/>
          <w:lang w:val="fr-FR"/>
        </w:rPr>
        <w:t>(16Gb)</w:t>
      </w:r>
      <w:r w:rsidRPr="000661E0">
        <w:rPr>
          <w:color w:val="FF0000"/>
          <w:spacing w:val="-1"/>
          <w:sz w:val="24"/>
          <w:highlight w:val="yellow"/>
          <w:lang w:val="fr-FR"/>
        </w:rPr>
        <w:t xml:space="preserve"> </w:t>
      </w:r>
      <w:r w:rsidRPr="000661E0">
        <w:rPr>
          <w:color w:val="FF0000"/>
          <w:sz w:val="24"/>
          <w:highlight w:val="yellow"/>
          <w:lang w:val="fr-FR"/>
        </w:rPr>
        <w:t>;</w:t>
      </w:r>
    </w:p>
    <w:p w14:paraId="46F4FDC0" w14:textId="77777777" w:rsidR="00A6385C" w:rsidRDefault="004937B9">
      <w:pPr>
        <w:pStyle w:val="ListParagraph"/>
        <w:numPr>
          <w:ilvl w:val="1"/>
          <w:numId w:val="1"/>
        </w:numPr>
        <w:tabs>
          <w:tab w:val="left" w:pos="820"/>
          <w:tab w:val="left" w:pos="821"/>
        </w:tabs>
        <w:ind w:hanging="361"/>
        <w:rPr>
          <w:sz w:val="24"/>
        </w:rPr>
      </w:pPr>
      <w:r w:rsidRPr="0079439D">
        <w:rPr>
          <w:color w:val="FF0000"/>
          <w:sz w:val="24"/>
          <w:highlight w:val="yellow"/>
        </w:rPr>
        <w:t>4</w:t>
      </w:r>
      <w:r w:rsidRPr="0079439D">
        <w:rPr>
          <w:color w:val="FF0000"/>
          <w:spacing w:val="-5"/>
          <w:sz w:val="24"/>
          <w:highlight w:val="yellow"/>
        </w:rPr>
        <w:t xml:space="preserve"> </w:t>
      </w:r>
      <w:r w:rsidRPr="0079439D">
        <w:rPr>
          <w:color w:val="FF0000"/>
          <w:sz w:val="24"/>
          <w:highlight w:val="yellow"/>
        </w:rPr>
        <w:t>X</w:t>
      </w:r>
      <w:r w:rsidRPr="0079439D">
        <w:rPr>
          <w:color w:val="FF0000"/>
          <w:spacing w:val="-5"/>
          <w:sz w:val="24"/>
          <w:highlight w:val="yellow"/>
        </w:rPr>
        <w:t xml:space="preserve"> </w:t>
      </w:r>
      <w:r w:rsidRPr="0079439D">
        <w:rPr>
          <w:color w:val="FF0000"/>
          <w:sz w:val="24"/>
          <w:highlight w:val="yellow"/>
        </w:rPr>
        <w:t>ST-ST,</w:t>
      </w:r>
      <w:r w:rsidRPr="0079439D">
        <w:rPr>
          <w:color w:val="FF0000"/>
          <w:spacing w:val="-7"/>
          <w:sz w:val="24"/>
          <w:highlight w:val="yellow"/>
        </w:rPr>
        <w:t xml:space="preserve"> </w:t>
      </w:r>
      <w:r w:rsidRPr="0079439D">
        <w:rPr>
          <w:color w:val="FF0000"/>
          <w:sz w:val="24"/>
          <w:highlight w:val="yellow"/>
        </w:rPr>
        <w:t>Multimode</w:t>
      </w:r>
      <w:r w:rsidRPr="0079439D">
        <w:rPr>
          <w:color w:val="FF0000"/>
          <w:spacing w:val="-5"/>
          <w:sz w:val="24"/>
          <w:highlight w:val="yellow"/>
        </w:rPr>
        <w:t xml:space="preserve"> </w:t>
      </w:r>
      <w:r w:rsidRPr="0079439D">
        <w:rPr>
          <w:color w:val="FF0000"/>
          <w:sz w:val="24"/>
          <w:highlight w:val="yellow"/>
        </w:rPr>
        <w:t>OM2,</w:t>
      </w:r>
      <w:r w:rsidRPr="0079439D">
        <w:rPr>
          <w:color w:val="FF0000"/>
          <w:spacing w:val="-7"/>
          <w:sz w:val="24"/>
          <w:highlight w:val="yellow"/>
        </w:rPr>
        <w:t xml:space="preserve"> </w:t>
      </w:r>
      <w:r w:rsidRPr="0079439D">
        <w:rPr>
          <w:color w:val="FF0000"/>
          <w:sz w:val="24"/>
          <w:highlight w:val="yellow"/>
        </w:rPr>
        <w:t>Duplex,</w:t>
      </w:r>
      <w:r w:rsidRPr="0079439D">
        <w:rPr>
          <w:color w:val="FF0000"/>
          <w:spacing w:val="-7"/>
          <w:sz w:val="24"/>
          <w:highlight w:val="yellow"/>
        </w:rPr>
        <w:t xml:space="preserve"> </w:t>
      </w:r>
      <w:r w:rsidRPr="0079439D">
        <w:rPr>
          <w:color w:val="FF0000"/>
          <w:sz w:val="24"/>
          <w:highlight w:val="yellow"/>
        </w:rPr>
        <w:t>50/125</w:t>
      </w:r>
      <w:r w:rsidRPr="0079439D">
        <w:rPr>
          <w:rFonts w:ascii="Arial" w:hAnsi="Arial"/>
          <w:b/>
          <w:color w:val="FF0000"/>
          <w:sz w:val="24"/>
          <w:highlight w:val="yellow"/>
        </w:rPr>
        <w:t>,</w:t>
      </w:r>
      <w:r w:rsidRPr="0079439D">
        <w:rPr>
          <w:rFonts w:ascii="Arial" w:hAnsi="Arial"/>
          <w:b/>
          <w:color w:val="FF0000"/>
          <w:spacing w:val="-8"/>
          <w:sz w:val="24"/>
          <w:highlight w:val="yellow"/>
        </w:rPr>
        <w:t xml:space="preserve"> </w:t>
      </w:r>
      <w:proofErr w:type="spellStart"/>
      <w:r w:rsidRPr="0079439D">
        <w:rPr>
          <w:rFonts w:ascii="Arial" w:hAnsi="Arial"/>
          <w:b/>
          <w:color w:val="FF0000"/>
          <w:sz w:val="24"/>
          <w:highlight w:val="yellow"/>
        </w:rPr>
        <w:t>longueur</w:t>
      </w:r>
      <w:proofErr w:type="spellEnd"/>
      <w:r w:rsidRPr="0079439D">
        <w:rPr>
          <w:rFonts w:ascii="Arial" w:hAnsi="Arial"/>
          <w:b/>
          <w:color w:val="FF0000"/>
          <w:spacing w:val="-4"/>
          <w:sz w:val="24"/>
          <w:highlight w:val="yellow"/>
        </w:rPr>
        <w:t xml:space="preserve"> </w:t>
      </w:r>
      <w:r w:rsidRPr="0079439D">
        <w:rPr>
          <w:rFonts w:ascii="Arial" w:hAnsi="Arial"/>
          <w:b/>
          <w:color w:val="FF0000"/>
          <w:sz w:val="24"/>
          <w:highlight w:val="yellow"/>
        </w:rPr>
        <w:t>3</w:t>
      </w:r>
      <w:r w:rsidRPr="0079439D">
        <w:rPr>
          <w:rFonts w:ascii="Arial" w:hAnsi="Arial"/>
          <w:b/>
          <w:color w:val="FF0000"/>
          <w:spacing w:val="-4"/>
          <w:sz w:val="24"/>
          <w:highlight w:val="yellow"/>
        </w:rPr>
        <w:t xml:space="preserve"> </w:t>
      </w:r>
      <w:proofErr w:type="spellStart"/>
      <w:r w:rsidRPr="0079439D">
        <w:rPr>
          <w:rFonts w:ascii="Arial" w:hAnsi="Arial"/>
          <w:b/>
          <w:color w:val="FF0000"/>
          <w:sz w:val="24"/>
          <w:highlight w:val="yellow"/>
        </w:rPr>
        <w:t>mètres</w:t>
      </w:r>
      <w:proofErr w:type="spellEnd"/>
      <w:r>
        <w:rPr>
          <w:color w:val="FF0000"/>
          <w:sz w:val="24"/>
        </w:rPr>
        <w:t>.</w:t>
      </w:r>
    </w:p>
    <w:p w14:paraId="3FB786CB" w14:textId="77777777" w:rsidR="00A6385C" w:rsidRDefault="00A6385C">
      <w:pPr>
        <w:rPr>
          <w:sz w:val="24"/>
        </w:rPr>
        <w:sectPr w:rsidR="00A6385C">
          <w:pgSz w:w="11910" w:h="16840"/>
          <w:pgMar w:top="1380" w:right="1340" w:bottom="280" w:left="1340" w:header="720" w:footer="720" w:gutter="0"/>
          <w:cols w:space="720"/>
        </w:sectPr>
      </w:pPr>
    </w:p>
    <w:p w14:paraId="7EBADDA1" w14:textId="77777777" w:rsidR="00A6385C" w:rsidRDefault="00A6385C">
      <w:pPr>
        <w:pStyle w:val="BodyText"/>
        <w:spacing w:before="4"/>
        <w:rPr>
          <w:sz w:val="26"/>
        </w:rPr>
      </w:pPr>
    </w:p>
    <w:p w14:paraId="61D5590E" w14:textId="2214AB3A" w:rsidR="00A6385C" w:rsidRPr="00852319" w:rsidRDefault="004937B9">
      <w:pPr>
        <w:pStyle w:val="BodyText"/>
        <w:spacing w:before="92"/>
        <w:ind w:left="821" w:right="425"/>
        <w:rPr>
          <w:lang w:val="fr-FR"/>
        </w:rPr>
      </w:pPr>
      <w:r w:rsidRPr="00852319">
        <w:rPr>
          <w:rFonts w:ascii="Arial"/>
          <w:b/>
          <w:lang w:val="fr-FR"/>
        </w:rPr>
        <w:t>Question 17:</w:t>
      </w:r>
      <w:r w:rsidR="00093B83" w:rsidRPr="00852319">
        <w:rPr>
          <w:rFonts w:ascii="Arial"/>
          <w:b/>
          <w:lang w:val="fr-FR"/>
        </w:rPr>
        <w:t xml:space="preserve"> </w:t>
      </w:r>
      <w:r w:rsidR="00852319" w:rsidRPr="00852319">
        <w:rPr>
          <w:lang w:val="fr-FR"/>
        </w:rPr>
        <w:t xml:space="preserve">Nous avons compris que ce serveur sera virtualisé à l'aide de VMware, </w:t>
      </w:r>
      <w:r w:rsidR="007C6D97">
        <w:rPr>
          <w:lang w:val="fr-FR"/>
        </w:rPr>
        <w:t>à</w:t>
      </w:r>
      <w:r w:rsidR="00852319" w:rsidRPr="00852319">
        <w:rPr>
          <w:lang w:val="fr-FR"/>
        </w:rPr>
        <w:t xml:space="preserve"> la section Système d'exploitation, il est demandé </w:t>
      </w:r>
      <w:proofErr w:type="spellStart"/>
      <w:r w:rsidR="00852319" w:rsidRPr="00852319">
        <w:rPr>
          <w:lang w:val="fr-FR"/>
        </w:rPr>
        <w:t>RedHat</w:t>
      </w:r>
      <w:proofErr w:type="spellEnd"/>
      <w:r w:rsidR="00852319" w:rsidRPr="00852319">
        <w:rPr>
          <w:lang w:val="fr-FR"/>
        </w:rPr>
        <w:t xml:space="preserve"> Enterprise, veuillez confirmer si c'est pour le système d'exploitation invité, si oui, combien de VM RHEL seront déployées sur chaque serveur</w:t>
      </w:r>
      <w:r w:rsidRPr="00852319">
        <w:rPr>
          <w:lang w:val="fr-FR"/>
        </w:rPr>
        <w:t>?</w:t>
      </w:r>
    </w:p>
    <w:p w14:paraId="50C659C2" w14:textId="77777777" w:rsidR="00A6385C" w:rsidRPr="00852319" w:rsidRDefault="00A6385C">
      <w:pPr>
        <w:pStyle w:val="BodyText"/>
        <w:spacing w:before="11"/>
        <w:rPr>
          <w:lang w:val="fr-FR"/>
        </w:rPr>
      </w:pPr>
    </w:p>
    <w:p w14:paraId="646E41FD" w14:textId="3E8E8BC5" w:rsidR="00A6385C" w:rsidRDefault="00764716">
      <w:pPr>
        <w:pStyle w:val="Heading2"/>
      </w:pPr>
      <w:r w:rsidRPr="009C49A6">
        <w:rPr>
          <w:color w:val="1F487C"/>
          <w:lang w:val="en-GB"/>
        </w:rPr>
        <w:t>RÉPONSE</w:t>
      </w:r>
      <w:r w:rsidR="004937B9">
        <w:rPr>
          <w:color w:val="1F487C"/>
        </w:rPr>
        <w:t>:</w:t>
      </w:r>
    </w:p>
    <w:p w14:paraId="74E670EE" w14:textId="0F6CCE7D" w:rsidR="00A6385C" w:rsidRPr="001A70DC" w:rsidRDefault="001A70DC">
      <w:pPr>
        <w:pStyle w:val="BodyText"/>
        <w:spacing w:before="184"/>
        <w:ind w:left="100"/>
        <w:rPr>
          <w:highlight w:val="yellow"/>
          <w:lang w:val="fr-FR"/>
        </w:rPr>
      </w:pPr>
      <w:r w:rsidRPr="001A70DC">
        <w:rPr>
          <w:color w:val="FF0000"/>
          <w:highlight w:val="yellow"/>
          <w:lang w:val="fr-FR"/>
        </w:rPr>
        <w:t xml:space="preserve">Comme indiqué dans l'appel d'offres, </w:t>
      </w:r>
      <w:r w:rsidRPr="001A70DC">
        <w:rPr>
          <w:color w:val="FF0000"/>
          <w:highlight w:val="yellow"/>
          <w:lang w:val="fr-FR"/>
        </w:rPr>
        <w:t xml:space="preserve">section relative </w:t>
      </w:r>
      <w:r w:rsidRPr="001A70DC">
        <w:rPr>
          <w:color w:val="FF0000"/>
          <w:highlight w:val="yellow"/>
          <w:lang w:val="fr-FR"/>
        </w:rPr>
        <w:t>au</w:t>
      </w:r>
      <w:r w:rsidRPr="001A70DC">
        <w:rPr>
          <w:color w:val="FF0000"/>
          <w:highlight w:val="yellow"/>
          <w:lang w:val="fr-FR"/>
        </w:rPr>
        <w:t xml:space="preserve"> </w:t>
      </w:r>
      <w:r w:rsidRPr="001A70DC">
        <w:rPr>
          <w:color w:val="FF0000"/>
          <w:highlight w:val="yellow"/>
          <w:lang w:val="fr-FR"/>
        </w:rPr>
        <w:t>logiciel de virtualisation</w:t>
      </w:r>
      <w:r w:rsidR="004937B9" w:rsidRPr="001A70DC">
        <w:rPr>
          <w:color w:val="FF0000"/>
          <w:highlight w:val="yellow"/>
          <w:lang w:val="fr-FR"/>
        </w:rPr>
        <w:t>:</w:t>
      </w:r>
    </w:p>
    <w:p w14:paraId="47875B7D" w14:textId="77777777" w:rsidR="00A6385C" w:rsidRPr="00FA3066" w:rsidRDefault="004937B9">
      <w:pPr>
        <w:pStyle w:val="ListParagraph"/>
        <w:numPr>
          <w:ilvl w:val="1"/>
          <w:numId w:val="1"/>
        </w:numPr>
        <w:tabs>
          <w:tab w:val="left" w:pos="820"/>
          <w:tab w:val="left" w:pos="821"/>
        </w:tabs>
        <w:spacing w:before="178"/>
        <w:ind w:hanging="361"/>
        <w:rPr>
          <w:sz w:val="24"/>
          <w:highlight w:val="yellow"/>
          <w:lang w:val="fr-FR"/>
        </w:rPr>
      </w:pPr>
      <w:r w:rsidRPr="00FA3066">
        <w:rPr>
          <w:color w:val="FF0000"/>
          <w:sz w:val="24"/>
          <w:highlight w:val="yellow"/>
          <w:lang w:val="fr-FR"/>
        </w:rPr>
        <w:t>VMware</w:t>
      </w:r>
      <w:r w:rsidRPr="00FA3066">
        <w:rPr>
          <w:color w:val="FF0000"/>
          <w:spacing w:val="-1"/>
          <w:sz w:val="24"/>
          <w:highlight w:val="yellow"/>
          <w:lang w:val="fr-FR"/>
        </w:rPr>
        <w:t xml:space="preserve"> </w:t>
      </w:r>
      <w:proofErr w:type="spellStart"/>
      <w:r w:rsidRPr="00FA3066">
        <w:rPr>
          <w:color w:val="FF0000"/>
          <w:sz w:val="24"/>
          <w:highlight w:val="yellow"/>
          <w:lang w:val="fr-FR"/>
        </w:rPr>
        <w:t>vSphere</w:t>
      </w:r>
      <w:proofErr w:type="spellEnd"/>
      <w:r w:rsidRPr="00FA3066">
        <w:rPr>
          <w:color w:val="FF0000"/>
          <w:sz w:val="24"/>
          <w:highlight w:val="yellow"/>
          <w:lang w:val="fr-FR"/>
        </w:rPr>
        <w:t xml:space="preserve"> (</w:t>
      </w:r>
      <w:proofErr w:type="spellStart"/>
      <w:r w:rsidRPr="00FA3066">
        <w:rPr>
          <w:color w:val="FF0000"/>
          <w:sz w:val="24"/>
          <w:highlight w:val="yellow"/>
          <w:lang w:val="fr-FR"/>
        </w:rPr>
        <w:t>ESXi</w:t>
      </w:r>
      <w:proofErr w:type="spellEnd"/>
      <w:r w:rsidRPr="00FA3066">
        <w:rPr>
          <w:color w:val="FF0000"/>
          <w:spacing w:val="-1"/>
          <w:sz w:val="24"/>
          <w:highlight w:val="yellow"/>
          <w:lang w:val="fr-FR"/>
        </w:rPr>
        <w:t xml:space="preserve"> </w:t>
      </w:r>
      <w:r w:rsidRPr="00FA3066">
        <w:rPr>
          <w:color w:val="FF0000"/>
          <w:sz w:val="24"/>
          <w:highlight w:val="yellow"/>
          <w:lang w:val="fr-FR"/>
        </w:rPr>
        <w:t>et</w:t>
      </w:r>
      <w:r w:rsidRPr="00FA3066">
        <w:rPr>
          <w:color w:val="FF0000"/>
          <w:spacing w:val="-3"/>
          <w:sz w:val="24"/>
          <w:highlight w:val="yellow"/>
          <w:lang w:val="fr-FR"/>
        </w:rPr>
        <w:t xml:space="preserve"> </w:t>
      </w:r>
      <w:proofErr w:type="spellStart"/>
      <w:r w:rsidRPr="00FA3066">
        <w:rPr>
          <w:color w:val="FF0000"/>
          <w:sz w:val="24"/>
          <w:highlight w:val="yellow"/>
          <w:lang w:val="fr-FR"/>
        </w:rPr>
        <w:t>vCenter</w:t>
      </w:r>
      <w:proofErr w:type="spellEnd"/>
      <w:r w:rsidRPr="00FA3066">
        <w:rPr>
          <w:color w:val="FF0000"/>
          <w:sz w:val="24"/>
          <w:highlight w:val="yellow"/>
          <w:lang w:val="fr-FR"/>
        </w:rPr>
        <w:t>)</w:t>
      </w:r>
    </w:p>
    <w:p w14:paraId="2ECD9C29" w14:textId="77777777" w:rsidR="00A6385C" w:rsidRPr="00FA3066" w:rsidRDefault="00A6385C">
      <w:pPr>
        <w:pStyle w:val="BodyText"/>
        <w:spacing w:before="5"/>
        <w:rPr>
          <w:sz w:val="41"/>
          <w:highlight w:val="yellow"/>
          <w:lang w:val="fr-FR"/>
        </w:rPr>
      </w:pPr>
    </w:p>
    <w:p w14:paraId="20EC8AE4" w14:textId="70733BB5" w:rsidR="00A6385C" w:rsidRPr="001A70DC" w:rsidRDefault="001A70DC">
      <w:pPr>
        <w:pStyle w:val="BodyText"/>
        <w:spacing w:before="1"/>
        <w:ind w:left="100"/>
        <w:rPr>
          <w:highlight w:val="yellow"/>
          <w:lang w:val="fr-FR"/>
        </w:rPr>
      </w:pPr>
      <w:proofErr w:type="spellStart"/>
      <w:r w:rsidRPr="001A70DC">
        <w:rPr>
          <w:color w:val="FF0000"/>
          <w:highlight w:val="yellow"/>
          <w:lang w:val="fr-FR"/>
        </w:rPr>
        <w:t>RedHat</w:t>
      </w:r>
      <w:proofErr w:type="spellEnd"/>
      <w:r w:rsidRPr="001A70DC">
        <w:rPr>
          <w:color w:val="FF0000"/>
          <w:highlight w:val="yellow"/>
          <w:lang w:val="fr-FR"/>
        </w:rPr>
        <w:t xml:space="preserve"> est pour le système d'exploitation invité parce que nous avons</w:t>
      </w:r>
      <w:r w:rsidR="00F758F5">
        <w:rPr>
          <w:color w:val="FF0000"/>
          <w:highlight w:val="yellow"/>
          <w:lang w:val="fr-FR"/>
        </w:rPr>
        <w:t xml:space="preserve"> bien</w:t>
      </w:r>
      <w:r w:rsidRPr="001A70DC">
        <w:rPr>
          <w:color w:val="FF0000"/>
          <w:highlight w:val="yellow"/>
          <w:lang w:val="fr-FR"/>
        </w:rPr>
        <w:t xml:space="preserve"> mentionné « ESXI »</w:t>
      </w:r>
      <w:r w:rsidR="004937B9" w:rsidRPr="001A70DC">
        <w:rPr>
          <w:color w:val="FF0000"/>
          <w:highlight w:val="yellow"/>
          <w:lang w:val="fr-FR"/>
        </w:rPr>
        <w:t>.</w:t>
      </w:r>
    </w:p>
    <w:p w14:paraId="2D9916EF" w14:textId="097188AF" w:rsidR="00A6385C" w:rsidRPr="00F758F5" w:rsidRDefault="00F758F5">
      <w:pPr>
        <w:pStyle w:val="BodyText"/>
        <w:spacing w:before="184" w:line="261" w:lineRule="auto"/>
        <w:ind w:left="100"/>
        <w:rPr>
          <w:lang w:val="fr-FR"/>
        </w:rPr>
      </w:pPr>
      <w:r w:rsidRPr="007C6D97">
        <w:rPr>
          <w:color w:val="FF0000"/>
          <w:highlight w:val="yellow"/>
          <w:lang w:val="fr-FR"/>
        </w:rPr>
        <w:t>Le nombre de machines virtuelles RHEL n'a pas été spécifié dans l'appel d'offres, le nombre demandé est de 35 machines virtuelles au minimum</w:t>
      </w:r>
      <w:r w:rsidR="004937B9" w:rsidRPr="00F758F5">
        <w:rPr>
          <w:color w:val="FF0000"/>
          <w:highlight w:val="yellow"/>
          <w:lang w:val="fr-FR"/>
        </w:rPr>
        <w:t>.</w:t>
      </w:r>
    </w:p>
    <w:p w14:paraId="65119AF3" w14:textId="3CA4F094" w:rsidR="00A6385C" w:rsidRPr="007C6D97" w:rsidRDefault="007C6D97">
      <w:pPr>
        <w:pStyle w:val="Heading2"/>
        <w:spacing w:before="154"/>
        <w:rPr>
          <w:lang w:val="fr-FR"/>
        </w:rPr>
      </w:pPr>
      <w:r w:rsidRPr="007C6D97">
        <w:rPr>
          <w:lang w:val="fr-FR"/>
        </w:rPr>
        <w:t xml:space="preserve">Il est important de fournir la demande </w:t>
      </w:r>
      <w:r>
        <w:rPr>
          <w:lang w:val="fr-FR"/>
        </w:rPr>
        <w:t>à</w:t>
      </w:r>
      <w:r w:rsidRPr="007C6D97">
        <w:rPr>
          <w:lang w:val="fr-FR"/>
        </w:rPr>
        <w:t xml:space="preserve"> la section</w:t>
      </w:r>
      <w:r w:rsidR="004937B9" w:rsidRPr="007C6D97">
        <w:rPr>
          <w:lang w:val="fr-FR"/>
        </w:rPr>
        <w:t>:</w:t>
      </w:r>
    </w:p>
    <w:p w14:paraId="6F724B18" w14:textId="77777777" w:rsidR="00A6385C" w:rsidRPr="000661E0" w:rsidRDefault="004937B9">
      <w:pPr>
        <w:pStyle w:val="BodyText"/>
        <w:spacing w:before="184"/>
        <w:ind w:left="100"/>
        <w:rPr>
          <w:lang w:val="fr-FR"/>
        </w:rPr>
      </w:pPr>
      <w:r w:rsidRPr="000661E0">
        <w:rPr>
          <w:color w:val="FF0000"/>
          <w:highlight w:val="yellow"/>
          <w:lang w:val="fr-FR"/>
        </w:rPr>
        <w:t>Licence</w:t>
      </w:r>
      <w:r w:rsidRPr="000661E0">
        <w:rPr>
          <w:color w:val="FF0000"/>
          <w:spacing w:val="-2"/>
          <w:highlight w:val="yellow"/>
          <w:lang w:val="fr-FR"/>
        </w:rPr>
        <w:t xml:space="preserve"> </w:t>
      </w:r>
      <w:r w:rsidRPr="000661E0">
        <w:rPr>
          <w:color w:val="FF0000"/>
          <w:highlight w:val="yellow"/>
          <w:lang w:val="fr-FR"/>
        </w:rPr>
        <w:t>du</w:t>
      </w:r>
      <w:r w:rsidRPr="000661E0">
        <w:rPr>
          <w:color w:val="FF0000"/>
          <w:spacing w:val="-2"/>
          <w:highlight w:val="yellow"/>
          <w:lang w:val="fr-FR"/>
        </w:rPr>
        <w:t xml:space="preserve"> </w:t>
      </w:r>
      <w:r w:rsidRPr="000661E0">
        <w:rPr>
          <w:color w:val="FF0000"/>
          <w:highlight w:val="yellow"/>
          <w:lang w:val="fr-FR"/>
        </w:rPr>
        <w:t>logiciel</w:t>
      </w:r>
      <w:r w:rsidRPr="000661E0">
        <w:rPr>
          <w:color w:val="FF0000"/>
          <w:spacing w:val="-2"/>
          <w:highlight w:val="yellow"/>
          <w:lang w:val="fr-FR"/>
        </w:rPr>
        <w:t xml:space="preserve"> </w:t>
      </w:r>
      <w:r w:rsidRPr="000661E0">
        <w:rPr>
          <w:color w:val="FF0000"/>
          <w:highlight w:val="yellow"/>
          <w:lang w:val="fr-FR"/>
        </w:rPr>
        <w:t>de</w:t>
      </w:r>
      <w:r w:rsidRPr="000661E0">
        <w:rPr>
          <w:color w:val="FF0000"/>
          <w:spacing w:val="-2"/>
          <w:highlight w:val="yellow"/>
          <w:lang w:val="fr-FR"/>
        </w:rPr>
        <w:t xml:space="preserve"> </w:t>
      </w:r>
      <w:r w:rsidRPr="000661E0">
        <w:rPr>
          <w:color w:val="FF0000"/>
          <w:highlight w:val="yellow"/>
          <w:lang w:val="fr-FR"/>
        </w:rPr>
        <w:t>virtualisation</w:t>
      </w:r>
      <w:r w:rsidRPr="000661E0">
        <w:rPr>
          <w:color w:val="FF0000"/>
          <w:spacing w:val="-2"/>
          <w:highlight w:val="yellow"/>
          <w:lang w:val="fr-FR"/>
        </w:rPr>
        <w:t xml:space="preserve"> </w:t>
      </w:r>
      <w:r w:rsidRPr="000661E0">
        <w:rPr>
          <w:color w:val="FF0000"/>
          <w:highlight w:val="yellow"/>
          <w:lang w:val="fr-FR"/>
        </w:rPr>
        <w:t>:</w:t>
      </w:r>
      <w:r w:rsidRPr="000661E0">
        <w:rPr>
          <w:color w:val="FF0000"/>
          <w:spacing w:val="-5"/>
          <w:highlight w:val="yellow"/>
          <w:lang w:val="fr-FR"/>
        </w:rPr>
        <w:t xml:space="preserve"> </w:t>
      </w:r>
      <w:r w:rsidRPr="000661E0">
        <w:rPr>
          <w:color w:val="FF0000"/>
          <w:highlight w:val="yellow"/>
          <w:lang w:val="fr-FR"/>
        </w:rPr>
        <w:t>3</w:t>
      </w:r>
      <w:r w:rsidRPr="000661E0">
        <w:rPr>
          <w:color w:val="FF0000"/>
          <w:spacing w:val="-2"/>
          <w:highlight w:val="yellow"/>
          <w:lang w:val="fr-FR"/>
        </w:rPr>
        <w:t xml:space="preserve"> </w:t>
      </w:r>
      <w:r w:rsidRPr="000661E0">
        <w:rPr>
          <w:color w:val="FF0000"/>
          <w:highlight w:val="yellow"/>
          <w:lang w:val="fr-FR"/>
        </w:rPr>
        <w:t>ans</w:t>
      </w:r>
      <w:r w:rsidRPr="000661E0">
        <w:rPr>
          <w:color w:val="FF0000"/>
          <w:spacing w:val="-3"/>
          <w:highlight w:val="yellow"/>
          <w:lang w:val="fr-FR"/>
        </w:rPr>
        <w:t xml:space="preserve"> </w:t>
      </w:r>
      <w:r w:rsidRPr="000661E0">
        <w:rPr>
          <w:color w:val="FF0000"/>
          <w:highlight w:val="yellow"/>
          <w:lang w:val="fr-FR"/>
        </w:rPr>
        <w:t>(prise</w:t>
      </w:r>
      <w:r w:rsidRPr="000661E0">
        <w:rPr>
          <w:color w:val="FF0000"/>
          <w:spacing w:val="-2"/>
          <w:highlight w:val="yellow"/>
          <w:lang w:val="fr-FR"/>
        </w:rPr>
        <w:t xml:space="preserve"> </w:t>
      </w:r>
      <w:r w:rsidRPr="000661E0">
        <w:rPr>
          <w:color w:val="FF0000"/>
          <w:highlight w:val="yellow"/>
          <w:lang w:val="fr-FR"/>
        </w:rPr>
        <w:t>en</w:t>
      </w:r>
      <w:r w:rsidRPr="000661E0">
        <w:rPr>
          <w:color w:val="FF0000"/>
          <w:spacing w:val="-2"/>
          <w:highlight w:val="yellow"/>
          <w:lang w:val="fr-FR"/>
        </w:rPr>
        <w:t xml:space="preserve"> </w:t>
      </w:r>
      <w:r w:rsidRPr="000661E0">
        <w:rPr>
          <w:color w:val="FF0000"/>
          <w:highlight w:val="yellow"/>
          <w:lang w:val="fr-FR"/>
        </w:rPr>
        <w:t>charge</w:t>
      </w:r>
      <w:r w:rsidRPr="000661E0">
        <w:rPr>
          <w:color w:val="FF0000"/>
          <w:spacing w:val="-2"/>
          <w:highlight w:val="yellow"/>
          <w:lang w:val="fr-FR"/>
        </w:rPr>
        <w:t xml:space="preserve"> </w:t>
      </w:r>
      <w:r w:rsidRPr="000661E0">
        <w:rPr>
          <w:color w:val="FF0000"/>
          <w:highlight w:val="yellow"/>
          <w:lang w:val="fr-FR"/>
        </w:rPr>
        <w:t>et</w:t>
      </w:r>
      <w:r w:rsidRPr="000661E0">
        <w:rPr>
          <w:color w:val="FF0000"/>
          <w:spacing w:val="-5"/>
          <w:highlight w:val="yellow"/>
          <w:lang w:val="fr-FR"/>
        </w:rPr>
        <w:t xml:space="preserve"> </w:t>
      </w:r>
      <w:r w:rsidRPr="000661E0">
        <w:rPr>
          <w:color w:val="FF0000"/>
          <w:highlight w:val="yellow"/>
          <w:lang w:val="fr-FR"/>
        </w:rPr>
        <w:t>utilisation)</w:t>
      </w:r>
    </w:p>
    <w:p w14:paraId="0EB7CA5D" w14:textId="0B7F32AE" w:rsidR="00A6385C" w:rsidRPr="007C6D97" w:rsidRDefault="007C6D97">
      <w:pPr>
        <w:pStyle w:val="Heading2"/>
        <w:spacing w:before="179"/>
        <w:rPr>
          <w:lang w:val="fr-FR"/>
        </w:rPr>
      </w:pPr>
      <w:r w:rsidRPr="007C6D97">
        <w:rPr>
          <w:lang w:val="fr-FR"/>
        </w:rPr>
        <w:t>Deux (02) serveurs de base de données</w:t>
      </w:r>
    </w:p>
    <w:p w14:paraId="3BDB01F7" w14:textId="77777777" w:rsidR="00A6385C" w:rsidRPr="007C6D97" w:rsidRDefault="00A6385C">
      <w:pPr>
        <w:pStyle w:val="BodyText"/>
        <w:rPr>
          <w:rFonts w:ascii="Arial"/>
          <w:b/>
          <w:sz w:val="26"/>
          <w:lang w:val="fr-FR"/>
        </w:rPr>
      </w:pPr>
    </w:p>
    <w:p w14:paraId="5BE732B3" w14:textId="02E31803" w:rsidR="00A6385C" w:rsidRPr="007C6D97" w:rsidRDefault="004937B9">
      <w:pPr>
        <w:pStyle w:val="BodyText"/>
        <w:ind w:left="821"/>
        <w:rPr>
          <w:lang w:val="fr-FR"/>
        </w:rPr>
      </w:pPr>
      <w:r w:rsidRPr="007C6D97">
        <w:rPr>
          <w:rFonts w:ascii="Arial"/>
          <w:b/>
          <w:lang w:val="fr-FR"/>
        </w:rPr>
        <w:t>Question</w:t>
      </w:r>
      <w:r w:rsidRPr="007C6D97">
        <w:rPr>
          <w:rFonts w:ascii="Arial"/>
          <w:b/>
          <w:spacing w:val="-7"/>
          <w:lang w:val="fr-FR"/>
        </w:rPr>
        <w:t xml:space="preserve"> </w:t>
      </w:r>
      <w:r w:rsidRPr="007C6D97">
        <w:rPr>
          <w:rFonts w:ascii="Arial"/>
          <w:b/>
          <w:lang w:val="fr-FR"/>
        </w:rPr>
        <w:t>18</w:t>
      </w:r>
      <w:r w:rsidRPr="007C6D97">
        <w:rPr>
          <w:lang w:val="fr-FR"/>
        </w:rPr>
        <w:t>:</w:t>
      </w:r>
      <w:r w:rsidRPr="007C6D97">
        <w:rPr>
          <w:spacing w:val="-6"/>
          <w:lang w:val="fr-FR"/>
        </w:rPr>
        <w:t xml:space="preserve"> </w:t>
      </w:r>
      <w:r w:rsidR="007C6D97" w:rsidRPr="007C6D97">
        <w:rPr>
          <w:lang w:val="fr-FR"/>
        </w:rPr>
        <w:t>4 X ST-ST n'est pas un standard de connectivité serveur 1G, le soumissionnaire peut-</w:t>
      </w:r>
      <w:r w:rsidR="007C6D97">
        <w:rPr>
          <w:lang w:val="fr-FR"/>
        </w:rPr>
        <w:t xml:space="preserve">il proposer 1GbE basé sur RJ45 </w:t>
      </w:r>
      <w:r w:rsidRPr="007C6D97">
        <w:rPr>
          <w:lang w:val="fr-FR"/>
        </w:rPr>
        <w:t>?</w:t>
      </w:r>
    </w:p>
    <w:p w14:paraId="4F90F24A" w14:textId="77777777" w:rsidR="00A6385C" w:rsidRPr="007C6D97" w:rsidRDefault="00A6385C">
      <w:pPr>
        <w:pStyle w:val="BodyText"/>
        <w:spacing w:before="7"/>
        <w:rPr>
          <w:lang w:val="fr-FR"/>
        </w:rPr>
      </w:pPr>
    </w:p>
    <w:p w14:paraId="06ABE4FE" w14:textId="54B77B59" w:rsidR="00A6385C" w:rsidRDefault="00764716">
      <w:pPr>
        <w:pStyle w:val="Heading2"/>
      </w:pPr>
      <w:r w:rsidRPr="009C49A6">
        <w:rPr>
          <w:color w:val="1F487C"/>
          <w:lang w:val="en-GB"/>
        </w:rPr>
        <w:t>RÉPONSE</w:t>
      </w:r>
      <w:r w:rsidR="004937B9">
        <w:rPr>
          <w:color w:val="1F487C"/>
        </w:rPr>
        <w:t>:</w:t>
      </w:r>
    </w:p>
    <w:p w14:paraId="0B7C8B2A" w14:textId="414B15DF" w:rsidR="00A6385C" w:rsidRPr="007C6D97" w:rsidRDefault="007C6D97">
      <w:pPr>
        <w:pStyle w:val="BodyText"/>
        <w:spacing w:before="184" w:line="256" w:lineRule="auto"/>
        <w:ind w:left="100" w:right="349"/>
        <w:rPr>
          <w:highlight w:val="yellow"/>
          <w:lang w:val="fr-FR"/>
        </w:rPr>
      </w:pPr>
      <w:r w:rsidRPr="007C6D97">
        <w:rPr>
          <w:color w:val="FF0000"/>
          <w:spacing w:val="-1"/>
          <w:highlight w:val="yellow"/>
          <w:lang w:val="fr-FR"/>
        </w:rPr>
        <w:t xml:space="preserve">A la section « Support de stockage externe » nous avons demandé 4 ports HBA et 4 </w:t>
      </w:r>
      <w:proofErr w:type="spellStart"/>
      <w:r w:rsidRPr="007C6D97">
        <w:rPr>
          <w:color w:val="FF0000"/>
          <w:spacing w:val="-1"/>
          <w:highlight w:val="yellow"/>
          <w:lang w:val="fr-FR"/>
        </w:rPr>
        <w:t>transeivers</w:t>
      </w:r>
      <w:proofErr w:type="spellEnd"/>
      <w:r w:rsidRPr="007C6D97">
        <w:rPr>
          <w:color w:val="FF0000"/>
          <w:spacing w:val="-1"/>
          <w:highlight w:val="yellow"/>
          <w:lang w:val="fr-FR"/>
        </w:rPr>
        <w:t xml:space="preserve"> SFP+ pour connecter le serveur au SAN.</w:t>
      </w:r>
    </w:p>
    <w:p w14:paraId="43F38826" w14:textId="52C26104" w:rsidR="00A6385C" w:rsidRPr="00006C7F" w:rsidRDefault="00006C7F">
      <w:pPr>
        <w:pStyle w:val="BodyText"/>
        <w:spacing w:before="165" w:line="259" w:lineRule="auto"/>
        <w:ind w:left="100"/>
        <w:rPr>
          <w:highlight w:val="yellow"/>
          <w:lang w:val="fr-FR"/>
        </w:rPr>
      </w:pPr>
      <w:r w:rsidRPr="00006C7F">
        <w:rPr>
          <w:color w:val="FF0000"/>
          <w:highlight w:val="yellow"/>
          <w:lang w:val="fr-FR"/>
        </w:rPr>
        <w:t>La ligne « 4 X ST-ST » indique la longueur, ce qui signifie qu'il s'agit de câbles FC et non du port. Soit les SFP n'utilisent pas de câbles ST-ST, vous devez fournir les câbles nécessaires pour connecter les contrôleurs aux commutateurs FC (SAN).</w:t>
      </w:r>
    </w:p>
    <w:p w14:paraId="70BAF4FD" w14:textId="77777777" w:rsidR="00A6385C" w:rsidRPr="00ED4183" w:rsidRDefault="004937B9">
      <w:pPr>
        <w:pStyle w:val="ListParagraph"/>
        <w:numPr>
          <w:ilvl w:val="1"/>
          <w:numId w:val="1"/>
        </w:numPr>
        <w:tabs>
          <w:tab w:val="left" w:pos="820"/>
          <w:tab w:val="left" w:pos="821"/>
        </w:tabs>
        <w:spacing w:before="160"/>
        <w:ind w:hanging="361"/>
        <w:rPr>
          <w:sz w:val="24"/>
          <w:highlight w:val="yellow"/>
        </w:rPr>
      </w:pPr>
      <w:r w:rsidRPr="00ED4183">
        <w:rPr>
          <w:color w:val="FF0000"/>
          <w:sz w:val="24"/>
          <w:highlight w:val="yellow"/>
        </w:rPr>
        <w:t>4</w:t>
      </w:r>
      <w:r w:rsidRPr="00ED4183">
        <w:rPr>
          <w:color w:val="FF0000"/>
          <w:spacing w:val="-1"/>
          <w:sz w:val="24"/>
          <w:highlight w:val="yellow"/>
        </w:rPr>
        <w:t xml:space="preserve"> </w:t>
      </w:r>
      <w:r w:rsidRPr="00ED4183">
        <w:rPr>
          <w:color w:val="FF0000"/>
          <w:sz w:val="24"/>
          <w:highlight w:val="yellow"/>
        </w:rPr>
        <w:t>ports</w:t>
      </w:r>
      <w:r w:rsidRPr="00ED4183">
        <w:rPr>
          <w:color w:val="FF0000"/>
          <w:spacing w:val="-2"/>
          <w:sz w:val="24"/>
          <w:highlight w:val="yellow"/>
        </w:rPr>
        <w:t xml:space="preserve"> </w:t>
      </w:r>
      <w:r w:rsidRPr="00ED4183">
        <w:rPr>
          <w:color w:val="FF0000"/>
          <w:sz w:val="24"/>
          <w:highlight w:val="yellow"/>
        </w:rPr>
        <w:t>HBA</w:t>
      </w:r>
      <w:r w:rsidRPr="00ED4183">
        <w:rPr>
          <w:color w:val="FF0000"/>
          <w:spacing w:val="-16"/>
          <w:sz w:val="24"/>
          <w:highlight w:val="yellow"/>
        </w:rPr>
        <w:t xml:space="preserve"> </w:t>
      </w:r>
      <w:proofErr w:type="spellStart"/>
      <w:r w:rsidRPr="00ED4183">
        <w:rPr>
          <w:color w:val="FF0000"/>
          <w:sz w:val="24"/>
          <w:highlight w:val="yellow"/>
        </w:rPr>
        <w:t>Fibre</w:t>
      </w:r>
      <w:proofErr w:type="spellEnd"/>
      <w:r w:rsidRPr="00ED4183">
        <w:rPr>
          <w:color w:val="FF0000"/>
          <w:spacing w:val="-1"/>
          <w:sz w:val="24"/>
          <w:highlight w:val="yellow"/>
        </w:rPr>
        <w:t xml:space="preserve"> </w:t>
      </w:r>
      <w:r w:rsidRPr="00ED4183">
        <w:rPr>
          <w:color w:val="FF0000"/>
          <w:sz w:val="24"/>
          <w:highlight w:val="yellow"/>
        </w:rPr>
        <w:t>Channel</w:t>
      </w:r>
    </w:p>
    <w:p w14:paraId="4F559049" w14:textId="77777777" w:rsidR="00A6385C" w:rsidRPr="000661E0" w:rsidRDefault="004937B9">
      <w:pPr>
        <w:pStyle w:val="ListParagraph"/>
        <w:numPr>
          <w:ilvl w:val="1"/>
          <w:numId w:val="1"/>
        </w:numPr>
        <w:tabs>
          <w:tab w:val="left" w:pos="820"/>
          <w:tab w:val="left" w:pos="821"/>
        </w:tabs>
        <w:spacing w:before="16"/>
        <w:ind w:hanging="361"/>
        <w:rPr>
          <w:sz w:val="24"/>
          <w:highlight w:val="yellow"/>
          <w:lang w:val="fr-FR"/>
        </w:rPr>
      </w:pPr>
      <w:r w:rsidRPr="000661E0">
        <w:rPr>
          <w:color w:val="FF0000"/>
          <w:sz w:val="24"/>
          <w:highlight w:val="yellow"/>
          <w:lang w:val="fr-FR"/>
        </w:rPr>
        <w:t>4</w:t>
      </w:r>
      <w:r w:rsidRPr="000661E0">
        <w:rPr>
          <w:color w:val="FF0000"/>
          <w:spacing w:val="-1"/>
          <w:sz w:val="24"/>
          <w:highlight w:val="yellow"/>
          <w:lang w:val="fr-FR"/>
        </w:rPr>
        <w:t xml:space="preserve"> </w:t>
      </w:r>
      <w:r w:rsidRPr="000661E0">
        <w:rPr>
          <w:color w:val="FF0000"/>
          <w:sz w:val="24"/>
          <w:highlight w:val="yellow"/>
          <w:lang w:val="fr-FR"/>
        </w:rPr>
        <w:t>X</w:t>
      </w:r>
      <w:r w:rsidRPr="000661E0">
        <w:rPr>
          <w:color w:val="FF0000"/>
          <w:spacing w:val="-2"/>
          <w:sz w:val="24"/>
          <w:highlight w:val="yellow"/>
          <w:lang w:val="fr-FR"/>
        </w:rPr>
        <w:t xml:space="preserve"> </w:t>
      </w:r>
      <w:r w:rsidRPr="000661E0">
        <w:rPr>
          <w:color w:val="FF0000"/>
          <w:sz w:val="24"/>
          <w:highlight w:val="yellow"/>
          <w:lang w:val="fr-FR"/>
        </w:rPr>
        <w:t>émetteurs-récepteurs</w:t>
      </w:r>
      <w:r w:rsidRPr="000661E0">
        <w:rPr>
          <w:color w:val="FF0000"/>
          <w:spacing w:val="-1"/>
          <w:sz w:val="24"/>
          <w:highlight w:val="yellow"/>
          <w:lang w:val="fr-FR"/>
        </w:rPr>
        <w:t xml:space="preserve"> </w:t>
      </w:r>
      <w:r w:rsidRPr="000661E0">
        <w:rPr>
          <w:color w:val="FF0000"/>
          <w:sz w:val="24"/>
          <w:highlight w:val="yellow"/>
          <w:lang w:val="fr-FR"/>
        </w:rPr>
        <w:t>SFP+</w:t>
      </w:r>
      <w:r w:rsidRPr="000661E0">
        <w:rPr>
          <w:color w:val="FF0000"/>
          <w:spacing w:val="-2"/>
          <w:sz w:val="24"/>
          <w:highlight w:val="yellow"/>
          <w:lang w:val="fr-FR"/>
        </w:rPr>
        <w:t xml:space="preserve"> </w:t>
      </w:r>
      <w:r w:rsidRPr="000661E0">
        <w:rPr>
          <w:color w:val="FF0000"/>
          <w:sz w:val="24"/>
          <w:highlight w:val="yellow"/>
          <w:lang w:val="fr-FR"/>
        </w:rPr>
        <w:t>(16Gb)</w:t>
      </w:r>
      <w:r w:rsidRPr="000661E0">
        <w:rPr>
          <w:color w:val="FF0000"/>
          <w:spacing w:val="-1"/>
          <w:sz w:val="24"/>
          <w:highlight w:val="yellow"/>
          <w:lang w:val="fr-FR"/>
        </w:rPr>
        <w:t xml:space="preserve"> </w:t>
      </w:r>
      <w:r w:rsidRPr="000661E0">
        <w:rPr>
          <w:color w:val="FF0000"/>
          <w:sz w:val="24"/>
          <w:highlight w:val="yellow"/>
          <w:lang w:val="fr-FR"/>
        </w:rPr>
        <w:t>;</w:t>
      </w:r>
    </w:p>
    <w:p w14:paraId="208D1C75" w14:textId="77777777" w:rsidR="00A6385C" w:rsidRPr="00ED4183" w:rsidRDefault="004937B9">
      <w:pPr>
        <w:pStyle w:val="ListParagraph"/>
        <w:numPr>
          <w:ilvl w:val="1"/>
          <w:numId w:val="1"/>
        </w:numPr>
        <w:tabs>
          <w:tab w:val="left" w:pos="820"/>
          <w:tab w:val="left" w:pos="821"/>
        </w:tabs>
        <w:spacing w:before="22"/>
        <w:ind w:hanging="361"/>
        <w:rPr>
          <w:sz w:val="24"/>
          <w:highlight w:val="yellow"/>
        </w:rPr>
      </w:pPr>
      <w:r w:rsidRPr="00ED4183">
        <w:rPr>
          <w:color w:val="FF0000"/>
          <w:sz w:val="24"/>
          <w:highlight w:val="yellow"/>
        </w:rPr>
        <w:t>4</w:t>
      </w:r>
      <w:r w:rsidRPr="00ED4183">
        <w:rPr>
          <w:color w:val="FF0000"/>
          <w:spacing w:val="-5"/>
          <w:sz w:val="24"/>
          <w:highlight w:val="yellow"/>
        </w:rPr>
        <w:t xml:space="preserve"> </w:t>
      </w:r>
      <w:r w:rsidRPr="00ED4183">
        <w:rPr>
          <w:color w:val="FF0000"/>
          <w:sz w:val="24"/>
          <w:highlight w:val="yellow"/>
        </w:rPr>
        <w:t>X</w:t>
      </w:r>
      <w:r w:rsidRPr="00ED4183">
        <w:rPr>
          <w:color w:val="FF0000"/>
          <w:spacing w:val="-6"/>
          <w:sz w:val="24"/>
          <w:highlight w:val="yellow"/>
        </w:rPr>
        <w:t xml:space="preserve"> </w:t>
      </w:r>
      <w:r w:rsidRPr="00ED4183">
        <w:rPr>
          <w:color w:val="FF0000"/>
          <w:sz w:val="24"/>
          <w:highlight w:val="yellow"/>
        </w:rPr>
        <w:t>ST-ST,</w:t>
      </w:r>
      <w:r w:rsidRPr="00ED4183">
        <w:rPr>
          <w:color w:val="FF0000"/>
          <w:spacing w:val="-8"/>
          <w:sz w:val="24"/>
          <w:highlight w:val="yellow"/>
        </w:rPr>
        <w:t xml:space="preserve"> </w:t>
      </w:r>
      <w:r w:rsidRPr="00ED4183">
        <w:rPr>
          <w:color w:val="FF0000"/>
          <w:sz w:val="24"/>
          <w:highlight w:val="yellow"/>
        </w:rPr>
        <w:t>Multimode</w:t>
      </w:r>
      <w:r w:rsidRPr="00ED4183">
        <w:rPr>
          <w:color w:val="FF0000"/>
          <w:spacing w:val="-4"/>
          <w:sz w:val="24"/>
          <w:highlight w:val="yellow"/>
        </w:rPr>
        <w:t xml:space="preserve"> </w:t>
      </w:r>
      <w:r w:rsidRPr="00ED4183">
        <w:rPr>
          <w:color w:val="FF0000"/>
          <w:sz w:val="24"/>
          <w:highlight w:val="yellow"/>
        </w:rPr>
        <w:t>OM2,</w:t>
      </w:r>
      <w:r w:rsidRPr="00ED4183">
        <w:rPr>
          <w:color w:val="FF0000"/>
          <w:spacing w:val="-8"/>
          <w:sz w:val="24"/>
          <w:highlight w:val="yellow"/>
        </w:rPr>
        <w:t xml:space="preserve"> </w:t>
      </w:r>
      <w:r w:rsidRPr="00ED4183">
        <w:rPr>
          <w:color w:val="FF0000"/>
          <w:sz w:val="24"/>
          <w:highlight w:val="yellow"/>
        </w:rPr>
        <w:t>Duplex,</w:t>
      </w:r>
      <w:r w:rsidRPr="00ED4183">
        <w:rPr>
          <w:color w:val="FF0000"/>
          <w:spacing w:val="-8"/>
          <w:sz w:val="24"/>
          <w:highlight w:val="yellow"/>
        </w:rPr>
        <w:t xml:space="preserve"> </w:t>
      </w:r>
      <w:r w:rsidRPr="00ED4183">
        <w:rPr>
          <w:color w:val="FF0000"/>
          <w:sz w:val="24"/>
          <w:highlight w:val="yellow"/>
        </w:rPr>
        <w:t>50/125,</w:t>
      </w:r>
      <w:r w:rsidRPr="00ED4183">
        <w:rPr>
          <w:color w:val="FF0000"/>
          <w:spacing w:val="-3"/>
          <w:sz w:val="24"/>
          <w:highlight w:val="yellow"/>
        </w:rPr>
        <w:t xml:space="preserve"> </w:t>
      </w:r>
      <w:proofErr w:type="spellStart"/>
      <w:r w:rsidRPr="00ED4183">
        <w:rPr>
          <w:rFonts w:ascii="Arial" w:hAnsi="Arial"/>
          <w:b/>
          <w:color w:val="FF0000"/>
          <w:sz w:val="24"/>
          <w:highlight w:val="yellow"/>
        </w:rPr>
        <w:t>longueur</w:t>
      </w:r>
      <w:proofErr w:type="spellEnd"/>
      <w:r w:rsidRPr="00ED4183">
        <w:rPr>
          <w:rFonts w:ascii="Arial" w:hAnsi="Arial"/>
          <w:b/>
          <w:color w:val="FF0000"/>
          <w:spacing w:val="-5"/>
          <w:sz w:val="24"/>
          <w:highlight w:val="yellow"/>
        </w:rPr>
        <w:t xml:space="preserve"> </w:t>
      </w:r>
      <w:r w:rsidRPr="00ED4183">
        <w:rPr>
          <w:rFonts w:ascii="Arial" w:hAnsi="Arial"/>
          <w:b/>
          <w:color w:val="FF0000"/>
          <w:sz w:val="24"/>
          <w:highlight w:val="yellow"/>
        </w:rPr>
        <w:t>3</w:t>
      </w:r>
      <w:r w:rsidRPr="00ED4183">
        <w:rPr>
          <w:rFonts w:ascii="Arial" w:hAnsi="Arial"/>
          <w:b/>
          <w:color w:val="FF0000"/>
          <w:spacing w:val="-5"/>
          <w:sz w:val="24"/>
          <w:highlight w:val="yellow"/>
        </w:rPr>
        <w:t xml:space="preserve"> </w:t>
      </w:r>
      <w:proofErr w:type="spellStart"/>
      <w:r w:rsidRPr="00ED4183">
        <w:rPr>
          <w:rFonts w:ascii="Arial" w:hAnsi="Arial"/>
          <w:b/>
          <w:color w:val="FF0000"/>
          <w:sz w:val="24"/>
          <w:highlight w:val="yellow"/>
        </w:rPr>
        <w:t>mètres</w:t>
      </w:r>
      <w:proofErr w:type="spellEnd"/>
      <w:r w:rsidRPr="00ED4183">
        <w:rPr>
          <w:color w:val="FF0000"/>
          <w:sz w:val="24"/>
          <w:highlight w:val="yellow"/>
        </w:rPr>
        <w:t>.</w:t>
      </w:r>
      <w:bookmarkStart w:id="0" w:name="_GoBack"/>
      <w:bookmarkEnd w:id="0"/>
    </w:p>
    <w:sectPr w:rsidR="00A6385C" w:rsidRPr="00ED4183">
      <w:pgSz w:w="11910" w:h="16840"/>
      <w:pgMar w:top="16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66BDC"/>
    <w:multiLevelType w:val="hybridMultilevel"/>
    <w:tmpl w:val="43B855F8"/>
    <w:lvl w:ilvl="0" w:tplc="917A7BEA">
      <w:numFmt w:val="bullet"/>
      <w:lvlText w:val="•"/>
      <w:lvlJc w:val="left"/>
      <w:pPr>
        <w:ind w:left="916" w:hanging="816"/>
      </w:pPr>
      <w:rPr>
        <w:rFonts w:hint="default"/>
        <w:w w:val="100"/>
        <w:lang w:val="en-US" w:eastAsia="en-US" w:bidi="ar-SA"/>
      </w:rPr>
    </w:lvl>
    <w:lvl w:ilvl="1" w:tplc="24148E54">
      <w:numFmt w:val="bullet"/>
      <w:lvlText w:val=""/>
      <w:lvlJc w:val="left"/>
      <w:pPr>
        <w:ind w:left="821" w:hanging="360"/>
      </w:pPr>
      <w:rPr>
        <w:rFonts w:ascii="Symbol" w:eastAsia="Symbol" w:hAnsi="Symbol" w:cs="Symbol" w:hint="default"/>
        <w:color w:val="FF0000"/>
        <w:w w:val="100"/>
        <w:sz w:val="24"/>
        <w:szCs w:val="24"/>
        <w:lang w:val="en-US" w:eastAsia="en-US" w:bidi="ar-SA"/>
      </w:rPr>
    </w:lvl>
    <w:lvl w:ilvl="2" w:tplc="BD24A172">
      <w:numFmt w:val="bullet"/>
      <w:lvlText w:val="•"/>
      <w:lvlJc w:val="left"/>
      <w:pPr>
        <w:ind w:left="1842" w:hanging="360"/>
      </w:pPr>
      <w:rPr>
        <w:rFonts w:hint="default"/>
        <w:lang w:val="en-US" w:eastAsia="en-US" w:bidi="ar-SA"/>
      </w:rPr>
    </w:lvl>
    <w:lvl w:ilvl="3" w:tplc="17B022E2">
      <w:numFmt w:val="bullet"/>
      <w:lvlText w:val="•"/>
      <w:lvlJc w:val="left"/>
      <w:pPr>
        <w:ind w:left="2765" w:hanging="360"/>
      </w:pPr>
      <w:rPr>
        <w:rFonts w:hint="default"/>
        <w:lang w:val="en-US" w:eastAsia="en-US" w:bidi="ar-SA"/>
      </w:rPr>
    </w:lvl>
    <w:lvl w:ilvl="4" w:tplc="9E8857B0">
      <w:numFmt w:val="bullet"/>
      <w:lvlText w:val="•"/>
      <w:lvlJc w:val="left"/>
      <w:pPr>
        <w:ind w:left="3688" w:hanging="360"/>
      </w:pPr>
      <w:rPr>
        <w:rFonts w:hint="default"/>
        <w:lang w:val="en-US" w:eastAsia="en-US" w:bidi="ar-SA"/>
      </w:rPr>
    </w:lvl>
    <w:lvl w:ilvl="5" w:tplc="66E82DC0">
      <w:numFmt w:val="bullet"/>
      <w:lvlText w:val="•"/>
      <w:lvlJc w:val="left"/>
      <w:pPr>
        <w:ind w:left="4611" w:hanging="360"/>
      </w:pPr>
      <w:rPr>
        <w:rFonts w:hint="default"/>
        <w:lang w:val="en-US" w:eastAsia="en-US" w:bidi="ar-SA"/>
      </w:rPr>
    </w:lvl>
    <w:lvl w:ilvl="6" w:tplc="9AA050D8">
      <w:numFmt w:val="bullet"/>
      <w:lvlText w:val="•"/>
      <w:lvlJc w:val="left"/>
      <w:pPr>
        <w:ind w:left="5533" w:hanging="360"/>
      </w:pPr>
      <w:rPr>
        <w:rFonts w:hint="default"/>
        <w:lang w:val="en-US" w:eastAsia="en-US" w:bidi="ar-SA"/>
      </w:rPr>
    </w:lvl>
    <w:lvl w:ilvl="7" w:tplc="BD804A0C">
      <w:numFmt w:val="bullet"/>
      <w:lvlText w:val="•"/>
      <w:lvlJc w:val="left"/>
      <w:pPr>
        <w:ind w:left="6456" w:hanging="360"/>
      </w:pPr>
      <w:rPr>
        <w:rFonts w:hint="default"/>
        <w:lang w:val="en-US" w:eastAsia="en-US" w:bidi="ar-SA"/>
      </w:rPr>
    </w:lvl>
    <w:lvl w:ilvl="8" w:tplc="2F6A4A5E">
      <w:numFmt w:val="bullet"/>
      <w:lvlText w:val="•"/>
      <w:lvlJc w:val="left"/>
      <w:pPr>
        <w:ind w:left="7379" w:hanging="360"/>
      </w:pPr>
      <w:rPr>
        <w:rFonts w:hint="default"/>
        <w:lang w:val="en-US" w:eastAsia="en-US" w:bidi="ar-SA"/>
      </w:rPr>
    </w:lvl>
  </w:abstractNum>
  <w:abstractNum w:abstractNumId="1" w15:restartNumberingAfterBreak="0">
    <w:nsid w:val="73240478"/>
    <w:multiLevelType w:val="hybridMultilevel"/>
    <w:tmpl w:val="30D85FC4"/>
    <w:lvl w:ilvl="0" w:tplc="632AC5E0">
      <w:start w:val="1"/>
      <w:numFmt w:val="upperLetter"/>
      <w:lvlText w:val="%1."/>
      <w:lvlJc w:val="left"/>
      <w:pPr>
        <w:ind w:left="460" w:hanging="360"/>
        <w:jc w:val="left"/>
      </w:pPr>
      <w:rPr>
        <w:rFonts w:ascii="Arial" w:eastAsia="Arial" w:hAnsi="Arial" w:cs="Arial" w:hint="default"/>
        <w:b/>
        <w:bCs/>
        <w:spacing w:val="-3"/>
        <w:w w:val="100"/>
        <w:sz w:val="28"/>
        <w:szCs w:val="28"/>
        <w:lang w:val="en-US" w:eastAsia="en-US" w:bidi="ar-SA"/>
      </w:rPr>
    </w:lvl>
    <w:lvl w:ilvl="1" w:tplc="AF50FC8A">
      <w:numFmt w:val="bullet"/>
      <w:lvlText w:val="•"/>
      <w:lvlJc w:val="left"/>
      <w:pPr>
        <w:ind w:left="1336" w:hanging="360"/>
      </w:pPr>
      <w:rPr>
        <w:rFonts w:hint="default"/>
        <w:lang w:val="en-US" w:eastAsia="en-US" w:bidi="ar-SA"/>
      </w:rPr>
    </w:lvl>
    <w:lvl w:ilvl="2" w:tplc="DF986474">
      <w:numFmt w:val="bullet"/>
      <w:lvlText w:val="•"/>
      <w:lvlJc w:val="left"/>
      <w:pPr>
        <w:ind w:left="2213" w:hanging="360"/>
      </w:pPr>
      <w:rPr>
        <w:rFonts w:hint="default"/>
        <w:lang w:val="en-US" w:eastAsia="en-US" w:bidi="ar-SA"/>
      </w:rPr>
    </w:lvl>
    <w:lvl w:ilvl="3" w:tplc="4DECDFF8">
      <w:numFmt w:val="bullet"/>
      <w:lvlText w:val="•"/>
      <w:lvlJc w:val="left"/>
      <w:pPr>
        <w:ind w:left="3089" w:hanging="360"/>
      </w:pPr>
      <w:rPr>
        <w:rFonts w:hint="default"/>
        <w:lang w:val="en-US" w:eastAsia="en-US" w:bidi="ar-SA"/>
      </w:rPr>
    </w:lvl>
    <w:lvl w:ilvl="4" w:tplc="F2E4DFB0">
      <w:numFmt w:val="bullet"/>
      <w:lvlText w:val="•"/>
      <w:lvlJc w:val="left"/>
      <w:pPr>
        <w:ind w:left="3966" w:hanging="360"/>
      </w:pPr>
      <w:rPr>
        <w:rFonts w:hint="default"/>
        <w:lang w:val="en-US" w:eastAsia="en-US" w:bidi="ar-SA"/>
      </w:rPr>
    </w:lvl>
    <w:lvl w:ilvl="5" w:tplc="E86C2BF4">
      <w:numFmt w:val="bullet"/>
      <w:lvlText w:val="•"/>
      <w:lvlJc w:val="left"/>
      <w:pPr>
        <w:ind w:left="4842" w:hanging="360"/>
      </w:pPr>
      <w:rPr>
        <w:rFonts w:hint="default"/>
        <w:lang w:val="en-US" w:eastAsia="en-US" w:bidi="ar-SA"/>
      </w:rPr>
    </w:lvl>
    <w:lvl w:ilvl="6" w:tplc="ACCEF54E">
      <w:numFmt w:val="bullet"/>
      <w:lvlText w:val="•"/>
      <w:lvlJc w:val="left"/>
      <w:pPr>
        <w:ind w:left="5719" w:hanging="360"/>
      </w:pPr>
      <w:rPr>
        <w:rFonts w:hint="default"/>
        <w:lang w:val="en-US" w:eastAsia="en-US" w:bidi="ar-SA"/>
      </w:rPr>
    </w:lvl>
    <w:lvl w:ilvl="7" w:tplc="69FAF3A0">
      <w:numFmt w:val="bullet"/>
      <w:lvlText w:val="•"/>
      <w:lvlJc w:val="left"/>
      <w:pPr>
        <w:ind w:left="6595" w:hanging="360"/>
      </w:pPr>
      <w:rPr>
        <w:rFonts w:hint="default"/>
        <w:lang w:val="en-US" w:eastAsia="en-US" w:bidi="ar-SA"/>
      </w:rPr>
    </w:lvl>
    <w:lvl w:ilvl="8" w:tplc="0CC2CF2C">
      <w:numFmt w:val="bullet"/>
      <w:lvlText w:val="•"/>
      <w:lvlJc w:val="left"/>
      <w:pPr>
        <w:ind w:left="7472"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5C"/>
    <w:rsid w:val="00006C7F"/>
    <w:rsid w:val="000661E0"/>
    <w:rsid w:val="00093B83"/>
    <w:rsid w:val="00126F40"/>
    <w:rsid w:val="00162611"/>
    <w:rsid w:val="001961D2"/>
    <w:rsid w:val="001A70DC"/>
    <w:rsid w:val="001F6080"/>
    <w:rsid w:val="00304A0C"/>
    <w:rsid w:val="00353BBC"/>
    <w:rsid w:val="003562D7"/>
    <w:rsid w:val="003677DB"/>
    <w:rsid w:val="0038316A"/>
    <w:rsid w:val="004510DF"/>
    <w:rsid w:val="004937B9"/>
    <w:rsid w:val="005224C5"/>
    <w:rsid w:val="0055405E"/>
    <w:rsid w:val="005F5275"/>
    <w:rsid w:val="0065154C"/>
    <w:rsid w:val="00654C4D"/>
    <w:rsid w:val="00664DDC"/>
    <w:rsid w:val="006A0AA3"/>
    <w:rsid w:val="006C7C52"/>
    <w:rsid w:val="0071198A"/>
    <w:rsid w:val="00726313"/>
    <w:rsid w:val="00764716"/>
    <w:rsid w:val="00774262"/>
    <w:rsid w:val="00782693"/>
    <w:rsid w:val="0079439D"/>
    <w:rsid w:val="007C6D97"/>
    <w:rsid w:val="00807286"/>
    <w:rsid w:val="00833738"/>
    <w:rsid w:val="00847A90"/>
    <w:rsid w:val="00852319"/>
    <w:rsid w:val="008F3FC6"/>
    <w:rsid w:val="00980616"/>
    <w:rsid w:val="00997689"/>
    <w:rsid w:val="009C49A6"/>
    <w:rsid w:val="00A3243E"/>
    <w:rsid w:val="00A34D3C"/>
    <w:rsid w:val="00A6385C"/>
    <w:rsid w:val="00A767EE"/>
    <w:rsid w:val="00AE1A95"/>
    <w:rsid w:val="00B21CDA"/>
    <w:rsid w:val="00C44FFD"/>
    <w:rsid w:val="00CF0CC6"/>
    <w:rsid w:val="00DA79FD"/>
    <w:rsid w:val="00DF4711"/>
    <w:rsid w:val="00E22EEC"/>
    <w:rsid w:val="00E83856"/>
    <w:rsid w:val="00ED4183"/>
    <w:rsid w:val="00F758F5"/>
    <w:rsid w:val="00FA3066"/>
    <w:rsid w:val="00FC1558"/>
    <w:rsid w:val="00FF0A90"/>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5C3A"/>
  <w15:docId w15:val="{C4B173FB-8ED5-4436-B1AE-E32D72DB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3"/>
      <w:ind w:left="460" w:hanging="361"/>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ind w:left="10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1"/>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Aggrey M. Byabato</dc:creator>
  <cp:lastModifiedBy>Chris</cp:lastModifiedBy>
  <cp:revision>2</cp:revision>
  <dcterms:created xsi:type="dcterms:W3CDTF">2024-05-16T14:04:00Z</dcterms:created>
  <dcterms:modified xsi:type="dcterms:W3CDTF">2024-05-16T14:04:00Z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vt:lpwstr>
  </property>
  <property fmtid="{D5CDD505-2E9C-101B-9397-08002B2CF9AE}" pid="4" name="LastSaved">
    <vt:filetime>2024-05-15T00:00:00Z</vt:filetime>
  </property>
</Properties>
</file>