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A1C910" w14:textId="0FC44B19" w:rsidR="00EC086D" w:rsidRPr="00EC086D" w:rsidRDefault="00FD665A" w:rsidP="00EC086D">
      <w:pPr>
        <w:spacing w:line="360" w:lineRule="auto"/>
        <w:ind w:left="-1260"/>
        <w:rPr>
          <w:noProof/>
          <w:lang w:val="fr-FR"/>
        </w:rPr>
      </w:pPr>
      <w:r>
        <w:rPr>
          <w:noProof/>
        </w:rPr>
        <w:drawing>
          <wp:inline distT="0" distB="0" distL="0" distR="0" wp14:anchorId="08E4E16C" wp14:editId="1BEDB8E9">
            <wp:extent cx="1270000" cy="1115695"/>
            <wp:effectExtent l="0" t="0" r="6350" b="8255"/>
            <wp:docPr id="158793738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A1CFF">
        <w:rPr>
          <w:noProof/>
        </w:rPr>
        <w:drawing>
          <wp:inline distT="0" distB="0" distL="0" distR="0" wp14:anchorId="44C9B000" wp14:editId="5DA34F4E">
            <wp:extent cx="1483360" cy="1378917"/>
            <wp:effectExtent l="0" t="0" r="2540" b="0"/>
            <wp:docPr id="209163665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278" cy="1394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65C3B" w:rsidRPr="00915288">
        <w:rPr>
          <w:b/>
          <w:bCs/>
          <w:noProof/>
          <w:sz w:val="28"/>
          <w:szCs w:val="28"/>
        </w:rPr>
        <w:drawing>
          <wp:inline distT="0" distB="0" distL="0" distR="0" wp14:anchorId="3F31D8BB" wp14:editId="2FBE0C0C">
            <wp:extent cx="1216025" cy="1143427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530" cy="1166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F26D1" w:rsidRPr="004F26D1">
        <w:rPr>
          <w:noProof/>
        </w:rPr>
        <w:t xml:space="preserve"> </w:t>
      </w:r>
      <w:r w:rsidR="00053819" w:rsidRPr="00053819">
        <w:rPr>
          <w:noProof/>
        </w:rPr>
        <w:t xml:space="preserve"> </w:t>
      </w:r>
      <w:r w:rsidR="00053819">
        <w:rPr>
          <w:noProof/>
        </w:rPr>
        <w:drawing>
          <wp:inline distT="0" distB="0" distL="0" distR="0" wp14:anchorId="404FD5A6" wp14:editId="53ACD0CB">
            <wp:extent cx="1088390" cy="1143968"/>
            <wp:effectExtent l="0" t="0" r="0" b="0"/>
            <wp:docPr id="14" name="Picture 8" descr="Economic Community of Central African States | The African Un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conomic Community of Central African States | The African Union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332" cy="115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3819" w:rsidRPr="00053819">
        <w:rPr>
          <w:noProof/>
        </w:rPr>
        <w:t xml:space="preserve"> </w:t>
      </w:r>
      <w:r w:rsidR="00053819">
        <w:rPr>
          <w:noProof/>
        </w:rPr>
        <w:drawing>
          <wp:inline distT="0" distB="0" distL="0" distR="0" wp14:anchorId="789FD19E" wp14:editId="260C1BB4">
            <wp:extent cx="1010642" cy="1165740"/>
            <wp:effectExtent l="0" t="0" r="0" b="0"/>
            <wp:docPr id="1149124358" name="Picture 1" descr="Home | International Advisory and Coordination Staff (IAC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me | International Advisory and Coordination Staff (IACS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99" cy="118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3819" w:rsidRPr="00053819">
        <w:rPr>
          <w:noProof/>
        </w:rPr>
        <w:t xml:space="preserve"> </w:t>
      </w:r>
      <w:r w:rsidR="00EC086D" w:rsidRPr="00EC086D">
        <w:rPr>
          <w:noProof/>
          <w:lang w:val="fr-FR"/>
        </w:rPr>
        <w:drawing>
          <wp:inline distT="0" distB="0" distL="0" distR="0" wp14:anchorId="624DAAE4" wp14:editId="2D5466EA">
            <wp:extent cx="1631950" cy="1409700"/>
            <wp:effectExtent l="0" t="0" r="6350" b="0"/>
            <wp:docPr id="121885328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3F24F" w14:textId="51AB5BA7" w:rsidR="00DB393B" w:rsidRPr="00915288" w:rsidRDefault="00DB393B" w:rsidP="00053819">
      <w:pPr>
        <w:spacing w:line="360" w:lineRule="auto"/>
        <w:ind w:left="-1260"/>
        <w:rPr>
          <w:sz w:val="28"/>
          <w:szCs w:val="28"/>
          <w:lang w:val="en-GB"/>
        </w:rPr>
      </w:pPr>
    </w:p>
    <w:p w14:paraId="6E884640" w14:textId="0AC19293" w:rsidR="004D5975" w:rsidRPr="00915288" w:rsidRDefault="00053819" w:rsidP="00053819">
      <w:pPr>
        <w:spacing w:line="360" w:lineRule="auto"/>
        <w:rPr>
          <w:b/>
          <w:bCs/>
          <w:color w:val="0000FF"/>
          <w:sz w:val="28"/>
          <w:szCs w:val="28"/>
          <w:lang w:val="en-GB"/>
        </w:rPr>
      </w:pPr>
      <w:r>
        <w:rPr>
          <w:b/>
          <w:bCs/>
          <w:color w:val="0000FF"/>
          <w:sz w:val="28"/>
          <w:szCs w:val="28"/>
          <w:lang w:val="en-GB"/>
        </w:rPr>
        <w:t xml:space="preserve">                                                                                </w:t>
      </w:r>
    </w:p>
    <w:p w14:paraId="1FABDBD2" w14:textId="0F8A6DFF" w:rsidR="00DB393B" w:rsidRPr="00755B75" w:rsidRDefault="00D604EE" w:rsidP="00E20310">
      <w:pPr>
        <w:spacing w:after="0" w:line="360" w:lineRule="auto"/>
        <w:jc w:val="center"/>
        <w:rPr>
          <w:rFonts w:ascii="Arial" w:hAnsi="Arial" w:cs="Arial"/>
          <w:b/>
          <w:sz w:val="32"/>
          <w:szCs w:val="32"/>
          <w:lang w:val="en-GB"/>
        </w:rPr>
      </w:pPr>
      <w:r w:rsidRPr="00755B75">
        <w:rPr>
          <w:rFonts w:ascii="Arial" w:hAnsi="Arial" w:cs="Arial"/>
          <w:b/>
          <w:sz w:val="32"/>
          <w:szCs w:val="32"/>
          <w:lang w:val="en-GB"/>
        </w:rPr>
        <w:t>JOINT COMMUNIQUE OF THE INTERNATIONAL ELECTION OBSERVATION</w:t>
      </w:r>
      <w:r w:rsidR="00BF4914">
        <w:rPr>
          <w:rFonts w:ascii="Arial" w:hAnsi="Arial" w:cs="Arial"/>
          <w:b/>
          <w:sz w:val="32"/>
          <w:szCs w:val="32"/>
          <w:lang w:val="en-GB"/>
        </w:rPr>
        <w:t xml:space="preserve"> AND ELECTORAL</w:t>
      </w:r>
      <w:r w:rsidRPr="00755B75">
        <w:rPr>
          <w:rFonts w:ascii="Arial" w:hAnsi="Arial" w:cs="Arial"/>
          <w:b/>
          <w:sz w:val="32"/>
          <w:szCs w:val="32"/>
          <w:lang w:val="en-GB"/>
        </w:rPr>
        <w:t xml:space="preserve"> MISSIONS</w:t>
      </w:r>
      <w:r w:rsidR="00532B9F">
        <w:rPr>
          <w:rFonts w:ascii="Arial" w:hAnsi="Arial" w:cs="Arial"/>
          <w:b/>
          <w:sz w:val="32"/>
          <w:szCs w:val="32"/>
          <w:lang w:val="en-GB"/>
        </w:rPr>
        <w:t xml:space="preserve"> </w:t>
      </w:r>
      <w:r w:rsidRPr="00755B75">
        <w:rPr>
          <w:rFonts w:ascii="Arial" w:hAnsi="Arial" w:cs="Arial"/>
          <w:b/>
          <w:sz w:val="32"/>
          <w:szCs w:val="32"/>
          <w:lang w:val="en-GB"/>
        </w:rPr>
        <w:t xml:space="preserve">TO </w:t>
      </w:r>
    </w:p>
    <w:p w14:paraId="6DD2ACD6" w14:textId="07BB8630" w:rsidR="00DB393B" w:rsidRPr="00755B75" w:rsidRDefault="00D604EE" w:rsidP="00E20310">
      <w:pPr>
        <w:spacing w:line="360" w:lineRule="auto"/>
        <w:jc w:val="center"/>
        <w:rPr>
          <w:rFonts w:ascii="Arial" w:hAnsi="Arial" w:cs="Arial"/>
          <w:b/>
          <w:sz w:val="32"/>
          <w:szCs w:val="32"/>
          <w:lang w:val="en-GB"/>
        </w:rPr>
      </w:pPr>
      <w:r w:rsidRPr="00755B75">
        <w:rPr>
          <w:rFonts w:ascii="Arial" w:hAnsi="Arial" w:cs="Arial"/>
          <w:b/>
          <w:sz w:val="32"/>
          <w:szCs w:val="32"/>
          <w:lang w:val="en-GB"/>
        </w:rPr>
        <w:t xml:space="preserve">THE REPUBLIC OF RWANDA GENERAL ELECTION </w:t>
      </w:r>
      <w:r w:rsidR="009D274F">
        <w:rPr>
          <w:rFonts w:ascii="Arial" w:hAnsi="Arial" w:cs="Arial"/>
          <w:b/>
          <w:sz w:val="32"/>
          <w:szCs w:val="32"/>
          <w:lang w:val="en-GB"/>
        </w:rPr>
        <w:t xml:space="preserve">OF </w:t>
      </w:r>
      <w:r w:rsidRPr="00755B75">
        <w:rPr>
          <w:rFonts w:ascii="Arial" w:hAnsi="Arial" w:cs="Arial"/>
          <w:b/>
          <w:sz w:val="32"/>
          <w:szCs w:val="32"/>
          <w:lang w:val="en-GB"/>
        </w:rPr>
        <w:t xml:space="preserve">JULY 2024 </w:t>
      </w:r>
    </w:p>
    <w:p w14:paraId="4C66C26A" w14:textId="77777777" w:rsidR="00617E4C" w:rsidRPr="00755B75" w:rsidRDefault="00617E4C" w:rsidP="00F531C5">
      <w:pPr>
        <w:pStyle w:val="NoSpacing"/>
        <w:rPr>
          <w:lang w:val="en-GB"/>
        </w:rPr>
      </w:pPr>
    </w:p>
    <w:p w14:paraId="1F0F4F65" w14:textId="03261172" w:rsidR="00E02558" w:rsidRPr="00403752" w:rsidRDefault="00755B75" w:rsidP="00AF4A0C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Tahoma" w:hAnsi="Tahoma" w:cs="Tahoma"/>
          <w:sz w:val="32"/>
          <w:szCs w:val="32"/>
        </w:rPr>
      </w:pPr>
      <w:r w:rsidRPr="00F531C5">
        <w:rPr>
          <w:rFonts w:ascii="Tahoma" w:hAnsi="Tahoma" w:cs="Tahoma"/>
          <w:b/>
          <w:bCs/>
          <w:sz w:val="32"/>
          <w:szCs w:val="32"/>
        </w:rPr>
        <w:t xml:space="preserve">UPON </w:t>
      </w:r>
      <w:r w:rsidR="00796139" w:rsidRPr="00796139">
        <w:rPr>
          <w:rFonts w:ascii="Tahoma" w:hAnsi="Tahoma" w:cs="Tahoma"/>
          <w:sz w:val="32"/>
          <w:szCs w:val="32"/>
        </w:rPr>
        <w:t>the invitation</w:t>
      </w:r>
      <w:r w:rsidR="00796139" w:rsidRPr="00F531C5">
        <w:rPr>
          <w:rFonts w:ascii="Tahoma" w:hAnsi="Tahoma" w:cs="Tahoma"/>
          <w:sz w:val="32"/>
          <w:szCs w:val="32"/>
        </w:rPr>
        <w:t xml:space="preserve"> </w:t>
      </w:r>
      <w:r w:rsidR="00121BCF" w:rsidRPr="00F531C5">
        <w:rPr>
          <w:rFonts w:ascii="Tahoma" w:hAnsi="Tahoma" w:cs="Tahoma"/>
          <w:sz w:val="32"/>
          <w:szCs w:val="32"/>
        </w:rPr>
        <w:t xml:space="preserve">of the National Electoral Commission (NEC) of the Republic of Rwanda, </w:t>
      </w:r>
      <w:r w:rsidR="00F73F6E">
        <w:rPr>
          <w:rFonts w:ascii="Tahoma" w:hAnsi="Tahoma" w:cs="Tahoma"/>
          <w:sz w:val="32"/>
          <w:szCs w:val="32"/>
        </w:rPr>
        <w:t xml:space="preserve">the </w:t>
      </w:r>
      <w:r w:rsidR="00F73F6E" w:rsidRPr="00403752">
        <w:rPr>
          <w:rFonts w:ascii="Tahoma" w:hAnsi="Tahoma" w:cs="Tahoma"/>
          <w:sz w:val="32"/>
          <w:szCs w:val="32"/>
        </w:rPr>
        <w:t>Election Observation Missions</w:t>
      </w:r>
      <w:r w:rsidR="00F73F6E">
        <w:rPr>
          <w:rFonts w:ascii="Tahoma" w:hAnsi="Tahoma" w:cs="Tahoma"/>
          <w:sz w:val="32"/>
          <w:szCs w:val="32"/>
        </w:rPr>
        <w:t xml:space="preserve"> of</w:t>
      </w:r>
      <w:r w:rsidR="00F73F6E" w:rsidRPr="00403752">
        <w:rPr>
          <w:rFonts w:ascii="Tahoma" w:hAnsi="Tahoma" w:cs="Tahoma"/>
          <w:sz w:val="32"/>
          <w:szCs w:val="32"/>
        </w:rPr>
        <w:t xml:space="preserve"> </w:t>
      </w:r>
      <w:r w:rsidR="00FC598E" w:rsidRPr="00F531C5">
        <w:rPr>
          <w:rFonts w:ascii="Tahoma" w:hAnsi="Tahoma" w:cs="Tahoma"/>
          <w:sz w:val="32"/>
          <w:szCs w:val="32"/>
        </w:rPr>
        <w:t>t</w:t>
      </w:r>
      <w:r w:rsidR="00121BCF" w:rsidRPr="00F531C5">
        <w:rPr>
          <w:rFonts w:ascii="Tahoma" w:hAnsi="Tahoma" w:cs="Tahoma"/>
          <w:sz w:val="32"/>
          <w:szCs w:val="32"/>
        </w:rPr>
        <w:t xml:space="preserve">he East African Community (EAC); </w:t>
      </w:r>
      <w:r w:rsidR="007A24EB" w:rsidRPr="00F531C5">
        <w:rPr>
          <w:rFonts w:ascii="Tahoma" w:hAnsi="Tahoma" w:cs="Tahoma"/>
          <w:sz w:val="32"/>
          <w:szCs w:val="32"/>
        </w:rPr>
        <w:t>t</w:t>
      </w:r>
      <w:r w:rsidR="00121BCF" w:rsidRPr="00F531C5">
        <w:rPr>
          <w:rFonts w:ascii="Tahoma" w:hAnsi="Tahoma" w:cs="Tahoma"/>
          <w:sz w:val="32"/>
          <w:szCs w:val="32"/>
        </w:rPr>
        <w:t xml:space="preserve">he African Union (AU) jointly with the Common Market for Eastern and Southern Africa (COMESA); </w:t>
      </w:r>
      <w:r w:rsidR="007A24EB" w:rsidRPr="00F531C5">
        <w:rPr>
          <w:rFonts w:ascii="Tahoma" w:hAnsi="Tahoma" w:cs="Tahoma"/>
          <w:sz w:val="32"/>
          <w:szCs w:val="32"/>
        </w:rPr>
        <w:t>t</w:t>
      </w:r>
      <w:r w:rsidR="00121BCF" w:rsidRPr="00F531C5">
        <w:rPr>
          <w:rFonts w:ascii="Tahoma" w:hAnsi="Tahoma" w:cs="Tahoma"/>
          <w:sz w:val="32"/>
          <w:szCs w:val="32"/>
        </w:rPr>
        <w:t xml:space="preserve">he Economic Community of Central African States (ECCAS); </w:t>
      </w:r>
      <w:r w:rsidR="007A24EB" w:rsidRPr="00F531C5">
        <w:rPr>
          <w:rFonts w:ascii="Tahoma" w:hAnsi="Tahoma" w:cs="Tahoma"/>
          <w:sz w:val="32"/>
          <w:szCs w:val="32"/>
        </w:rPr>
        <w:t>t</w:t>
      </w:r>
      <w:r w:rsidR="00121BCF" w:rsidRPr="00F531C5">
        <w:rPr>
          <w:rFonts w:ascii="Tahoma" w:hAnsi="Tahoma" w:cs="Tahoma"/>
          <w:sz w:val="32"/>
          <w:szCs w:val="32"/>
        </w:rPr>
        <w:t>he Eastern Africa Standby Force (EASF</w:t>
      </w:r>
      <w:r w:rsidR="00243645">
        <w:rPr>
          <w:rFonts w:ascii="Tahoma" w:hAnsi="Tahoma" w:cs="Tahoma"/>
          <w:sz w:val="32"/>
          <w:szCs w:val="32"/>
        </w:rPr>
        <w:t>)</w:t>
      </w:r>
      <w:r w:rsidR="00121BCF" w:rsidRPr="00F531C5">
        <w:rPr>
          <w:rFonts w:ascii="Tahoma" w:hAnsi="Tahoma" w:cs="Tahoma"/>
          <w:sz w:val="32"/>
          <w:szCs w:val="32"/>
        </w:rPr>
        <w:t xml:space="preserve"> </w:t>
      </w:r>
      <w:r w:rsidR="00387813">
        <w:rPr>
          <w:rFonts w:ascii="Tahoma" w:hAnsi="Tahoma" w:cs="Tahoma"/>
          <w:sz w:val="32"/>
          <w:szCs w:val="32"/>
        </w:rPr>
        <w:t>a</w:t>
      </w:r>
      <w:r w:rsidR="00387813" w:rsidRPr="00F531C5">
        <w:rPr>
          <w:rFonts w:ascii="Tahoma" w:hAnsi="Tahoma" w:cs="Tahoma"/>
          <w:sz w:val="32"/>
          <w:szCs w:val="32"/>
        </w:rPr>
        <w:t xml:space="preserve">nd the </w:t>
      </w:r>
      <w:r w:rsidR="00AF4A0C">
        <w:rPr>
          <w:rFonts w:ascii="Tahoma" w:hAnsi="Tahoma" w:cs="Tahoma"/>
          <w:sz w:val="32"/>
          <w:szCs w:val="32"/>
        </w:rPr>
        <w:t>electoral mission of the</w:t>
      </w:r>
      <w:r w:rsidR="00AF4A0C" w:rsidRPr="00F531C5">
        <w:rPr>
          <w:rFonts w:ascii="Tahoma" w:hAnsi="Tahoma" w:cs="Tahoma"/>
          <w:sz w:val="32"/>
          <w:szCs w:val="32"/>
        </w:rPr>
        <w:t xml:space="preserve"> </w:t>
      </w:r>
      <w:r w:rsidR="00F57704" w:rsidRPr="00F531C5">
        <w:rPr>
          <w:rFonts w:ascii="Tahoma" w:hAnsi="Tahoma" w:cs="Tahoma"/>
          <w:sz w:val="32"/>
          <w:szCs w:val="32"/>
        </w:rPr>
        <w:t xml:space="preserve">International </w:t>
      </w:r>
      <w:proofErr w:type="spellStart"/>
      <w:r w:rsidR="00387813" w:rsidRPr="00F531C5">
        <w:rPr>
          <w:rFonts w:ascii="Tahoma" w:hAnsi="Tahoma" w:cs="Tahoma"/>
          <w:sz w:val="32"/>
          <w:szCs w:val="32"/>
        </w:rPr>
        <w:t>Organisation</w:t>
      </w:r>
      <w:proofErr w:type="spellEnd"/>
      <w:r w:rsidR="00387813" w:rsidRPr="00F531C5">
        <w:rPr>
          <w:rFonts w:ascii="Tahoma" w:hAnsi="Tahoma" w:cs="Tahoma"/>
          <w:sz w:val="32"/>
          <w:szCs w:val="32"/>
        </w:rPr>
        <w:t xml:space="preserve"> </w:t>
      </w:r>
      <w:r w:rsidR="00F57704">
        <w:rPr>
          <w:rFonts w:ascii="Tahoma" w:hAnsi="Tahoma" w:cs="Tahoma"/>
          <w:sz w:val="32"/>
          <w:szCs w:val="32"/>
        </w:rPr>
        <w:t>of</w:t>
      </w:r>
      <w:r w:rsidR="00387813" w:rsidRPr="00F531C5">
        <w:rPr>
          <w:rFonts w:ascii="Tahoma" w:hAnsi="Tahoma" w:cs="Tahoma"/>
          <w:sz w:val="32"/>
          <w:szCs w:val="32"/>
        </w:rPr>
        <w:t xml:space="preserve"> la Francophonie (OIF)</w:t>
      </w:r>
      <w:r w:rsidR="00F73F6E">
        <w:rPr>
          <w:rFonts w:ascii="Tahoma" w:hAnsi="Tahoma" w:cs="Tahoma"/>
          <w:sz w:val="32"/>
          <w:szCs w:val="32"/>
        </w:rPr>
        <w:t xml:space="preserve"> </w:t>
      </w:r>
      <w:r w:rsidR="00C80B7D" w:rsidRPr="00403752">
        <w:rPr>
          <w:rFonts w:ascii="Tahoma" w:hAnsi="Tahoma" w:cs="Tahoma"/>
          <w:sz w:val="32"/>
          <w:szCs w:val="32"/>
        </w:rPr>
        <w:t>observe</w:t>
      </w:r>
      <w:r w:rsidR="00F73F6E">
        <w:rPr>
          <w:rFonts w:ascii="Tahoma" w:hAnsi="Tahoma" w:cs="Tahoma"/>
          <w:sz w:val="32"/>
          <w:szCs w:val="32"/>
        </w:rPr>
        <w:t xml:space="preserve">d the </w:t>
      </w:r>
      <w:r w:rsidR="00C80B7D" w:rsidRPr="00403752">
        <w:rPr>
          <w:rFonts w:ascii="Tahoma" w:hAnsi="Tahoma" w:cs="Tahoma"/>
          <w:sz w:val="32"/>
          <w:szCs w:val="32"/>
        </w:rPr>
        <w:t xml:space="preserve">General Election of Rwanda </w:t>
      </w:r>
      <w:r w:rsidR="00B279B4">
        <w:rPr>
          <w:rFonts w:ascii="Tahoma" w:hAnsi="Tahoma" w:cs="Tahoma"/>
          <w:sz w:val="32"/>
          <w:szCs w:val="32"/>
        </w:rPr>
        <w:t>of</w:t>
      </w:r>
      <w:r w:rsidR="00C80B7D" w:rsidRPr="00403752">
        <w:rPr>
          <w:rFonts w:ascii="Tahoma" w:hAnsi="Tahoma" w:cs="Tahoma"/>
          <w:sz w:val="32"/>
          <w:szCs w:val="32"/>
        </w:rPr>
        <w:t xml:space="preserve"> July 2024.</w:t>
      </w:r>
    </w:p>
    <w:p w14:paraId="2CC73E71" w14:textId="77777777" w:rsidR="00755B75" w:rsidRDefault="00755B75" w:rsidP="00755B75">
      <w:pPr>
        <w:pStyle w:val="ListParagraph"/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14:paraId="604294C3" w14:textId="40179250" w:rsidR="00F40123" w:rsidRPr="00F531C5" w:rsidRDefault="00755B75" w:rsidP="004C1732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Tahoma" w:hAnsi="Tahoma" w:cs="Tahoma"/>
          <w:sz w:val="32"/>
          <w:szCs w:val="32"/>
        </w:rPr>
      </w:pPr>
      <w:r w:rsidRPr="00F531C5">
        <w:rPr>
          <w:rFonts w:ascii="Tahoma" w:hAnsi="Tahoma" w:cs="Tahoma"/>
          <w:b/>
          <w:bCs/>
          <w:sz w:val="32"/>
          <w:szCs w:val="32"/>
        </w:rPr>
        <w:t>RECOGNISING</w:t>
      </w:r>
      <w:r w:rsidRPr="00F531C5">
        <w:rPr>
          <w:rFonts w:ascii="Tahoma" w:hAnsi="Tahoma" w:cs="Tahoma"/>
          <w:sz w:val="32"/>
          <w:szCs w:val="32"/>
        </w:rPr>
        <w:t xml:space="preserve"> </w:t>
      </w:r>
      <w:r w:rsidR="004C15CF">
        <w:rPr>
          <w:rFonts w:ascii="Tahoma" w:hAnsi="Tahoma" w:cs="Tahoma"/>
          <w:sz w:val="32"/>
          <w:szCs w:val="32"/>
        </w:rPr>
        <w:t>the commitment of</w:t>
      </w:r>
      <w:r w:rsidR="00C47F8E">
        <w:rPr>
          <w:rFonts w:ascii="Tahoma" w:hAnsi="Tahoma" w:cs="Tahoma"/>
          <w:sz w:val="32"/>
          <w:szCs w:val="32"/>
        </w:rPr>
        <w:t xml:space="preserve"> </w:t>
      </w:r>
      <w:r w:rsidR="00080CD4">
        <w:rPr>
          <w:rFonts w:ascii="Tahoma" w:hAnsi="Tahoma" w:cs="Tahoma"/>
          <w:sz w:val="32"/>
          <w:szCs w:val="32"/>
        </w:rPr>
        <w:t>the people</w:t>
      </w:r>
      <w:r w:rsidR="004C15CF">
        <w:rPr>
          <w:rFonts w:ascii="Tahoma" w:hAnsi="Tahoma" w:cs="Tahoma"/>
          <w:sz w:val="32"/>
          <w:szCs w:val="32"/>
        </w:rPr>
        <w:t xml:space="preserve"> </w:t>
      </w:r>
      <w:r w:rsidR="00080CD4">
        <w:rPr>
          <w:rFonts w:ascii="Tahoma" w:hAnsi="Tahoma" w:cs="Tahoma"/>
          <w:sz w:val="32"/>
          <w:szCs w:val="32"/>
        </w:rPr>
        <w:t>of</w:t>
      </w:r>
      <w:r w:rsidR="00136E87">
        <w:rPr>
          <w:rFonts w:ascii="Tahoma" w:hAnsi="Tahoma" w:cs="Tahoma"/>
          <w:sz w:val="32"/>
          <w:szCs w:val="32"/>
        </w:rPr>
        <w:t xml:space="preserve"> </w:t>
      </w:r>
      <w:r w:rsidRPr="00F531C5">
        <w:rPr>
          <w:rFonts w:ascii="Tahoma" w:hAnsi="Tahoma" w:cs="Tahoma"/>
          <w:sz w:val="32"/>
          <w:szCs w:val="32"/>
        </w:rPr>
        <w:t>the Republic of Rwanda to build a State based on consensual and pluralistic democracy founded on power sharing, national unity and reconciliation, good governance, development, social justice, tolerance and resolution of problems through dialogue;</w:t>
      </w:r>
    </w:p>
    <w:p w14:paraId="0BE65134" w14:textId="77777777" w:rsidR="009812C9" w:rsidRPr="00F531C5" w:rsidRDefault="009812C9" w:rsidP="009812C9">
      <w:pPr>
        <w:pStyle w:val="ListParagraph"/>
        <w:rPr>
          <w:rFonts w:ascii="Tahoma" w:hAnsi="Tahoma" w:cs="Tahoma"/>
          <w:sz w:val="32"/>
          <w:szCs w:val="32"/>
        </w:rPr>
      </w:pPr>
    </w:p>
    <w:p w14:paraId="22CE54D7" w14:textId="20992F14" w:rsidR="00755B75" w:rsidRPr="00403752" w:rsidRDefault="00F531C5" w:rsidP="00890D6C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Tahoma" w:hAnsi="Tahoma" w:cs="Tahoma"/>
          <w:sz w:val="32"/>
          <w:szCs w:val="32"/>
        </w:rPr>
      </w:pPr>
      <w:r w:rsidRPr="00403752">
        <w:rPr>
          <w:rFonts w:ascii="Tahoma" w:hAnsi="Tahoma" w:cs="Tahoma"/>
          <w:b/>
          <w:bCs/>
          <w:sz w:val="32"/>
          <w:szCs w:val="32"/>
        </w:rPr>
        <w:t>MINDFUL</w:t>
      </w:r>
      <w:r w:rsidR="009812C9" w:rsidRPr="00403752">
        <w:rPr>
          <w:rFonts w:ascii="Tahoma" w:hAnsi="Tahoma" w:cs="Tahoma"/>
          <w:sz w:val="32"/>
          <w:szCs w:val="32"/>
        </w:rPr>
        <w:t xml:space="preserve"> that the political and electoral system of Rwanda is designed to fulfill this commitment</w:t>
      </w:r>
      <w:r w:rsidR="001D3808" w:rsidRPr="00403752">
        <w:rPr>
          <w:rFonts w:ascii="Tahoma" w:hAnsi="Tahoma" w:cs="Tahoma"/>
          <w:sz w:val="32"/>
          <w:szCs w:val="32"/>
        </w:rPr>
        <w:t xml:space="preserve"> </w:t>
      </w:r>
      <w:r w:rsidR="00FC696A" w:rsidRPr="00403752">
        <w:rPr>
          <w:rFonts w:ascii="Tahoma" w:hAnsi="Tahoma" w:cs="Tahoma"/>
          <w:sz w:val="32"/>
          <w:szCs w:val="32"/>
        </w:rPr>
        <w:t>and having acquainted ourselves with the prevailing political and electoral environment and the context within which the people of Rwanda are exercising their democratic right to vote for their leaders;</w:t>
      </w:r>
      <w:r w:rsidR="009812C9" w:rsidRPr="00403752">
        <w:rPr>
          <w:rFonts w:ascii="Tahoma" w:hAnsi="Tahoma" w:cs="Tahoma"/>
          <w:sz w:val="32"/>
          <w:szCs w:val="32"/>
        </w:rPr>
        <w:t xml:space="preserve"> </w:t>
      </w:r>
      <w:r w:rsidR="000215B6">
        <w:rPr>
          <w:rFonts w:ascii="Tahoma" w:hAnsi="Tahoma" w:cs="Tahoma"/>
          <w:sz w:val="32"/>
          <w:szCs w:val="32"/>
        </w:rPr>
        <w:t>and</w:t>
      </w:r>
    </w:p>
    <w:p w14:paraId="0A9E5087" w14:textId="77777777" w:rsidR="001D3808" w:rsidRPr="001D3808" w:rsidRDefault="001D3808" w:rsidP="001D3808">
      <w:pPr>
        <w:pStyle w:val="ListParagraph"/>
        <w:rPr>
          <w:rFonts w:ascii="Tahoma" w:hAnsi="Tahoma" w:cs="Tahoma"/>
          <w:sz w:val="28"/>
          <w:szCs w:val="28"/>
        </w:rPr>
      </w:pPr>
    </w:p>
    <w:p w14:paraId="3BFD9733" w14:textId="4B34723E" w:rsidR="001D3808" w:rsidRPr="00F531C5" w:rsidRDefault="00F531C5" w:rsidP="004C1732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Tahoma" w:hAnsi="Tahoma" w:cs="Tahoma"/>
          <w:sz w:val="32"/>
          <w:szCs w:val="32"/>
        </w:rPr>
      </w:pPr>
      <w:r w:rsidRPr="00F531C5">
        <w:rPr>
          <w:rFonts w:ascii="Tahoma" w:hAnsi="Tahoma" w:cs="Tahoma"/>
          <w:b/>
          <w:bCs/>
          <w:sz w:val="32"/>
          <w:szCs w:val="32"/>
        </w:rPr>
        <w:t>HAVING</w:t>
      </w:r>
      <w:r w:rsidR="009D3075" w:rsidRPr="00F531C5">
        <w:rPr>
          <w:rFonts w:ascii="Tahoma" w:hAnsi="Tahoma" w:cs="Tahoma"/>
          <w:b/>
          <w:bCs/>
          <w:sz w:val="32"/>
          <w:szCs w:val="32"/>
        </w:rPr>
        <w:t xml:space="preserve"> </w:t>
      </w:r>
      <w:r w:rsidR="00FC696A" w:rsidRPr="00F531C5">
        <w:rPr>
          <w:rFonts w:ascii="Tahoma" w:hAnsi="Tahoma" w:cs="Tahoma"/>
          <w:sz w:val="32"/>
          <w:szCs w:val="32"/>
        </w:rPr>
        <w:t>interact</w:t>
      </w:r>
      <w:r w:rsidR="009D3075" w:rsidRPr="00F531C5">
        <w:rPr>
          <w:rFonts w:ascii="Tahoma" w:hAnsi="Tahoma" w:cs="Tahoma"/>
          <w:sz w:val="32"/>
          <w:szCs w:val="32"/>
        </w:rPr>
        <w:t>ed</w:t>
      </w:r>
      <w:r w:rsidR="009D3075" w:rsidRPr="00F531C5">
        <w:rPr>
          <w:rFonts w:ascii="Tahoma" w:hAnsi="Tahoma" w:cs="Tahoma"/>
          <w:b/>
          <w:bCs/>
          <w:sz w:val="32"/>
          <w:szCs w:val="32"/>
        </w:rPr>
        <w:t xml:space="preserve"> </w:t>
      </w:r>
      <w:r w:rsidR="00FC696A" w:rsidRPr="00F531C5">
        <w:rPr>
          <w:rFonts w:ascii="Tahoma" w:hAnsi="Tahoma" w:cs="Tahoma"/>
          <w:sz w:val="32"/>
          <w:szCs w:val="32"/>
        </w:rPr>
        <w:t>with various</w:t>
      </w:r>
      <w:r w:rsidR="00403752">
        <w:rPr>
          <w:rFonts w:ascii="Tahoma" w:hAnsi="Tahoma" w:cs="Tahoma"/>
          <w:sz w:val="32"/>
          <w:szCs w:val="32"/>
        </w:rPr>
        <w:t xml:space="preserve"> ke</w:t>
      </w:r>
      <w:r w:rsidR="00B360B9">
        <w:rPr>
          <w:rFonts w:ascii="Tahoma" w:hAnsi="Tahoma" w:cs="Tahoma"/>
          <w:sz w:val="32"/>
          <w:szCs w:val="32"/>
        </w:rPr>
        <w:t xml:space="preserve">y </w:t>
      </w:r>
      <w:r w:rsidR="00FC696A" w:rsidRPr="00F531C5">
        <w:rPr>
          <w:rFonts w:ascii="Tahoma" w:hAnsi="Tahoma" w:cs="Tahoma"/>
          <w:sz w:val="32"/>
          <w:szCs w:val="32"/>
        </w:rPr>
        <w:t>stakeholders involved in the electoral process</w:t>
      </w:r>
      <w:r w:rsidR="009B7B27">
        <w:rPr>
          <w:rFonts w:ascii="Tahoma" w:hAnsi="Tahoma" w:cs="Tahoma"/>
          <w:sz w:val="32"/>
          <w:szCs w:val="32"/>
        </w:rPr>
        <w:t xml:space="preserve"> </w:t>
      </w:r>
      <w:r w:rsidR="009D3075" w:rsidRPr="000010FD">
        <w:rPr>
          <w:rFonts w:ascii="Tahoma" w:hAnsi="Tahoma" w:cs="Tahoma"/>
          <w:sz w:val="32"/>
          <w:szCs w:val="32"/>
        </w:rPr>
        <w:t xml:space="preserve">and witnessed the campaigns, voting, counting </w:t>
      </w:r>
      <w:r w:rsidR="006E2A56">
        <w:rPr>
          <w:rFonts w:ascii="Tahoma" w:hAnsi="Tahoma" w:cs="Tahoma"/>
          <w:sz w:val="32"/>
          <w:szCs w:val="32"/>
        </w:rPr>
        <w:t xml:space="preserve">and </w:t>
      </w:r>
      <w:r w:rsidR="009D3075" w:rsidRPr="000010FD">
        <w:rPr>
          <w:rFonts w:ascii="Tahoma" w:hAnsi="Tahoma" w:cs="Tahoma"/>
          <w:sz w:val="32"/>
          <w:szCs w:val="32"/>
        </w:rPr>
        <w:t>tallying;</w:t>
      </w:r>
      <w:r w:rsidR="00FC696A" w:rsidRPr="000010FD">
        <w:rPr>
          <w:rFonts w:ascii="Tahoma" w:hAnsi="Tahoma" w:cs="Tahoma"/>
          <w:sz w:val="32"/>
          <w:szCs w:val="32"/>
        </w:rPr>
        <w:t xml:space="preserve">  </w:t>
      </w:r>
    </w:p>
    <w:p w14:paraId="2C9717F4" w14:textId="77777777" w:rsidR="001D3808" w:rsidRPr="001D3808" w:rsidRDefault="001D3808" w:rsidP="001D3808">
      <w:pPr>
        <w:pStyle w:val="ListParagraph"/>
        <w:rPr>
          <w:rFonts w:ascii="Tahoma" w:hAnsi="Tahoma" w:cs="Tahoma"/>
          <w:sz w:val="28"/>
          <w:szCs w:val="28"/>
        </w:rPr>
      </w:pPr>
    </w:p>
    <w:p w14:paraId="6701012D" w14:textId="7565A3EB" w:rsidR="001D3808" w:rsidRPr="00F531C5" w:rsidRDefault="001D3808" w:rsidP="004C1732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Tahoma" w:hAnsi="Tahoma" w:cs="Tahoma"/>
          <w:sz w:val="32"/>
          <w:szCs w:val="32"/>
        </w:rPr>
      </w:pPr>
      <w:r w:rsidRPr="00F531C5">
        <w:rPr>
          <w:rFonts w:ascii="Tahoma" w:hAnsi="Tahoma" w:cs="Tahoma"/>
          <w:b/>
          <w:bCs/>
          <w:sz w:val="32"/>
          <w:szCs w:val="32"/>
        </w:rPr>
        <w:t>OBSERVE</w:t>
      </w:r>
      <w:r w:rsidRPr="00F531C5">
        <w:rPr>
          <w:rFonts w:ascii="Tahoma" w:hAnsi="Tahoma" w:cs="Tahoma"/>
          <w:sz w:val="32"/>
          <w:szCs w:val="32"/>
        </w:rPr>
        <w:t xml:space="preserve"> that:</w:t>
      </w:r>
    </w:p>
    <w:p w14:paraId="0BCE20EA" w14:textId="79CA4B28" w:rsidR="00F531C5" w:rsidRDefault="00F531C5" w:rsidP="00C8005C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e</w:t>
      </w:r>
      <w:r w:rsidR="009D3075" w:rsidRPr="00F531C5">
        <w:rPr>
          <w:rFonts w:ascii="Arial" w:hAnsi="Arial" w:cs="Arial"/>
          <w:sz w:val="32"/>
          <w:szCs w:val="32"/>
        </w:rPr>
        <w:t xml:space="preserve">lectoral, political and security </w:t>
      </w:r>
      <w:r w:rsidR="00C8005C" w:rsidRPr="00F531C5">
        <w:rPr>
          <w:rFonts w:ascii="Arial" w:hAnsi="Arial" w:cs="Arial"/>
          <w:sz w:val="32"/>
          <w:szCs w:val="32"/>
        </w:rPr>
        <w:t xml:space="preserve">environment </w:t>
      </w:r>
      <w:r w:rsidR="009D3075" w:rsidRPr="00F531C5">
        <w:rPr>
          <w:rFonts w:ascii="Arial" w:hAnsi="Arial" w:cs="Arial"/>
          <w:sz w:val="32"/>
          <w:szCs w:val="32"/>
        </w:rPr>
        <w:t xml:space="preserve">in the Republic of Rwanda </w:t>
      </w:r>
      <w:r w:rsidR="00C8005C" w:rsidRPr="00F531C5">
        <w:rPr>
          <w:rFonts w:ascii="Arial" w:hAnsi="Arial" w:cs="Arial"/>
          <w:sz w:val="32"/>
          <w:szCs w:val="32"/>
        </w:rPr>
        <w:t>before</w:t>
      </w:r>
      <w:r w:rsidR="009D3075" w:rsidRPr="00F531C5">
        <w:rPr>
          <w:rFonts w:ascii="Arial" w:hAnsi="Arial" w:cs="Arial"/>
          <w:sz w:val="32"/>
          <w:szCs w:val="32"/>
        </w:rPr>
        <w:t>,</w:t>
      </w:r>
      <w:r w:rsidR="00C8005C" w:rsidRPr="00F531C5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 </w:t>
      </w:r>
    </w:p>
    <w:p w14:paraId="35C347C5" w14:textId="0A2B5FA4" w:rsidR="00C8005C" w:rsidRPr="00F531C5" w:rsidRDefault="00C8005C" w:rsidP="00F531C5">
      <w:pPr>
        <w:pStyle w:val="ListParagraph"/>
        <w:spacing w:after="0" w:line="360" w:lineRule="auto"/>
        <w:ind w:left="1800" w:firstLine="360"/>
        <w:jc w:val="both"/>
        <w:rPr>
          <w:rFonts w:ascii="Arial" w:hAnsi="Arial" w:cs="Arial"/>
          <w:sz w:val="32"/>
          <w:szCs w:val="32"/>
        </w:rPr>
      </w:pPr>
      <w:r w:rsidRPr="00F531C5">
        <w:rPr>
          <w:rFonts w:ascii="Arial" w:hAnsi="Arial" w:cs="Arial"/>
          <w:sz w:val="32"/>
          <w:szCs w:val="32"/>
        </w:rPr>
        <w:t>during and immediately after the elections has been calm</w:t>
      </w:r>
      <w:r w:rsidR="009D3075" w:rsidRPr="00F531C5">
        <w:rPr>
          <w:rFonts w:ascii="Arial" w:hAnsi="Arial" w:cs="Arial"/>
          <w:sz w:val="32"/>
          <w:szCs w:val="32"/>
        </w:rPr>
        <w:t xml:space="preserve"> and peaceful;</w:t>
      </w:r>
    </w:p>
    <w:p w14:paraId="462BF7A0" w14:textId="77777777" w:rsidR="00F531C5" w:rsidRPr="000010FD" w:rsidRDefault="009D3075" w:rsidP="00C8005C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32"/>
          <w:szCs w:val="32"/>
        </w:rPr>
      </w:pPr>
      <w:r w:rsidRPr="00F531C5">
        <w:rPr>
          <w:rFonts w:ascii="Arial" w:hAnsi="Arial" w:cs="Arial"/>
          <w:sz w:val="32"/>
          <w:szCs w:val="32"/>
        </w:rPr>
        <w:lastRenderedPageBreak/>
        <w:t xml:space="preserve">the National Electoral Commission and </w:t>
      </w:r>
      <w:r w:rsidR="00F531C5">
        <w:rPr>
          <w:rFonts w:ascii="Arial" w:hAnsi="Arial" w:cs="Arial"/>
          <w:sz w:val="32"/>
          <w:szCs w:val="32"/>
        </w:rPr>
        <w:t xml:space="preserve">other </w:t>
      </w:r>
      <w:r w:rsidRPr="000010FD">
        <w:rPr>
          <w:rFonts w:ascii="Arial" w:hAnsi="Arial" w:cs="Arial"/>
          <w:sz w:val="32"/>
          <w:szCs w:val="32"/>
        </w:rPr>
        <w:t xml:space="preserve">institutions responsible for </w:t>
      </w:r>
      <w:r w:rsidR="00F531C5" w:rsidRPr="000010FD">
        <w:rPr>
          <w:rFonts w:ascii="Arial" w:hAnsi="Arial" w:cs="Arial"/>
          <w:sz w:val="32"/>
          <w:szCs w:val="32"/>
        </w:rPr>
        <w:t xml:space="preserve">managing </w:t>
      </w:r>
    </w:p>
    <w:p w14:paraId="3B9D2B67" w14:textId="5DC91AD3" w:rsidR="009D3075" w:rsidRDefault="00F531C5" w:rsidP="00FA2FA9">
      <w:pPr>
        <w:pStyle w:val="ListParagraph"/>
        <w:spacing w:after="0" w:line="360" w:lineRule="auto"/>
        <w:ind w:left="2160"/>
        <w:jc w:val="both"/>
        <w:rPr>
          <w:rFonts w:ascii="Arial" w:hAnsi="Arial" w:cs="Arial"/>
          <w:sz w:val="32"/>
          <w:szCs w:val="32"/>
        </w:rPr>
      </w:pPr>
      <w:r w:rsidRPr="000010FD">
        <w:rPr>
          <w:rFonts w:ascii="Arial" w:hAnsi="Arial" w:cs="Arial"/>
          <w:sz w:val="32"/>
          <w:szCs w:val="32"/>
        </w:rPr>
        <w:t xml:space="preserve">the electoral process </w:t>
      </w:r>
      <w:proofErr w:type="gramStart"/>
      <w:r w:rsidRPr="000010FD">
        <w:rPr>
          <w:rFonts w:ascii="Arial" w:hAnsi="Arial" w:cs="Arial"/>
          <w:sz w:val="32"/>
          <w:szCs w:val="32"/>
        </w:rPr>
        <w:t>have</w:t>
      </w:r>
      <w:proofErr w:type="gramEnd"/>
      <w:r w:rsidR="005B4E8B">
        <w:rPr>
          <w:rFonts w:ascii="Arial" w:hAnsi="Arial" w:cs="Arial"/>
          <w:sz w:val="32"/>
          <w:szCs w:val="32"/>
        </w:rPr>
        <w:t xml:space="preserve"> so far</w:t>
      </w:r>
      <w:r w:rsidRPr="000010FD">
        <w:rPr>
          <w:rFonts w:ascii="Arial" w:hAnsi="Arial" w:cs="Arial"/>
          <w:sz w:val="32"/>
          <w:szCs w:val="32"/>
        </w:rPr>
        <w:t xml:space="preserve"> discharged their duty </w:t>
      </w:r>
      <w:r w:rsidR="00FA2FA9" w:rsidRPr="000010FD">
        <w:rPr>
          <w:rFonts w:ascii="Arial" w:hAnsi="Arial" w:cs="Arial"/>
          <w:sz w:val="32"/>
          <w:szCs w:val="32"/>
        </w:rPr>
        <w:t>d</w:t>
      </w:r>
      <w:r w:rsidR="000010FD" w:rsidRPr="000010FD">
        <w:rPr>
          <w:rFonts w:ascii="Arial" w:hAnsi="Arial" w:cs="Arial"/>
          <w:sz w:val="32"/>
          <w:szCs w:val="32"/>
        </w:rPr>
        <w:t>i</w:t>
      </w:r>
      <w:r w:rsidR="00FA2FA9" w:rsidRPr="000010FD">
        <w:rPr>
          <w:rFonts w:ascii="Arial" w:hAnsi="Arial" w:cs="Arial"/>
          <w:sz w:val="32"/>
          <w:szCs w:val="32"/>
        </w:rPr>
        <w:t>ligently</w:t>
      </w:r>
      <w:r w:rsidR="00CB1D50">
        <w:rPr>
          <w:rFonts w:ascii="Arial" w:hAnsi="Arial" w:cs="Arial"/>
          <w:sz w:val="32"/>
          <w:szCs w:val="32"/>
        </w:rPr>
        <w:t xml:space="preserve"> in accordance with the electoral calendar</w:t>
      </w:r>
      <w:r w:rsidRPr="00FA2FA9">
        <w:rPr>
          <w:rFonts w:ascii="Arial" w:hAnsi="Arial" w:cs="Arial"/>
          <w:sz w:val="32"/>
          <w:szCs w:val="32"/>
        </w:rPr>
        <w:t>.</w:t>
      </w:r>
    </w:p>
    <w:p w14:paraId="032FE6B1" w14:textId="77777777" w:rsidR="00024526" w:rsidRPr="00FA2FA9" w:rsidRDefault="00024526" w:rsidP="00FA2FA9">
      <w:pPr>
        <w:pStyle w:val="ListParagraph"/>
        <w:spacing w:after="0" w:line="360" w:lineRule="auto"/>
        <w:ind w:left="2160"/>
        <w:jc w:val="both"/>
        <w:rPr>
          <w:rFonts w:ascii="Arial" w:hAnsi="Arial" w:cs="Arial"/>
          <w:sz w:val="32"/>
          <w:szCs w:val="32"/>
        </w:rPr>
      </w:pPr>
    </w:p>
    <w:p w14:paraId="574B2E48" w14:textId="6354EDB6" w:rsidR="00F531C5" w:rsidRDefault="009D3075" w:rsidP="00F531C5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Cs/>
          <w:sz w:val="32"/>
          <w:szCs w:val="32"/>
        </w:rPr>
      </w:pPr>
      <w:r w:rsidRPr="00F531C5">
        <w:rPr>
          <w:rFonts w:ascii="Arial" w:hAnsi="Arial" w:cs="Arial"/>
          <w:b/>
          <w:sz w:val="32"/>
          <w:szCs w:val="32"/>
        </w:rPr>
        <w:t>COMMEND</w:t>
      </w:r>
      <w:r w:rsidR="00C8005C" w:rsidRPr="00F531C5">
        <w:rPr>
          <w:rFonts w:ascii="Arial" w:hAnsi="Arial" w:cs="Arial"/>
          <w:bCs/>
          <w:sz w:val="32"/>
          <w:szCs w:val="32"/>
        </w:rPr>
        <w:t xml:space="preserve"> </w:t>
      </w:r>
      <w:r w:rsidR="00D168DC">
        <w:rPr>
          <w:rFonts w:ascii="Arial" w:hAnsi="Arial" w:cs="Arial"/>
          <w:bCs/>
          <w:sz w:val="32"/>
          <w:szCs w:val="32"/>
        </w:rPr>
        <w:t xml:space="preserve">the </w:t>
      </w:r>
      <w:r w:rsidR="00C8005C" w:rsidRPr="00F531C5">
        <w:rPr>
          <w:rFonts w:ascii="Arial" w:hAnsi="Arial" w:cs="Arial"/>
          <w:bCs/>
          <w:sz w:val="32"/>
          <w:szCs w:val="32"/>
        </w:rPr>
        <w:t>Government of the Republic of Rwanda and the National Electoral Commission for</w:t>
      </w:r>
      <w:r w:rsidR="005B4E8B">
        <w:rPr>
          <w:rFonts w:ascii="Arial" w:hAnsi="Arial" w:cs="Arial"/>
          <w:bCs/>
          <w:sz w:val="32"/>
          <w:szCs w:val="32"/>
        </w:rPr>
        <w:t xml:space="preserve"> </w:t>
      </w:r>
      <w:r w:rsidRPr="00F531C5">
        <w:rPr>
          <w:rFonts w:ascii="Arial" w:hAnsi="Arial" w:cs="Arial"/>
          <w:bCs/>
          <w:sz w:val="32"/>
          <w:szCs w:val="32"/>
        </w:rPr>
        <w:t xml:space="preserve">successfully </w:t>
      </w:r>
      <w:r w:rsidR="00C8005C" w:rsidRPr="00F531C5">
        <w:rPr>
          <w:rFonts w:ascii="Arial" w:hAnsi="Arial" w:cs="Arial"/>
          <w:bCs/>
          <w:sz w:val="32"/>
          <w:szCs w:val="32"/>
        </w:rPr>
        <w:t>organizing</w:t>
      </w:r>
      <w:r w:rsidRPr="00F531C5">
        <w:rPr>
          <w:rFonts w:ascii="Arial" w:hAnsi="Arial" w:cs="Arial"/>
          <w:bCs/>
          <w:sz w:val="32"/>
          <w:szCs w:val="32"/>
        </w:rPr>
        <w:t xml:space="preserve"> and managing the electoral process</w:t>
      </w:r>
      <w:r w:rsidR="00764C2B" w:rsidRPr="00764C2B">
        <w:rPr>
          <w:rFonts w:ascii="Arial" w:hAnsi="Arial" w:cs="Arial"/>
          <w:bCs/>
          <w:sz w:val="32"/>
          <w:szCs w:val="32"/>
        </w:rPr>
        <w:t xml:space="preserve"> </w:t>
      </w:r>
      <w:r w:rsidR="00764C2B">
        <w:rPr>
          <w:rFonts w:ascii="Arial" w:hAnsi="Arial" w:cs="Arial"/>
          <w:bCs/>
          <w:sz w:val="32"/>
          <w:szCs w:val="32"/>
        </w:rPr>
        <w:t>th</w:t>
      </w:r>
      <w:r w:rsidR="007A315A">
        <w:rPr>
          <w:rFonts w:ascii="Arial" w:hAnsi="Arial" w:cs="Arial"/>
          <w:bCs/>
          <w:sz w:val="32"/>
          <w:szCs w:val="32"/>
        </w:rPr>
        <w:t>us</w:t>
      </w:r>
      <w:r w:rsidR="00764C2B">
        <w:rPr>
          <w:rFonts w:ascii="Arial" w:hAnsi="Arial" w:cs="Arial"/>
          <w:bCs/>
          <w:sz w:val="32"/>
          <w:szCs w:val="32"/>
        </w:rPr>
        <w:t xml:space="preserve"> far</w:t>
      </w:r>
      <w:r w:rsidRPr="00F531C5">
        <w:rPr>
          <w:rFonts w:ascii="Arial" w:hAnsi="Arial" w:cs="Arial"/>
          <w:bCs/>
          <w:sz w:val="32"/>
          <w:szCs w:val="32"/>
        </w:rPr>
        <w:t>.</w:t>
      </w:r>
      <w:r w:rsidR="00C8005C" w:rsidRPr="00F531C5">
        <w:rPr>
          <w:rFonts w:ascii="Arial" w:hAnsi="Arial" w:cs="Arial"/>
          <w:bCs/>
          <w:sz w:val="32"/>
          <w:szCs w:val="32"/>
        </w:rPr>
        <w:t xml:space="preserve"> </w:t>
      </w:r>
    </w:p>
    <w:p w14:paraId="26F6D900" w14:textId="77777777" w:rsidR="00F531C5" w:rsidRDefault="00F531C5" w:rsidP="00F531C5">
      <w:pPr>
        <w:pStyle w:val="NoSpacing"/>
      </w:pPr>
    </w:p>
    <w:p w14:paraId="628136F8" w14:textId="448194D8" w:rsidR="00F531C5" w:rsidRPr="00F531C5" w:rsidRDefault="00F531C5" w:rsidP="00F531C5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Cs/>
          <w:sz w:val="32"/>
          <w:szCs w:val="32"/>
        </w:rPr>
      </w:pPr>
      <w:r w:rsidRPr="00F531C5">
        <w:rPr>
          <w:rFonts w:ascii="Arial" w:hAnsi="Arial" w:cs="Arial"/>
          <w:b/>
          <w:sz w:val="32"/>
          <w:szCs w:val="32"/>
        </w:rPr>
        <w:t xml:space="preserve">CONGRATULATE </w:t>
      </w:r>
      <w:r w:rsidRPr="00F531C5">
        <w:rPr>
          <w:rFonts w:ascii="Arial" w:hAnsi="Arial" w:cs="Arial"/>
          <w:bCs/>
          <w:sz w:val="32"/>
          <w:szCs w:val="32"/>
        </w:rPr>
        <w:t xml:space="preserve">the people of Rwanda for exercising their democratic right to choose their leaders in </w:t>
      </w:r>
      <w:r>
        <w:rPr>
          <w:rFonts w:ascii="Arial" w:hAnsi="Arial" w:cs="Arial"/>
          <w:bCs/>
          <w:sz w:val="32"/>
          <w:szCs w:val="32"/>
        </w:rPr>
        <w:t xml:space="preserve">a </w:t>
      </w:r>
      <w:r w:rsidRPr="00F531C5">
        <w:rPr>
          <w:rFonts w:ascii="Arial" w:hAnsi="Arial" w:cs="Arial"/>
          <w:bCs/>
          <w:sz w:val="32"/>
          <w:szCs w:val="32"/>
        </w:rPr>
        <w:t>calm and peaceful manner.</w:t>
      </w:r>
    </w:p>
    <w:p w14:paraId="7833C3D0" w14:textId="74AD0ADC" w:rsidR="0035182C" w:rsidRDefault="009D3075" w:rsidP="00EC78B0">
      <w:pPr>
        <w:spacing w:line="360" w:lineRule="auto"/>
        <w:jc w:val="both"/>
        <w:rPr>
          <w:rFonts w:ascii="Arial" w:hAnsi="Arial" w:cs="Arial"/>
          <w:sz w:val="32"/>
          <w:szCs w:val="32"/>
        </w:rPr>
      </w:pPr>
      <w:r w:rsidRPr="00F531C5">
        <w:rPr>
          <w:rFonts w:ascii="Arial" w:hAnsi="Arial" w:cs="Arial"/>
          <w:sz w:val="32"/>
          <w:szCs w:val="32"/>
        </w:rPr>
        <w:t>Done in Kigali this 17</w:t>
      </w:r>
      <w:r w:rsidRPr="00F531C5">
        <w:rPr>
          <w:rFonts w:ascii="Arial" w:hAnsi="Arial" w:cs="Arial"/>
          <w:sz w:val="32"/>
          <w:szCs w:val="32"/>
          <w:vertAlign w:val="superscript"/>
        </w:rPr>
        <w:t>th</w:t>
      </w:r>
      <w:r w:rsidRPr="00F531C5">
        <w:rPr>
          <w:rFonts w:ascii="Arial" w:hAnsi="Arial" w:cs="Arial"/>
          <w:sz w:val="32"/>
          <w:szCs w:val="32"/>
        </w:rPr>
        <w:t xml:space="preserve"> day of July, 2024</w:t>
      </w:r>
      <w:r w:rsidR="004C5931">
        <w:rPr>
          <w:rFonts w:ascii="Arial" w:hAnsi="Arial" w:cs="Arial"/>
          <w:sz w:val="32"/>
          <w:szCs w:val="32"/>
        </w:rPr>
        <w:t>:</w:t>
      </w:r>
    </w:p>
    <w:p w14:paraId="040AA798" w14:textId="77777777" w:rsidR="006B0F08" w:rsidRDefault="006B0F08" w:rsidP="0048647B">
      <w:pPr>
        <w:spacing w:line="360" w:lineRule="auto"/>
        <w:rPr>
          <w:rFonts w:ascii="Arial" w:hAnsi="Arial" w:cs="Arial"/>
          <w:sz w:val="32"/>
          <w:szCs w:val="32"/>
        </w:rPr>
      </w:pPr>
    </w:p>
    <w:tbl>
      <w:tblPr>
        <w:tblStyle w:val="PlainTable2"/>
        <w:tblW w:w="0" w:type="auto"/>
        <w:tblLook w:val="04A0" w:firstRow="1" w:lastRow="0" w:firstColumn="1" w:lastColumn="0" w:noHBand="0" w:noVBand="1"/>
      </w:tblPr>
      <w:tblGrid>
        <w:gridCol w:w="2293"/>
        <w:gridCol w:w="2293"/>
        <w:gridCol w:w="2293"/>
        <w:gridCol w:w="2293"/>
        <w:gridCol w:w="2294"/>
        <w:gridCol w:w="2294"/>
      </w:tblGrid>
      <w:tr w:rsidR="006B0F08" w14:paraId="7CDBDE1F" w14:textId="77777777" w:rsidTr="00EC78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3" w:type="dxa"/>
          </w:tcPr>
          <w:p w14:paraId="1011B5E4" w14:textId="77777777" w:rsidR="006B0F08" w:rsidRDefault="00397047" w:rsidP="0048647B">
            <w:pPr>
              <w:spacing w:line="360" w:lineRule="auto"/>
              <w:rPr>
                <w:rFonts w:ascii="Arial" w:hAnsi="Arial" w:cs="Arial"/>
                <w:b w:val="0"/>
                <w:bCs w:val="0"/>
                <w:sz w:val="32"/>
                <w:szCs w:val="32"/>
                <w:lang w:val="da-DK"/>
              </w:rPr>
            </w:pPr>
            <w:r w:rsidRPr="00FA2FA9">
              <w:rPr>
                <w:rFonts w:ascii="Arial" w:hAnsi="Arial" w:cs="Arial"/>
                <w:sz w:val="32"/>
                <w:szCs w:val="32"/>
                <w:lang w:val="da-DK"/>
              </w:rPr>
              <w:t>H.E. JORGE CARLOS DE ALMEIDA FONSECA</w:t>
            </w:r>
          </w:p>
          <w:p w14:paraId="061DE03D" w14:textId="77777777" w:rsidR="004C5931" w:rsidRPr="00403752" w:rsidRDefault="004C5931" w:rsidP="0048647B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s-ES"/>
              </w:rPr>
            </w:pPr>
          </w:p>
          <w:p w14:paraId="2EA7994C" w14:textId="77777777" w:rsidR="004C5931" w:rsidRPr="00403752" w:rsidRDefault="004C5931" w:rsidP="0048647B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s-ES"/>
              </w:rPr>
            </w:pPr>
          </w:p>
          <w:p w14:paraId="325F5D62" w14:textId="43304A85" w:rsidR="004C5931" w:rsidRDefault="004C5931" w:rsidP="0048647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b w:val="0"/>
                <w:bCs w:val="0"/>
                <w:sz w:val="32"/>
                <w:szCs w:val="32"/>
              </w:rPr>
              <w:t>Head of Mission</w:t>
            </w:r>
          </w:p>
          <w:p w14:paraId="7AC60CC1" w14:textId="723A6F80" w:rsidR="000010FD" w:rsidRPr="000010FD" w:rsidRDefault="000010FD" w:rsidP="0048647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0010FD">
              <w:rPr>
                <w:rFonts w:ascii="Arial" w:hAnsi="Arial" w:cs="Arial"/>
                <w:b w:val="0"/>
                <w:bCs w:val="0"/>
                <w:sz w:val="32"/>
                <w:szCs w:val="32"/>
              </w:rPr>
              <w:t>AU</w:t>
            </w:r>
            <w:r w:rsidR="004C5931">
              <w:rPr>
                <w:rFonts w:ascii="Arial" w:hAnsi="Arial" w:cs="Arial"/>
                <w:b w:val="0"/>
                <w:bCs w:val="0"/>
                <w:sz w:val="32"/>
                <w:szCs w:val="32"/>
              </w:rPr>
              <w:t>/ - COMESA</w:t>
            </w:r>
          </w:p>
        </w:tc>
        <w:tc>
          <w:tcPr>
            <w:tcW w:w="2293" w:type="dxa"/>
          </w:tcPr>
          <w:p w14:paraId="1BEE1C2D" w14:textId="77777777" w:rsidR="006B0F08" w:rsidRDefault="00397047" w:rsidP="0048647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32"/>
                <w:szCs w:val="32"/>
              </w:rPr>
            </w:pPr>
            <w:r w:rsidRPr="00EC78B0">
              <w:rPr>
                <w:rFonts w:ascii="Arial" w:hAnsi="Arial" w:cs="Arial"/>
                <w:sz w:val="32"/>
                <w:szCs w:val="32"/>
              </w:rPr>
              <w:lastRenderedPageBreak/>
              <w:t>RT. HON. RUHAKANA RUGUNDA</w:t>
            </w:r>
          </w:p>
          <w:p w14:paraId="722687DD" w14:textId="77777777" w:rsidR="004C5931" w:rsidRDefault="004C5931" w:rsidP="0048647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32"/>
                <w:szCs w:val="32"/>
              </w:rPr>
            </w:pPr>
          </w:p>
          <w:p w14:paraId="100D9CE2" w14:textId="77777777" w:rsidR="004C5931" w:rsidRDefault="004C5931" w:rsidP="0048647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  <w:p w14:paraId="724F0754" w14:textId="77777777" w:rsidR="004C5931" w:rsidRDefault="004C5931" w:rsidP="0048647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  <w:p w14:paraId="05259A9F" w14:textId="77777777" w:rsidR="00A86319" w:rsidRDefault="00A86319" w:rsidP="0048647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  <w:p w14:paraId="358F1142" w14:textId="5355297E" w:rsidR="004C5931" w:rsidRDefault="004C5931" w:rsidP="0048647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4C5931">
              <w:rPr>
                <w:rFonts w:ascii="Arial" w:hAnsi="Arial" w:cs="Arial"/>
                <w:b w:val="0"/>
                <w:bCs w:val="0"/>
                <w:sz w:val="32"/>
                <w:szCs w:val="32"/>
              </w:rPr>
              <w:t>Deputy</w:t>
            </w:r>
            <w:r>
              <w:rPr>
                <w:rFonts w:ascii="Arial" w:hAnsi="Arial" w:cs="Arial"/>
                <w:b w:val="0"/>
                <w:bCs w:val="0"/>
                <w:sz w:val="32"/>
                <w:szCs w:val="32"/>
              </w:rPr>
              <w:t xml:space="preserve"> Head of Mission</w:t>
            </w:r>
          </w:p>
          <w:p w14:paraId="1AE44C84" w14:textId="62407C65" w:rsidR="004C5931" w:rsidRPr="004C5931" w:rsidRDefault="004C5931" w:rsidP="0048647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32"/>
                <w:szCs w:val="32"/>
              </w:rPr>
            </w:pPr>
            <w:r>
              <w:rPr>
                <w:rFonts w:ascii="Arial" w:hAnsi="Arial" w:cs="Arial"/>
                <w:b w:val="0"/>
                <w:bCs w:val="0"/>
                <w:sz w:val="32"/>
                <w:szCs w:val="32"/>
              </w:rPr>
              <w:t xml:space="preserve">AU/COMESA </w:t>
            </w:r>
          </w:p>
        </w:tc>
        <w:tc>
          <w:tcPr>
            <w:tcW w:w="2293" w:type="dxa"/>
          </w:tcPr>
          <w:p w14:paraId="623E4E3C" w14:textId="71D82679" w:rsidR="006B0F08" w:rsidRPr="00EC78B0" w:rsidRDefault="00397047" w:rsidP="0048647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EC78B0">
              <w:rPr>
                <w:rFonts w:ascii="Arial" w:hAnsi="Arial" w:cs="Arial"/>
                <w:sz w:val="32"/>
                <w:szCs w:val="32"/>
              </w:rPr>
              <w:lastRenderedPageBreak/>
              <w:t>CHIEF JUSTICE (EMERITUS)</w:t>
            </w:r>
          </w:p>
          <w:p w14:paraId="3105AF73" w14:textId="77777777" w:rsidR="006B0F08" w:rsidRDefault="00397047" w:rsidP="0048647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32"/>
                <w:szCs w:val="32"/>
              </w:rPr>
            </w:pPr>
            <w:r w:rsidRPr="00EC78B0">
              <w:rPr>
                <w:rFonts w:ascii="Arial" w:hAnsi="Arial" w:cs="Arial"/>
                <w:sz w:val="32"/>
                <w:szCs w:val="32"/>
              </w:rPr>
              <w:t>DAVID K. MARAGA</w:t>
            </w:r>
          </w:p>
          <w:p w14:paraId="181579E5" w14:textId="77777777" w:rsidR="00A86319" w:rsidRDefault="00A86319" w:rsidP="0048647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  <w:p w14:paraId="7F884C5A" w14:textId="77777777" w:rsidR="00A86319" w:rsidRDefault="00A86319" w:rsidP="0048647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  <w:p w14:paraId="19CAF8E5" w14:textId="0AF1F673" w:rsidR="004C5931" w:rsidRDefault="004C5931" w:rsidP="0048647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4C5931">
              <w:rPr>
                <w:rFonts w:ascii="Arial" w:hAnsi="Arial" w:cs="Arial"/>
                <w:b w:val="0"/>
                <w:bCs w:val="0"/>
                <w:sz w:val="32"/>
                <w:szCs w:val="32"/>
              </w:rPr>
              <w:t>Head of Mission</w:t>
            </w:r>
          </w:p>
          <w:p w14:paraId="435815EE" w14:textId="082562DA" w:rsidR="004C5931" w:rsidRPr="004C5931" w:rsidRDefault="004C5931" w:rsidP="0048647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32"/>
                <w:szCs w:val="32"/>
              </w:rPr>
            </w:pPr>
            <w:r>
              <w:rPr>
                <w:rFonts w:ascii="Arial" w:hAnsi="Arial" w:cs="Arial"/>
                <w:b w:val="0"/>
                <w:bCs w:val="0"/>
                <w:sz w:val="32"/>
                <w:szCs w:val="32"/>
              </w:rPr>
              <w:t>EAC</w:t>
            </w:r>
          </w:p>
        </w:tc>
        <w:tc>
          <w:tcPr>
            <w:tcW w:w="2293" w:type="dxa"/>
          </w:tcPr>
          <w:p w14:paraId="59B22FDE" w14:textId="167AED2E" w:rsidR="006B0F08" w:rsidRPr="00532B9F" w:rsidRDefault="007B54C6" w:rsidP="0048647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532B9F">
              <w:rPr>
                <w:rFonts w:ascii="Arial" w:hAnsi="Arial" w:cs="Arial"/>
                <w:sz w:val="32"/>
                <w:szCs w:val="32"/>
              </w:rPr>
              <w:lastRenderedPageBreak/>
              <w:t xml:space="preserve">Hon </w:t>
            </w:r>
            <w:r w:rsidR="00532B9F" w:rsidRPr="00532B9F">
              <w:rPr>
                <w:rFonts w:ascii="Arial" w:hAnsi="Arial" w:cs="Arial"/>
                <w:sz w:val="32"/>
                <w:szCs w:val="32"/>
              </w:rPr>
              <w:t xml:space="preserve">MAHAMAT </w:t>
            </w:r>
          </w:p>
          <w:p w14:paraId="5FDFA3B5" w14:textId="13EED3BC" w:rsidR="004C5931" w:rsidRPr="006D4027" w:rsidRDefault="00532B9F" w:rsidP="0048647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532B9F">
              <w:rPr>
                <w:rFonts w:ascii="Arial" w:hAnsi="Arial" w:cs="Arial"/>
                <w:sz w:val="32"/>
                <w:szCs w:val="32"/>
              </w:rPr>
              <w:t xml:space="preserve">BECHIR </w:t>
            </w:r>
          </w:p>
          <w:p w14:paraId="0C45BFC8" w14:textId="3B44ED23" w:rsidR="007B54C6" w:rsidRPr="00532B9F" w:rsidRDefault="00532B9F" w:rsidP="0048647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532B9F">
              <w:rPr>
                <w:rFonts w:ascii="Arial" w:hAnsi="Arial" w:cs="Arial"/>
                <w:sz w:val="32"/>
                <w:szCs w:val="32"/>
              </w:rPr>
              <w:t>OKORMI</w:t>
            </w:r>
          </w:p>
          <w:p w14:paraId="24D7ED29" w14:textId="77777777" w:rsidR="004C5931" w:rsidRDefault="004C5931" w:rsidP="0048647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  <w:p w14:paraId="56143B5F" w14:textId="77777777" w:rsidR="00A86319" w:rsidRDefault="00A86319" w:rsidP="0048647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  <w:p w14:paraId="0353431F" w14:textId="77777777" w:rsidR="00A86319" w:rsidRDefault="00A86319" w:rsidP="0048647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  <w:p w14:paraId="3BE8989D" w14:textId="6136832D" w:rsidR="004C5931" w:rsidRPr="004C5931" w:rsidRDefault="004C5931" w:rsidP="0048647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32"/>
                <w:szCs w:val="32"/>
              </w:rPr>
            </w:pPr>
            <w:r w:rsidRPr="004C5931">
              <w:rPr>
                <w:rFonts w:ascii="Arial" w:hAnsi="Arial" w:cs="Arial"/>
                <w:b w:val="0"/>
                <w:bCs w:val="0"/>
                <w:sz w:val="32"/>
                <w:szCs w:val="32"/>
              </w:rPr>
              <w:t>Head of</w:t>
            </w:r>
          </w:p>
          <w:p w14:paraId="23297D06" w14:textId="77777777" w:rsidR="004C5931" w:rsidRPr="004C5931" w:rsidRDefault="004C5931" w:rsidP="0048647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32"/>
                <w:szCs w:val="32"/>
              </w:rPr>
            </w:pPr>
            <w:r w:rsidRPr="004C5931">
              <w:rPr>
                <w:rFonts w:ascii="Arial" w:hAnsi="Arial" w:cs="Arial"/>
                <w:b w:val="0"/>
                <w:bCs w:val="0"/>
                <w:sz w:val="32"/>
                <w:szCs w:val="32"/>
              </w:rPr>
              <w:t xml:space="preserve">Mission </w:t>
            </w:r>
          </w:p>
          <w:p w14:paraId="254E2B39" w14:textId="128D2296" w:rsidR="004C5931" w:rsidRPr="00EC78B0" w:rsidRDefault="004C5931" w:rsidP="0048647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4C5931">
              <w:rPr>
                <w:rFonts w:ascii="Arial" w:hAnsi="Arial" w:cs="Arial"/>
                <w:b w:val="0"/>
                <w:bCs w:val="0"/>
                <w:sz w:val="32"/>
                <w:szCs w:val="32"/>
              </w:rPr>
              <w:t>ECCAS</w:t>
            </w:r>
          </w:p>
        </w:tc>
        <w:tc>
          <w:tcPr>
            <w:tcW w:w="2294" w:type="dxa"/>
          </w:tcPr>
          <w:p w14:paraId="3FFD39A9" w14:textId="77777777" w:rsidR="006B0F08" w:rsidRDefault="00397047" w:rsidP="0048647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32"/>
                <w:szCs w:val="32"/>
              </w:rPr>
            </w:pPr>
            <w:r w:rsidRPr="00EC78B0">
              <w:rPr>
                <w:rFonts w:ascii="Arial" w:hAnsi="Arial" w:cs="Arial"/>
                <w:sz w:val="32"/>
                <w:szCs w:val="32"/>
              </w:rPr>
              <w:lastRenderedPageBreak/>
              <w:t>AMB. KENNEDY MOKAYA</w:t>
            </w:r>
          </w:p>
          <w:p w14:paraId="54550421" w14:textId="77777777" w:rsidR="004C5931" w:rsidRDefault="004C5931" w:rsidP="0048647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32"/>
                <w:szCs w:val="32"/>
              </w:rPr>
            </w:pPr>
          </w:p>
          <w:p w14:paraId="6A45DB7F" w14:textId="77777777" w:rsidR="004C5931" w:rsidRDefault="004C5931" w:rsidP="0048647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  <w:p w14:paraId="1D8EEC23" w14:textId="77777777" w:rsidR="004C5931" w:rsidRDefault="004C5931" w:rsidP="0048647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  <w:p w14:paraId="15F5107C" w14:textId="77777777" w:rsidR="00A86319" w:rsidRDefault="00A86319" w:rsidP="0048647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  <w:p w14:paraId="6595A08F" w14:textId="2C42B3B6" w:rsidR="004C5931" w:rsidRDefault="004C5931" w:rsidP="0048647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b w:val="0"/>
                <w:bCs w:val="0"/>
                <w:sz w:val="32"/>
                <w:szCs w:val="32"/>
              </w:rPr>
              <w:t>Head of Mission</w:t>
            </w:r>
          </w:p>
          <w:p w14:paraId="0B7699D2" w14:textId="3A83991C" w:rsidR="004C5931" w:rsidRPr="004C5931" w:rsidRDefault="004C5931" w:rsidP="0048647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32"/>
                <w:szCs w:val="32"/>
              </w:rPr>
            </w:pPr>
            <w:r w:rsidRPr="004C5931">
              <w:rPr>
                <w:rFonts w:ascii="Arial" w:hAnsi="Arial" w:cs="Arial"/>
                <w:b w:val="0"/>
                <w:bCs w:val="0"/>
                <w:sz w:val="32"/>
                <w:szCs w:val="32"/>
              </w:rPr>
              <w:t>EASF</w:t>
            </w:r>
          </w:p>
          <w:p w14:paraId="59721603" w14:textId="77777777" w:rsidR="004C5931" w:rsidRDefault="004C5931" w:rsidP="0048647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32"/>
                <w:szCs w:val="32"/>
              </w:rPr>
            </w:pPr>
          </w:p>
          <w:p w14:paraId="42DCE26E" w14:textId="670C8BE7" w:rsidR="004C5931" w:rsidRPr="00EC78B0" w:rsidRDefault="004C5931" w:rsidP="0048647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294" w:type="dxa"/>
          </w:tcPr>
          <w:p w14:paraId="4C1428DF" w14:textId="77777777" w:rsidR="006B0F08" w:rsidRDefault="00397047" w:rsidP="0048647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32"/>
                <w:szCs w:val="32"/>
              </w:rPr>
            </w:pPr>
            <w:r w:rsidRPr="00EC78B0">
              <w:rPr>
                <w:rFonts w:ascii="Arial" w:hAnsi="Arial" w:cs="Arial"/>
                <w:sz w:val="32"/>
                <w:szCs w:val="32"/>
              </w:rPr>
              <w:lastRenderedPageBreak/>
              <w:t>RT. HON</w:t>
            </w:r>
            <w:r w:rsidR="000010FD">
              <w:rPr>
                <w:rFonts w:ascii="Arial" w:hAnsi="Arial" w:cs="Arial"/>
                <w:sz w:val="32"/>
                <w:szCs w:val="32"/>
              </w:rPr>
              <w:t>.</w:t>
            </w:r>
            <w:r w:rsidRPr="00EC78B0">
              <w:rPr>
                <w:rFonts w:ascii="Arial" w:hAnsi="Arial" w:cs="Arial"/>
                <w:sz w:val="32"/>
                <w:szCs w:val="32"/>
              </w:rPr>
              <w:t xml:space="preserve">  MOHAMED BEAVOGUI</w:t>
            </w:r>
          </w:p>
          <w:p w14:paraId="51BF92B7" w14:textId="77777777" w:rsidR="004C5931" w:rsidRDefault="004C5931" w:rsidP="0048647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32"/>
                <w:szCs w:val="32"/>
              </w:rPr>
            </w:pPr>
          </w:p>
          <w:p w14:paraId="68CA3608" w14:textId="77777777" w:rsidR="004C5931" w:rsidRDefault="004C5931" w:rsidP="0048647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  <w:p w14:paraId="6085C95C" w14:textId="77777777" w:rsidR="004C5931" w:rsidRDefault="004C5931" w:rsidP="0048647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  <w:p w14:paraId="33CC6556" w14:textId="77777777" w:rsidR="00A86319" w:rsidRDefault="00A86319" w:rsidP="0048647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  <w:p w14:paraId="655D718B" w14:textId="75861479" w:rsidR="004C5931" w:rsidRPr="004C5931" w:rsidRDefault="004C5931" w:rsidP="0048647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32"/>
                <w:szCs w:val="32"/>
              </w:rPr>
            </w:pPr>
            <w:r w:rsidRPr="004C5931">
              <w:rPr>
                <w:rFonts w:ascii="Arial" w:hAnsi="Arial" w:cs="Arial"/>
                <w:b w:val="0"/>
                <w:bCs w:val="0"/>
                <w:sz w:val="32"/>
                <w:szCs w:val="32"/>
              </w:rPr>
              <w:t>Head of Mission</w:t>
            </w:r>
          </w:p>
          <w:p w14:paraId="2EE75CB2" w14:textId="268C09B7" w:rsidR="004C5931" w:rsidRPr="00EC78B0" w:rsidRDefault="004C5931" w:rsidP="0048647B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4C5931">
              <w:rPr>
                <w:rFonts w:ascii="Arial" w:hAnsi="Arial" w:cs="Arial"/>
                <w:b w:val="0"/>
                <w:bCs w:val="0"/>
                <w:sz w:val="32"/>
                <w:szCs w:val="32"/>
              </w:rPr>
              <w:t>OIF</w:t>
            </w:r>
          </w:p>
        </w:tc>
      </w:tr>
    </w:tbl>
    <w:p w14:paraId="5FE59748" w14:textId="77777777" w:rsidR="006B0F08" w:rsidRPr="00F531C5" w:rsidRDefault="006B0F08" w:rsidP="0048647B">
      <w:pPr>
        <w:spacing w:line="360" w:lineRule="auto"/>
        <w:rPr>
          <w:rFonts w:ascii="Arial" w:hAnsi="Arial" w:cs="Arial"/>
          <w:sz w:val="32"/>
          <w:szCs w:val="32"/>
        </w:rPr>
      </w:pPr>
    </w:p>
    <w:p w14:paraId="0FF7F381" w14:textId="77777777" w:rsidR="0035182C" w:rsidRPr="00915288" w:rsidRDefault="0035182C" w:rsidP="00E20310">
      <w:pPr>
        <w:pStyle w:val="ListParagraph"/>
        <w:spacing w:line="360" w:lineRule="auto"/>
        <w:rPr>
          <w:rFonts w:ascii="Arial" w:hAnsi="Arial" w:cs="Arial"/>
          <w:sz w:val="28"/>
          <w:szCs w:val="28"/>
        </w:rPr>
      </w:pPr>
    </w:p>
    <w:p w14:paraId="1E4EC820" w14:textId="77777777" w:rsidR="00EE7E15" w:rsidRPr="00915288" w:rsidRDefault="00EE7E15" w:rsidP="00E20310">
      <w:pPr>
        <w:pStyle w:val="ListParagraph"/>
        <w:spacing w:line="360" w:lineRule="auto"/>
        <w:rPr>
          <w:rFonts w:ascii="Arial" w:hAnsi="Arial" w:cs="Arial"/>
          <w:sz w:val="28"/>
          <w:szCs w:val="28"/>
        </w:rPr>
      </w:pPr>
    </w:p>
    <w:p w14:paraId="26CFABF0" w14:textId="77777777" w:rsidR="00617E4C" w:rsidRPr="00915288" w:rsidRDefault="00617E4C" w:rsidP="00E20310">
      <w:pPr>
        <w:pStyle w:val="ListParagraph"/>
        <w:spacing w:line="360" w:lineRule="auto"/>
        <w:rPr>
          <w:rFonts w:ascii="Arial" w:hAnsi="Arial" w:cs="Arial"/>
          <w:bCs/>
          <w:sz w:val="28"/>
          <w:szCs w:val="28"/>
        </w:rPr>
      </w:pPr>
    </w:p>
    <w:p w14:paraId="4A2EA939" w14:textId="77777777" w:rsidR="00EC12CF" w:rsidRPr="00915288" w:rsidRDefault="00EC12CF" w:rsidP="00E20310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</w:p>
    <w:sectPr w:rsidR="00EC12CF" w:rsidRPr="00915288" w:rsidSect="004F26D1">
      <w:footerReference w:type="default" r:id="rId16"/>
      <w:pgSz w:w="15840" w:h="12240" w:orient="landscape"/>
      <w:pgMar w:top="1440" w:right="63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7FD089" w14:textId="77777777" w:rsidR="00F66330" w:rsidRDefault="00F66330" w:rsidP="00514584">
      <w:pPr>
        <w:spacing w:after="0" w:line="240" w:lineRule="auto"/>
      </w:pPr>
      <w:r>
        <w:separator/>
      </w:r>
    </w:p>
  </w:endnote>
  <w:endnote w:type="continuationSeparator" w:id="0">
    <w:p w14:paraId="5638EEFE" w14:textId="77777777" w:rsidR="00F66330" w:rsidRDefault="00F66330" w:rsidP="005145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F5C2DA" w14:textId="2F94B631" w:rsidR="00C02F73" w:rsidRDefault="00C02F73">
    <w:pPr>
      <w:pStyle w:val="Footer"/>
    </w:pPr>
    <w:r>
      <w:t xml:space="preserve">Page | </w:t>
    </w:r>
    <w:r>
      <w:fldChar w:fldCharType="begin"/>
    </w:r>
    <w:r>
      <w:instrText xml:space="preserve"> PAGE   \* MERGEFORMAT </w:instrText>
    </w:r>
    <w:r>
      <w:fldChar w:fldCharType="separate"/>
    </w:r>
    <w:r w:rsidR="00EC12CF"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0AFA1D" w14:textId="77777777" w:rsidR="00F66330" w:rsidRDefault="00F66330" w:rsidP="00514584">
      <w:pPr>
        <w:spacing w:after="0" w:line="240" w:lineRule="auto"/>
      </w:pPr>
      <w:r>
        <w:separator/>
      </w:r>
    </w:p>
  </w:footnote>
  <w:footnote w:type="continuationSeparator" w:id="0">
    <w:p w14:paraId="44B59095" w14:textId="77777777" w:rsidR="00F66330" w:rsidRDefault="00F66330" w:rsidP="00514584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B87DC0"/>
    <w:multiLevelType w:val="hybridMultilevel"/>
    <w:tmpl w:val="AF5A90A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4FE13D9"/>
    <w:multiLevelType w:val="hybridMultilevel"/>
    <w:tmpl w:val="268AEB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2741F4"/>
    <w:multiLevelType w:val="hybridMultilevel"/>
    <w:tmpl w:val="5F34BE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564FB4"/>
    <w:multiLevelType w:val="hybridMultilevel"/>
    <w:tmpl w:val="FFE81954"/>
    <w:lvl w:ilvl="0" w:tplc="0409001B">
      <w:start w:val="1"/>
      <w:numFmt w:val="lowerRoman"/>
      <w:lvlText w:val="%1."/>
      <w:lvlJc w:val="right"/>
      <w:pPr>
        <w:ind w:left="720" w:hanging="360"/>
      </w:pPr>
      <w:rPr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A075A5"/>
    <w:multiLevelType w:val="hybridMultilevel"/>
    <w:tmpl w:val="4912AFFA"/>
    <w:lvl w:ilvl="0" w:tplc="86A6F6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B302FC"/>
    <w:multiLevelType w:val="hybridMultilevel"/>
    <w:tmpl w:val="39F4BA70"/>
    <w:lvl w:ilvl="0" w:tplc="F90ABFB6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B3362EB"/>
    <w:multiLevelType w:val="hybridMultilevel"/>
    <w:tmpl w:val="560EC5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6C2544"/>
    <w:multiLevelType w:val="hybridMultilevel"/>
    <w:tmpl w:val="933A89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8A486F"/>
    <w:multiLevelType w:val="hybridMultilevel"/>
    <w:tmpl w:val="081A4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6486010">
    <w:abstractNumId w:val="3"/>
  </w:num>
  <w:num w:numId="2" w16cid:durableId="1226528617">
    <w:abstractNumId w:val="3"/>
  </w:num>
  <w:num w:numId="3" w16cid:durableId="1002049655">
    <w:abstractNumId w:val="4"/>
  </w:num>
  <w:num w:numId="4" w16cid:durableId="1104569316">
    <w:abstractNumId w:val="8"/>
  </w:num>
  <w:num w:numId="5" w16cid:durableId="109204571">
    <w:abstractNumId w:val="0"/>
  </w:num>
  <w:num w:numId="6" w16cid:durableId="161549871">
    <w:abstractNumId w:val="1"/>
  </w:num>
  <w:num w:numId="7" w16cid:durableId="216941044">
    <w:abstractNumId w:val="7"/>
  </w:num>
  <w:num w:numId="8" w16cid:durableId="927226175">
    <w:abstractNumId w:val="6"/>
  </w:num>
  <w:num w:numId="9" w16cid:durableId="1080252815">
    <w:abstractNumId w:val="2"/>
  </w:num>
  <w:num w:numId="10" w16cid:durableId="10344993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975"/>
    <w:rsid w:val="000010FD"/>
    <w:rsid w:val="00006A01"/>
    <w:rsid w:val="000215B6"/>
    <w:rsid w:val="00024526"/>
    <w:rsid w:val="000445E8"/>
    <w:rsid w:val="00052A67"/>
    <w:rsid w:val="00053819"/>
    <w:rsid w:val="000717B6"/>
    <w:rsid w:val="00080CD4"/>
    <w:rsid w:val="00082AAD"/>
    <w:rsid w:val="0008572C"/>
    <w:rsid w:val="00091F4B"/>
    <w:rsid w:val="000B2919"/>
    <w:rsid w:val="000B383D"/>
    <w:rsid w:val="000F0A76"/>
    <w:rsid w:val="000F3610"/>
    <w:rsid w:val="000F3A97"/>
    <w:rsid w:val="000F46AD"/>
    <w:rsid w:val="00100FA5"/>
    <w:rsid w:val="001106DA"/>
    <w:rsid w:val="00114CAB"/>
    <w:rsid w:val="00116F5B"/>
    <w:rsid w:val="00121BCF"/>
    <w:rsid w:val="00136E87"/>
    <w:rsid w:val="00142822"/>
    <w:rsid w:val="00152D47"/>
    <w:rsid w:val="001578D7"/>
    <w:rsid w:val="00170315"/>
    <w:rsid w:val="0017540B"/>
    <w:rsid w:val="0019708E"/>
    <w:rsid w:val="001D3808"/>
    <w:rsid w:val="001E32DF"/>
    <w:rsid w:val="002355A1"/>
    <w:rsid w:val="00243645"/>
    <w:rsid w:val="00244CE4"/>
    <w:rsid w:val="00251C17"/>
    <w:rsid w:val="00266114"/>
    <w:rsid w:val="00284C91"/>
    <w:rsid w:val="00294CD8"/>
    <w:rsid w:val="002A68DF"/>
    <w:rsid w:val="002B74AF"/>
    <w:rsid w:val="002C2217"/>
    <w:rsid w:val="002D3709"/>
    <w:rsid w:val="002F1030"/>
    <w:rsid w:val="002F1DB5"/>
    <w:rsid w:val="002F500E"/>
    <w:rsid w:val="00305282"/>
    <w:rsid w:val="00307264"/>
    <w:rsid w:val="00332D24"/>
    <w:rsid w:val="00334EAF"/>
    <w:rsid w:val="0035182C"/>
    <w:rsid w:val="003545C9"/>
    <w:rsid w:val="00361DF4"/>
    <w:rsid w:val="003633EF"/>
    <w:rsid w:val="003818D8"/>
    <w:rsid w:val="00387813"/>
    <w:rsid w:val="00391079"/>
    <w:rsid w:val="00397047"/>
    <w:rsid w:val="003A553A"/>
    <w:rsid w:val="003D76CF"/>
    <w:rsid w:val="003E0C22"/>
    <w:rsid w:val="003F76A6"/>
    <w:rsid w:val="00403752"/>
    <w:rsid w:val="00427EBE"/>
    <w:rsid w:val="00452289"/>
    <w:rsid w:val="00452615"/>
    <w:rsid w:val="00462563"/>
    <w:rsid w:val="00467842"/>
    <w:rsid w:val="0048647B"/>
    <w:rsid w:val="004C15CF"/>
    <w:rsid w:val="004C1732"/>
    <w:rsid w:val="004C5931"/>
    <w:rsid w:val="004D5975"/>
    <w:rsid w:val="004D7992"/>
    <w:rsid w:val="004F26D1"/>
    <w:rsid w:val="00504ABE"/>
    <w:rsid w:val="00514584"/>
    <w:rsid w:val="00514ACA"/>
    <w:rsid w:val="00525DDC"/>
    <w:rsid w:val="00532B9F"/>
    <w:rsid w:val="00534F64"/>
    <w:rsid w:val="00553C3D"/>
    <w:rsid w:val="00555125"/>
    <w:rsid w:val="00573248"/>
    <w:rsid w:val="005A1CFF"/>
    <w:rsid w:val="005B4E8B"/>
    <w:rsid w:val="005B7D5A"/>
    <w:rsid w:val="005C3EA5"/>
    <w:rsid w:val="005C5947"/>
    <w:rsid w:val="005E4535"/>
    <w:rsid w:val="005F5A72"/>
    <w:rsid w:val="00617850"/>
    <w:rsid w:val="00617E4C"/>
    <w:rsid w:val="006254A6"/>
    <w:rsid w:val="006504AB"/>
    <w:rsid w:val="006510DB"/>
    <w:rsid w:val="006525E3"/>
    <w:rsid w:val="006578AC"/>
    <w:rsid w:val="00680476"/>
    <w:rsid w:val="00695955"/>
    <w:rsid w:val="006B0F08"/>
    <w:rsid w:val="006D4027"/>
    <w:rsid w:val="006E2A56"/>
    <w:rsid w:val="006F3102"/>
    <w:rsid w:val="006F3471"/>
    <w:rsid w:val="007020B8"/>
    <w:rsid w:val="00726717"/>
    <w:rsid w:val="00741293"/>
    <w:rsid w:val="00755B75"/>
    <w:rsid w:val="00764C2B"/>
    <w:rsid w:val="00777615"/>
    <w:rsid w:val="00786A66"/>
    <w:rsid w:val="00796139"/>
    <w:rsid w:val="007A24EB"/>
    <w:rsid w:val="007A315A"/>
    <w:rsid w:val="007A6DB6"/>
    <w:rsid w:val="007A7E60"/>
    <w:rsid w:val="007B1E26"/>
    <w:rsid w:val="007B54C6"/>
    <w:rsid w:val="007D7DA2"/>
    <w:rsid w:val="007F3DCD"/>
    <w:rsid w:val="00830193"/>
    <w:rsid w:val="00851FE3"/>
    <w:rsid w:val="008552EC"/>
    <w:rsid w:val="00865C3B"/>
    <w:rsid w:val="00882CE9"/>
    <w:rsid w:val="00883AA1"/>
    <w:rsid w:val="00883FCD"/>
    <w:rsid w:val="00884EFA"/>
    <w:rsid w:val="00890D6C"/>
    <w:rsid w:val="0089777F"/>
    <w:rsid w:val="008B2F4A"/>
    <w:rsid w:val="008C0812"/>
    <w:rsid w:val="008E0126"/>
    <w:rsid w:val="008E07C5"/>
    <w:rsid w:val="008E0A93"/>
    <w:rsid w:val="008F7436"/>
    <w:rsid w:val="00905BA5"/>
    <w:rsid w:val="00915288"/>
    <w:rsid w:val="0092241F"/>
    <w:rsid w:val="00930D33"/>
    <w:rsid w:val="0093703F"/>
    <w:rsid w:val="00946C9B"/>
    <w:rsid w:val="009619E4"/>
    <w:rsid w:val="009812C9"/>
    <w:rsid w:val="009A1EC9"/>
    <w:rsid w:val="009A4D39"/>
    <w:rsid w:val="009B30C9"/>
    <w:rsid w:val="009B7B27"/>
    <w:rsid w:val="009D1A73"/>
    <w:rsid w:val="009D274F"/>
    <w:rsid w:val="009D3075"/>
    <w:rsid w:val="00A0230C"/>
    <w:rsid w:val="00A10761"/>
    <w:rsid w:val="00A140BE"/>
    <w:rsid w:val="00A23AE7"/>
    <w:rsid w:val="00A314DC"/>
    <w:rsid w:val="00A63565"/>
    <w:rsid w:val="00A76112"/>
    <w:rsid w:val="00A86319"/>
    <w:rsid w:val="00A92F8E"/>
    <w:rsid w:val="00A94169"/>
    <w:rsid w:val="00A9769C"/>
    <w:rsid w:val="00AE11B3"/>
    <w:rsid w:val="00AF4A0C"/>
    <w:rsid w:val="00B11F63"/>
    <w:rsid w:val="00B245A1"/>
    <w:rsid w:val="00B279B4"/>
    <w:rsid w:val="00B360B9"/>
    <w:rsid w:val="00B47C14"/>
    <w:rsid w:val="00B67B96"/>
    <w:rsid w:val="00B7173A"/>
    <w:rsid w:val="00BB705E"/>
    <w:rsid w:val="00BD14C7"/>
    <w:rsid w:val="00BF4914"/>
    <w:rsid w:val="00C02F73"/>
    <w:rsid w:val="00C064D0"/>
    <w:rsid w:val="00C15905"/>
    <w:rsid w:val="00C4123B"/>
    <w:rsid w:val="00C43C22"/>
    <w:rsid w:val="00C47F8E"/>
    <w:rsid w:val="00C66DB1"/>
    <w:rsid w:val="00C71465"/>
    <w:rsid w:val="00C8005C"/>
    <w:rsid w:val="00C80B7D"/>
    <w:rsid w:val="00C84843"/>
    <w:rsid w:val="00C92008"/>
    <w:rsid w:val="00CA2E89"/>
    <w:rsid w:val="00CB1D50"/>
    <w:rsid w:val="00CB4131"/>
    <w:rsid w:val="00CC2CB8"/>
    <w:rsid w:val="00CC3BE0"/>
    <w:rsid w:val="00CE71C2"/>
    <w:rsid w:val="00D129FE"/>
    <w:rsid w:val="00D168DC"/>
    <w:rsid w:val="00D32366"/>
    <w:rsid w:val="00D57D10"/>
    <w:rsid w:val="00D604EE"/>
    <w:rsid w:val="00D752AC"/>
    <w:rsid w:val="00D80296"/>
    <w:rsid w:val="00DA0508"/>
    <w:rsid w:val="00DA142F"/>
    <w:rsid w:val="00DB393B"/>
    <w:rsid w:val="00DC5502"/>
    <w:rsid w:val="00DD3C5F"/>
    <w:rsid w:val="00DF34BF"/>
    <w:rsid w:val="00E02558"/>
    <w:rsid w:val="00E03AE8"/>
    <w:rsid w:val="00E14738"/>
    <w:rsid w:val="00E20310"/>
    <w:rsid w:val="00E246C1"/>
    <w:rsid w:val="00E920A4"/>
    <w:rsid w:val="00EB576E"/>
    <w:rsid w:val="00EB6384"/>
    <w:rsid w:val="00EC086D"/>
    <w:rsid w:val="00EC12CF"/>
    <w:rsid w:val="00EC78B0"/>
    <w:rsid w:val="00ED23F0"/>
    <w:rsid w:val="00EE1609"/>
    <w:rsid w:val="00EE661A"/>
    <w:rsid w:val="00EE684C"/>
    <w:rsid w:val="00EE7E15"/>
    <w:rsid w:val="00F11E34"/>
    <w:rsid w:val="00F12219"/>
    <w:rsid w:val="00F12EDB"/>
    <w:rsid w:val="00F2460C"/>
    <w:rsid w:val="00F308C2"/>
    <w:rsid w:val="00F3244B"/>
    <w:rsid w:val="00F356B2"/>
    <w:rsid w:val="00F364D1"/>
    <w:rsid w:val="00F40123"/>
    <w:rsid w:val="00F474C1"/>
    <w:rsid w:val="00F527C3"/>
    <w:rsid w:val="00F531C5"/>
    <w:rsid w:val="00F54B1A"/>
    <w:rsid w:val="00F57704"/>
    <w:rsid w:val="00F66330"/>
    <w:rsid w:val="00F73F6E"/>
    <w:rsid w:val="00F82C12"/>
    <w:rsid w:val="00F862DC"/>
    <w:rsid w:val="00F935E8"/>
    <w:rsid w:val="00F94855"/>
    <w:rsid w:val="00FA2FA9"/>
    <w:rsid w:val="00FC598E"/>
    <w:rsid w:val="00FC696A"/>
    <w:rsid w:val="00FC6A0F"/>
    <w:rsid w:val="00FD665A"/>
    <w:rsid w:val="00FD7C5A"/>
    <w:rsid w:val="00FE0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C3DB3A6"/>
  <w15:docId w15:val="{863303B2-D7E5-5A45-85D2-DFDA42C21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5975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45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4584"/>
  </w:style>
  <w:style w:type="paragraph" w:styleId="Footer">
    <w:name w:val="footer"/>
    <w:basedOn w:val="Normal"/>
    <w:link w:val="FooterChar"/>
    <w:uiPriority w:val="99"/>
    <w:unhideWhenUsed/>
    <w:rsid w:val="005145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4584"/>
  </w:style>
  <w:style w:type="paragraph" w:styleId="BalloonText">
    <w:name w:val="Balloon Text"/>
    <w:basedOn w:val="Normal"/>
    <w:link w:val="BalloonTextChar"/>
    <w:uiPriority w:val="99"/>
    <w:semiHidden/>
    <w:unhideWhenUsed/>
    <w:rsid w:val="00883F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FCD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E0255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84EF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F5A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5A7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5A7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5A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5A72"/>
    <w:rPr>
      <w:b/>
      <w:bCs/>
      <w:sz w:val="20"/>
      <w:szCs w:val="20"/>
    </w:rPr>
  </w:style>
  <w:style w:type="paragraph" w:styleId="NoSpacing">
    <w:name w:val="No Spacing"/>
    <w:uiPriority w:val="1"/>
    <w:qFormat/>
    <w:rsid w:val="00F531C5"/>
    <w:pPr>
      <w:spacing w:after="0" w:line="240" w:lineRule="auto"/>
    </w:pPr>
  </w:style>
  <w:style w:type="table" w:styleId="TableGrid">
    <w:name w:val="Table Grid"/>
    <w:basedOn w:val="TableNormal"/>
    <w:uiPriority w:val="39"/>
    <w:rsid w:val="006B0F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99"/>
    <w:rsid w:val="00EC78B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EC086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11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microsoft.com/office/2020/10/relationships/intelligence" Target="intelligence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CB08513BEEE140B5628B95A2889DC3" ma:contentTypeVersion="13" ma:contentTypeDescription="Create a new document." ma:contentTypeScope="" ma:versionID="47d283e4eae39565f43d35e65459ad83">
  <xsd:schema xmlns:xsd="http://www.w3.org/2001/XMLSchema" xmlns:xs="http://www.w3.org/2001/XMLSchema" xmlns:p="http://schemas.microsoft.com/office/2006/metadata/properties" xmlns:ns3="8d3f8f76-0c6d-4151-b38d-ee0e694bc4ed" targetNamespace="http://schemas.microsoft.com/office/2006/metadata/properties" ma:root="true" ma:fieldsID="d1e7d04e0cf202c45e1394ea3533a3b0" ns3:_="">
    <xsd:import namespace="8d3f8f76-0c6d-4151-b38d-ee0e694bc4e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3f8f76-0c6d-4151-b38d-ee0e694bc4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BBB1EE1-9583-44A5-BB55-DA6A6C65E3A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7876C98-E62C-4950-B423-1CDBFAC773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B147CEF-8B42-4AD1-BD90-D803AEE93C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3f8f76-0c6d-4151-b38d-ee0e694bc4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376</Words>
  <Characters>2148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 Leonard Onyonyi</dc:creator>
  <cp:keywords/>
  <dc:description/>
  <cp:lastModifiedBy>Muzinge N. Chibomba</cp:lastModifiedBy>
  <cp:revision>2</cp:revision>
  <dcterms:created xsi:type="dcterms:W3CDTF">2024-07-17T17:20:00Z</dcterms:created>
  <dcterms:modified xsi:type="dcterms:W3CDTF">2024-07-17T17:20:00Z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0x010100B5CB08513BEEE140B5628B95A2889DC3</vt:lpwstr>
  </property>
</Properties>
</file>