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6FEDC4" w14:textId="77777777" w:rsidR="003816A3" w:rsidRPr="00A62A09" w:rsidRDefault="003816A3" w:rsidP="003816A3">
      <w:pPr>
        <w:pStyle w:val="Title"/>
        <w:pBdr>
          <w:top w:val="thinThickSmallGap" w:sz="24" w:space="1" w:color="auto"/>
          <w:left w:val="thinThickSmallGap" w:sz="24" w:space="4" w:color="auto"/>
          <w:bottom w:val="thinThickSmallGap" w:sz="24" w:space="1" w:color="auto"/>
          <w:right w:val="thinThickSmallGap" w:sz="24" w:space="4" w:color="auto"/>
        </w:pBdr>
        <w:tabs>
          <w:tab w:val="right" w:pos="851"/>
        </w:tabs>
        <w:rPr>
          <w:lang w:val="en-GB"/>
        </w:rPr>
      </w:pPr>
    </w:p>
    <w:p w14:paraId="61011712" w14:textId="77777777" w:rsidR="003816A3" w:rsidRPr="00A62A09" w:rsidRDefault="003816A3" w:rsidP="003816A3">
      <w:pPr>
        <w:pStyle w:val="Title"/>
        <w:pBdr>
          <w:top w:val="thinThickSmallGap" w:sz="24" w:space="1" w:color="auto"/>
          <w:left w:val="thinThickSmallGap" w:sz="24" w:space="4" w:color="auto"/>
          <w:bottom w:val="thinThickSmallGap" w:sz="24" w:space="1" w:color="auto"/>
          <w:right w:val="thinThickSmallGap" w:sz="24" w:space="4" w:color="auto"/>
        </w:pBdr>
        <w:jc w:val="center"/>
        <w:rPr>
          <w:lang w:val="en-GB"/>
        </w:rPr>
      </w:pPr>
      <w:r w:rsidRPr="00A62A09">
        <w:rPr>
          <w:b/>
          <w:noProof/>
          <w:lang w:eastAsia="en-US"/>
        </w:rPr>
        <w:drawing>
          <wp:inline distT="0" distB="0" distL="0" distR="0" wp14:anchorId="160F89E3" wp14:editId="6D297BF7">
            <wp:extent cx="1181100" cy="11715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1100" cy="1171575"/>
                    </a:xfrm>
                    <a:prstGeom prst="rect">
                      <a:avLst/>
                    </a:prstGeom>
                    <a:noFill/>
                    <a:ln>
                      <a:noFill/>
                    </a:ln>
                  </pic:spPr>
                </pic:pic>
              </a:graphicData>
            </a:graphic>
          </wp:inline>
        </w:drawing>
      </w:r>
    </w:p>
    <w:p w14:paraId="7FE58FA8" w14:textId="77777777" w:rsidR="00D86BE4" w:rsidRDefault="00D86BE4" w:rsidP="003816A3">
      <w:pPr>
        <w:pStyle w:val="Title"/>
        <w:pBdr>
          <w:top w:val="thinThickSmallGap" w:sz="24" w:space="1" w:color="auto"/>
          <w:left w:val="thinThickSmallGap" w:sz="24" w:space="4" w:color="auto"/>
          <w:bottom w:val="thinThickSmallGap" w:sz="24" w:space="1" w:color="auto"/>
          <w:right w:val="thinThickSmallGap" w:sz="24" w:space="4" w:color="auto"/>
        </w:pBdr>
        <w:jc w:val="right"/>
        <w:outlineLvl w:val="0"/>
        <w:rPr>
          <w:rFonts w:ascii="Arial" w:hAnsi="Arial" w:cs="Arial"/>
          <w:color w:val="auto"/>
          <w:sz w:val="28"/>
          <w:szCs w:val="28"/>
          <w:rtl/>
          <w:lang w:val="en-GB"/>
        </w:rPr>
      </w:pPr>
    </w:p>
    <w:p w14:paraId="30E9FF8E" w14:textId="4301A331" w:rsidR="003816A3" w:rsidRPr="00D86BE4" w:rsidRDefault="004731C7" w:rsidP="003816A3">
      <w:pPr>
        <w:pStyle w:val="Title"/>
        <w:pBdr>
          <w:top w:val="thinThickSmallGap" w:sz="24" w:space="1" w:color="auto"/>
          <w:left w:val="thinThickSmallGap" w:sz="24" w:space="4" w:color="auto"/>
          <w:bottom w:val="thinThickSmallGap" w:sz="24" w:space="1" w:color="auto"/>
          <w:right w:val="thinThickSmallGap" w:sz="24" w:space="4" w:color="auto"/>
        </w:pBdr>
        <w:jc w:val="right"/>
        <w:outlineLvl w:val="0"/>
        <w:rPr>
          <w:rFonts w:ascii="Arial" w:hAnsi="Arial" w:cs="Arial"/>
          <w:b/>
          <w:color w:val="auto"/>
          <w:sz w:val="28"/>
          <w:szCs w:val="28"/>
          <w:lang w:val="en-GB"/>
        </w:rPr>
      </w:pPr>
      <w:r w:rsidRPr="00D86BE4">
        <w:rPr>
          <w:rFonts w:ascii="Arial" w:hAnsi="Arial" w:cs="Arial" w:hint="cs"/>
          <w:color w:val="auto"/>
          <w:sz w:val="28"/>
          <w:szCs w:val="28"/>
          <w:rtl/>
          <w:lang w:val="en-GB"/>
        </w:rPr>
        <w:t>التوزيع:</w:t>
      </w:r>
    </w:p>
    <w:p w14:paraId="1BFDB524" w14:textId="59CDB0BA" w:rsidR="003816A3" w:rsidRPr="003816A3" w:rsidRDefault="004731C7" w:rsidP="003816A3">
      <w:pPr>
        <w:pStyle w:val="Title"/>
        <w:pBdr>
          <w:top w:val="thinThickSmallGap" w:sz="24" w:space="1" w:color="auto"/>
          <w:left w:val="thinThickSmallGap" w:sz="24" w:space="4" w:color="auto"/>
          <w:bottom w:val="thinThickSmallGap" w:sz="24" w:space="1" w:color="auto"/>
          <w:right w:val="thinThickSmallGap" w:sz="24" w:space="4" w:color="auto"/>
        </w:pBdr>
        <w:jc w:val="right"/>
        <w:outlineLvl w:val="0"/>
        <w:rPr>
          <w:rFonts w:ascii="Arial" w:hAnsi="Arial" w:cs="Arial"/>
          <w:b/>
          <w:bCs/>
          <w:color w:val="auto"/>
          <w:sz w:val="24"/>
          <w:szCs w:val="24"/>
          <w:lang w:val="en-GB"/>
        </w:rPr>
      </w:pPr>
      <w:r w:rsidRPr="00D86BE4">
        <w:rPr>
          <w:rFonts w:ascii="Arial" w:hAnsi="Arial" w:cs="Arial" w:hint="cs"/>
          <w:b/>
          <w:bCs/>
          <w:color w:val="auto"/>
          <w:sz w:val="28"/>
          <w:szCs w:val="28"/>
          <w:rtl/>
          <w:lang w:val="en-GB"/>
        </w:rPr>
        <w:t>محدود</w:t>
      </w:r>
    </w:p>
    <w:p w14:paraId="6F1AF5A6" w14:textId="77777777" w:rsidR="003816A3" w:rsidRPr="003816A3" w:rsidRDefault="003816A3" w:rsidP="003816A3">
      <w:pPr>
        <w:pStyle w:val="Title"/>
        <w:pBdr>
          <w:top w:val="thinThickSmallGap" w:sz="24" w:space="1" w:color="auto"/>
          <w:left w:val="thinThickSmallGap" w:sz="24" w:space="4" w:color="auto"/>
          <w:bottom w:val="thinThickSmallGap" w:sz="24" w:space="1" w:color="auto"/>
          <w:right w:val="thinThickSmallGap" w:sz="24" w:space="4" w:color="auto"/>
        </w:pBdr>
        <w:jc w:val="right"/>
        <w:rPr>
          <w:rFonts w:ascii="Arial" w:hAnsi="Arial" w:cs="Arial"/>
          <w:b/>
          <w:bCs/>
          <w:color w:val="auto"/>
          <w:sz w:val="24"/>
          <w:szCs w:val="24"/>
          <w:lang w:val="en-GB"/>
        </w:rPr>
      </w:pPr>
    </w:p>
    <w:p w14:paraId="784EDDC2" w14:textId="45E6FBB8" w:rsidR="003816A3" w:rsidRPr="003816A3" w:rsidRDefault="003816A3" w:rsidP="003816A3">
      <w:pPr>
        <w:pStyle w:val="Title"/>
        <w:pBdr>
          <w:top w:val="thinThickSmallGap" w:sz="24" w:space="1" w:color="auto"/>
          <w:left w:val="thinThickSmallGap" w:sz="24" w:space="4" w:color="auto"/>
          <w:bottom w:val="thinThickSmallGap" w:sz="24" w:space="1" w:color="auto"/>
          <w:right w:val="thinThickSmallGap" w:sz="24" w:space="4" w:color="auto"/>
        </w:pBdr>
        <w:jc w:val="right"/>
        <w:rPr>
          <w:rFonts w:ascii="Arial" w:hAnsi="Arial" w:cs="Arial"/>
          <w:b/>
          <w:bCs/>
          <w:color w:val="auto"/>
          <w:sz w:val="24"/>
          <w:szCs w:val="24"/>
          <w:lang w:bidi="ar-EG"/>
        </w:rPr>
      </w:pPr>
      <w:r w:rsidRPr="003816A3">
        <w:rPr>
          <w:rFonts w:ascii="Arial" w:hAnsi="Arial" w:cs="Arial"/>
          <w:b/>
          <w:bCs/>
          <w:color w:val="auto"/>
          <w:sz w:val="24"/>
          <w:szCs w:val="24"/>
          <w:lang w:bidi="ar-EG"/>
        </w:rPr>
        <w:t>CS/TC/TTFSC/VI/20/6(a)</w:t>
      </w:r>
    </w:p>
    <w:p w14:paraId="049E5072" w14:textId="6D5C91D2" w:rsidR="003816A3" w:rsidRPr="00D86BE4" w:rsidRDefault="004731C7" w:rsidP="003816A3">
      <w:pPr>
        <w:pStyle w:val="Title"/>
        <w:pBdr>
          <w:top w:val="thinThickSmallGap" w:sz="24" w:space="1" w:color="auto"/>
          <w:left w:val="thinThickSmallGap" w:sz="24" w:space="4" w:color="auto"/>
          <w:bottom w:val="thinThickSmallGap" w:sz="24" w:space="1" w:color="auto"/>
          <w:right w:val="thinThickSmallGap" w:sz="24" w:space="4" w:color="auto"/>
        </w:pBdr>
        <w:jc w:val="right"/>
        <w:rPr>
          <w:rFonts w:ascii="Arial" w:hAnsi="Arial" w:cs="Arial"/>
          <w:color w:val="auto"/>
          <w:sz w:val="28"/>
          <w:szCs w:val="28"/>
          <w:lang w:val="en-GB"/>
        </w:rPr>
      </w:pPr>
      <w:r w:rsidRPr="00D86BE4">
        <w:rPr>
          <w:rFonts w:ascii="Arial" w:hAnsi="Arial" w:cs="Arial" w:hint="cs"/>
          <w:color w:val="auto"/>
          <w:sz w:val="28"/>
          <w:szCs w:val="28"/>
          <w:rtl/>
          <w:lang w:bidi="ar-EG"/>
        </w:rPr>
        <w:t>سبتمبر 2021</w:t>
      </w:r>
    </w:p>
    <w:p w14:paraId="4880C75B" w14:textId="77777777" w:rsidR="003816A3" w:rsidRPr="003816A3" w:rsidRDefault="003816A3" w:rsidP="003816A3">
      <w:pPr>
        <w:pStyle w:val="Title"/>
        <w:pBdr>
          <w:top w:val="thinThickSmallGap" w:sz="24" w:space="1" w:color="auto"/>
          <w:left w:val="thinThickSmallGap" w:sz="24" w:space="4" w:color="auto"/>
          <w:bottom w:val="thinThickSmallGap" w:sz="24" w:space="1" w:color="auto"/>
          <w:right w:val="thinThickSmallGap" w:sz="24" w:space="4" w:color="auto"/>
        </w:pBdr>
        <w:jc w:val="right"/>
        <w:rPr>
          <w:rFonts w:ascii="Arial" w:hAnsi="Arial" w:cs="Arial"/>
          <w:color w:val="auto"/>
          <w:sz w:val="24"/>
          <w:szCs w:val="24"/>
          <w:lang w:val="en-GB"/>
        </w:rPr>
      </w:pPr>
    </w:p>
    <w:p w14:paraId="0F6CD2C4" w14:textId="626B36CC" w:rsidR="003816A3" w:rsidRPr="003816A3" w:rsidRDefault="004731C7" w:rsidP="003816A3">
      <w:pPr>
        <w:pStyle w:val="Title"/>
        <w:pBdr>
          <w:top w:val="thinThickSmallGap" w:sz="24" w:space="1" w:color="auto"/>
          <w:left w:val="thinThickSmallGap" w:sz="24" w:space="4" w:color="auto"/>
          <w:bottom w:val="thinThickSmallGap" w:sz="24" w:space="1" w:color="auto"/>
          <w:right w:val="thinThickSmallGap" w:sz="24" w:space="4" w:color="auto"/>
        </w:pBdr>
        <w:jc w:val="right"/>
        <w:outlineLvl w:val="0"/>
        <w:rPr>
          <w:b/>
          <w:bCs/>
          <w:lang w:val="en-GB"/>
        </w:rPr>
      </w:pPr>
      <w:r>
        <w:rPr>
          <w:rFonts w:ascii="Arial" w:hAnsi="Arial" w:cs="Arial" w:hint="cs"/>
          <w:b/>
          <w:bCs/>
          <w:color w:val="auto"/>
          <w:sz w:val="24"/>
          <w:szCs w:val="24"/>
          <w:rtl/>
          <w:lang w:val="en-GB"/>
        </w:rPr>
        <w:t>لغة النص الاصلي: الإنجليزية</w:t>
      </w:r>
    </w:p>
    <w:p w14:paraId="0844407F" w14:textId="77777777" w:rsidR="003816A3" w:rsidRPr="004D7ED8" w:rsidRDefault="003816A3" w:rsidP="003816A3">
      <w:pPr>
        <w:pStyle w:val="Title"/>
        <w:pBdr>
          <w:top w:val="thinThickSmallGap" w:sz="24" w:space="1" w:color="auto"/>
          <w:left w:val="thinThickSmallGap" w:sz="24" w:space="4" w:color="auto"/>
          <w:bottom w:val="thinThickSmallGap" w:sz="24" w:space="1" w:color="auto"/>
          <w:right w:val="thinThickSmallGap" w:sz="24" w:space="4" w:color="auto"/>
        </w:pBdr>
        <w:rPr>
          <w:rFonts w:ascii="Arial" w:hAnsi="Arial" w:cs="Arial"/>
          <w:b/>
          <w:sz w:val="24"/>
          <w:szCs w:val="24"/>
          <w:lang w:val="en-GB"/>
        </w:rPr>
      </w:pPr>
    </w:p>
    <w:p w14:paraId="7B717602" w14:textId="77777777" w:rsidR="004731C7" w:rsidRPr="00D86BE4" w:rsidRDefault="004731C7" w:rsidP="004731C7">
      <w:pPr>
        <w:pStyle w:val="Title"/>
        <w:pBdr>
          <w:top w:val="thinThickSmallGap" w:sz="24" w:space="1" w:color="auto"/>
          <w:left w:val="thinThickSmallGap" w:sz="24" w:space="4" w:color="auto"/>
          <w:bottom w:val="thinThickSmallGap" w:sz="24" w:space="1" w:color="auto"/>
          <w:right w:val="thinThickSmallGap" w:sz="24" w:space="4" w:color="auto"/>
        </w:pBdr>
        <w:bidi/>
        <w:outlineLvl w:val="0"/>
        <w:rPr>
          <w:rFonts w:ascii="Arial" w:hAnsi="Arial" w:cs="Arial"/>
          <w:b/>
          <w:bCs/>
          <w:sz w:val="28"/>
          <w:szCs w:val="28"/>
          <w:rtl/>
          <w:lang w:val="en-GB"/>
        </w:rPr>
      </w:pPr>
      <w:r w:rsidRPr="00D86BE4">
        <w:rPr>
          <w:rFonts w:ascii="Arial" w:hAnsi="Arial" w:cs="Arial" w:hint="cs"/>
          <w:b/>
          <w:bCs/>
          <w:sz w:val="28"/>
          <w:szCs w:val="28"/>
          <w:rtl/>
          <w:lang w:val="en-GB"/>
        </w:rPr>
        <w:t xml:space="preserve">السوق المشتركة للشرق </w:t>
      </w:r>
    </w:p>
    <w:p w14:paraId="4E1DD25E" w14:textId="4AC91BA5" w:rsidR="003816A3" w:rsidRPr="00D86BE4" w:rsidRDefault="004731C7" w:rsidP="004731C7">
      <w:pPr>
        <w:pStyle w:val="Title"/>
        <w:pBdr>
          <w:top w:val="thinThickSmallGap" w:sz="24" w:space="1" w:color="auto"/>
          <w:left w:val="thinThickSmallGap" w:sz="24" w:space="4" w:color="auto"/>
          <w:bottom w:val="thinThickSmallGap" w:sz="24" w:space="1" w:color="auto"/>
          <w:right w:val="thinThickSmallGap" w:sz="24" w:space="4" w:color="auto"/>
        </w:pBdr>
        <w:bidi/>
        <w:outlineLvl w:val="0"/>
        <w:rPr>
          <w:rFonts w:ascii="Arial" w:hAnsi="Arial" w:cs="Arial"/>
          <w:b/>
          <w:bCs/>
          <w:sz w:val="28"/>
          <w:szCs w:val="28"/>
          <w:lang w:val="en-GB"/>
        </w:rPr>
      </w:pPr>
      <w:r w:rsidRPr="00D86BE4">
        <w:rPr>
          <w:rFonts w:ascii="Arial" w:hAnsi="Arial" w:cs="Arial" w:hint="cs"/>
          <w:b/>
          <w:bCs/>
          <w:sz w:val="28"/>
          <w:szCs w:val="28"/>
          <w:rtl/>
          <w:lang w:val="en-GB"/>
        </w:rPr>
        <w:t>و الجنوب الافريقي</w:t>
      </w:r>
    </w:p>
    <w:p w14:paraId="691C441A" w14:textId="77777777" w:rsidR="003816A3" w:rsidRPr="004D7ED8" w:rsidRDefault="003816A3" w:rsidP="003816A3">
      <w:pPr>
        <w:pStyle w:val="Title"/>
        <w:pBdr>
          <w:top w:val="thinThickSmallGap" w:sz="24" w:space="1" w:color="auto"/>
          <w:left w:val="thinThickSmallGap" w:sz="24" w:space="4" w:color="auto"/>
          <w:bottom w:val="thinThickSmallGap" w:sz="24" w:space="1" w:color="auto"/>
          <w:right w:val="thinThickSmallGap" w:sz="24" w:space="4" w:color="auto"/>
        </w:pBdr>
        <w:rPr>
          <w:rFonts w:ascii="Arial" w:hAnsi="Arial" w:cs="Arial"/>
          <w:sz w:val="24"/>
          <w:szCs w:val="24"/>
          <w:lang w:val="en-GB"/>
        </w:rPr>
      </w:pPr>
    </w:p>
    <w:p w14:paraId="45A19BC7" w14:textId="77777777" w:rsidR="004731C7" w:rsidRPr="00D86BE4" w:rsidRDefault="004731C7" w:rsidP="00271315">
      <w:pPr>
        <w:pStyle w:val="Title"/>
        <w:pBdr>
          <w:top w:val="thinThickSmallGap" w:sz="24" w:space="1" w:color="auto"/>
          <w:left w:val="thinThickSmallGap" w:sz="24" w:space="4" w:color="auto"/>
          <w:bottom w:val="thinThickSmallGap" w:sz="24" w:space="1" w:color="auto"/>
          <w:right w:val="thinThickSmallGap" w:sz="24" w:space="4" w:color="auto"/>
        </w:pBdr>
        <w:bidi/>
        <w:outlineLvl w:val="0"/>
        <w:rPr>
          <w:rFonts w:ascii="Arial" w:hAnsi="Arial" w:cs="Arial"/>
          <w:sz w:val="28"/>
          <w:szCs w:val="28"/>
          <w:rtl/>
          <w:lang w:val="en-GB"/>
        </w:rPr>
      </w:pPr>
      <w:bookmarkStart w:id="0" w:name="_Hlk52295073"/>
      <w:r w:rsidRPr="00D86BE4">
        <w:rPr>
          <w:rFonts w:ascii="Arial" w:hAnsi="Arial" w:cs="Arial" w:hint="cs"/>
          <w:sz w:val="28"/>
          <w:szCs w:val="28"/>
          <w:rtl/>
          <w:lang w:val="en-GB"/>
        </w:rPr>
        <w:t xml:space="preserve">الإجتماع السادس للجنة الفرعية المعنية </w:t>
      </w:r>
    </w:p>
    <w:p w14:paraId="0FB2B4C3" w14:textId="63E20D7D" w:rsidR="003816A3" w:rsidRPr="004D7ED8" w:rsidRDefault="004731C7" w:rsidP="004731C7">
      <w:pPr>
        <w:pStyle w:val="Title"/>
        <w:pBdr>
          <w:top w:val="thinThickSmallGap" w:sz="24" w:space="1" w:color="auto"/>
          <w:left w:val="thinThickSmallGap" w:sz="24" w:space="4" w:color="auto"/>
          <w:bottom w:val="thinThickSmallGap" w:sz="24" w:space="1" w:color="auto"/>
          <w:right w:val="thinThickSmallGap" w:sz="24" w:space="4" w:color="auto"/>
        </w:pBdr>
        <w:bidi/>
        <w:outlineLvl w:val="0"/>
        <w:rPr>
          <w:rFonts w:ascii="Arial" w:hAnsi="Arial" w:cs="Arial"/>
          <w:b/>
          <w:bCs/>
          <w:sz w:val="24"/>
          <w:szCs w:val="24"/>
          <w:lang w:val="en-GB"/>
        </w:rPr>
      </w:pPr>
      <w:r w:rsidRPr="00D86BE4">
        <w:rPr>
          <w:rFonts w:ascii="Arial" w:hAnsi="Arial" w:cs="Arial" w:hint="cs"/>
          <w:sz w:val="28"/>
          <w:szCs w:val="28"/>
          <w:rtl/>
          <w:lang w:val="en-GB"/>
        </w:rPr>
        <w:t>بالتجارة و تيسير التجارة</w:t>
      </w:r>
    </w:p>
    <w:p w14:paraId="55CD50EA" w14:textId="77777777" w:rsidR="003816A3" w:rsidRPr="004D7ED8" w:rsidRDefault="003816A3" w:rsidP="003816A3">
      <w:pPr>
        <w:pStyle w:val="Title"/>
        <w:pBdr>
          <w:top w:val="thinThickSmallGap" w:sz="24" w:space="1" w:color="auto"/>
          <w:left w:val="thinThickSmallGap" w:sz="24" w:space="4" w:color="auto"/>
          <w:bottom w:val="thinThickSmallGap" w:sz="24" w:space="1" w:color="auto"/>
          <w:right w:val="thinThickSmallGap" w:sz="24" w:space="4" w:color="auto"/>
        </w:pBdr>
        <w:rPr>
          <w:rFonts w:ascii="Arial" w:hAnsi="Arial" w:cs="Arial"/>
          <w:b/>
          <w:bCs/>
          <w:sz w:val="24"/>
          <w:szCs w:val="24"/>
          <w:lang w:val="en-GB"/>
        </w:rPr>
      </w:pPr>
    </w:p>
    <w:p w14:paraId="7CDEF26C" w14:textId="15D090D3" w:rsidR="004731C7" w:rsidRPr="00D86BE4" w:rsidRDefault="004731C7" w:rsidP="00A03C0B">
      <w:pPr>
        <w:pStyle w:val="Title"/>
        <w:pBdr>
          <w:top w:val="thinThickSmallGap" w:sz="24" w:space="1" w:color="auto"/>
          <w:left w:val="thinThickSmallGap" w:sz="24" w:space="4" w:color="auto"/>
          <w:bottom w:val="thinThickSmallGap" w:sz="24" w:space="1" w:color="auto"/>
          <w:right w:val="thinThickSmallGap" w:sz="24" w:space="4" w:color="auto"/>
        </w:pBdr>
        <w:bidi/>
        <w:rPr>
          <w:rFonts w:ascii="Arial" w:hAnsi="Arial" w:cs="Arial"/>
          <w:sz w:val="28"/>
          <w:szCs w:val="28"/>
          <w:rtl/>
          <w:lang w:val="en-GB"/>
        </w:rPr>
      </w:pPr>
      <w:r w:rsidRPr="00D86BE4">
        <w:rPr>
          <w:rFonts w:ascii="Arial" w:hAnsi="Arial" w:cs="Arial" w:hint="cs"/>
          <w:sz w:val="28"/>
          <w:szCs w:val="28"/>
          <w:rtl/>
          <w:lang w:val="en-GB"/>
        </w:rPr>
        <w:t>الم</w:t>
      </w:r>
      <w:r w:rsidR="00271315">
        <w:rPr>
          <w:rFonts w:ascii="Arial" w:hAnsi="Arial" w:cs="Arial" w:hint="cs"/>
          <w:sz w:val="28"/>
          <w:szCs w:val="28"/>
          <w:rtl/>
          <w:lang w:val="en-GB"/>
        </w:rPr>
        <w:t>ن</w:t>
      </w:r>
      <w:r w:rsidRPr="00D86BE4">
        <w:rPr>
          <w:rFonts w:ascii="Arial" w:hAnsi="Arial" w:cs="Arial" w:hint="cs"/>
          <w:sz w:val="28"/>
          <w:szCs w:val="28"/>
          <w:rtl/>
          <w:lang w:val="en-GB"/>
        </w:rPr>
        <w:t xml:space="preserve">عقد عبر </w:t>
      </w:r>
      <w:r w:rsidR="0001083C">
        <w:rPr>
          <w:rFonts w:ascii="Arial" w:hAnsi="Arial" w:cs="Arial" w:hint="cs"/>
          <w:sz w:val="28"/>
          <w:szCs w:val="28"/>
          <w:rtl/>
          <w:lang w:val="en-GB"/>
        </w:rPr>
        <w:t>مؤتمر</w:t>
      </w:r>
      <w:r w:rsidRPr="00D86BE4">
        <w:rPr>
          <w:rFonts w:ascii="Arial" w:hAnsi="Arial" w:cs="Arial" w:hint="cs"/>
          <w:sz w:val="28"/>
          <w:szCs w:val="28"/>
          <w:rtl/>
          <w:lang w:val="en-GB"/>
        </w:rPr>
        <w:t>الفديو في الفترة</w:t>
      </w:r>
    </w:p>
    <w:p w14:paraId="3BF6B899" w14:textId="7D3C3A6D" w:rsidR="003816A3" w:rsidRPr="004D7ED8" w:rsidRDefault="004731C7" w:rsidP="004731C7">
      <w:pPr>
        <w:pStyle w:val="Title"/>
        <w:pBdr>
          <w:top w:val="thinThickSmallGap" w:sz="24" w:space="1" w:color="auto"/>
          <w:left w:val="thinThickSmallGap" w:sz="24" w:space="4" w:color="auto"/>
          <w:bottom w:val="thinThickSmallGap" w:sz="24" w:space="1" w:color="auto"/>
          <w:right w:val="thinThickSmallGap" w:sz="24" w:space="4" w:color="auto"/>
        </w:pBdr>
        <w:bidi/>
        <w:rPr>
          <w:rFonts w:ascii="Arial" w:hAnsi="Arial" w:cs="Arial"/>
          <w:b/>
          <w:bCs/>
          <w:sz w:val="24"/>
          <w:szCs w:val="24"/>
          <w:lang w:val="en-GB"/>
        </w:rPr>
      </w:pPr>
      <w:r w:rsidRPr="00D86BE4">
        <w:rPr>
          <w:rFonts w:ascii="Arial" w:hAnsi="Arial" w:cs="Arial" w:hint="cs"/>
          <w:sz w:val="28"/>
          <w:szCs w:val="28"/>
          <w:rtl/>
          <w:lang w:val="en-GB"/>
        </w:rPr>
        <w:t>20-23 سبتمبر 2021</w:t>
      </w:r>
      <w:r>
        <w:rPr>
          <w:rFonts w:ascii="Arial" w:hAnsi="Arial" w:cs="Arial" w:hint="cs"/>
          <w:sz w:val="24"/>
          <w:szCs w:val="24"/>
          <w:rtl/>
          <w:lang w:val="en-GB"/>
        </w:rPr>
        <w:t xml:space="preserve"> </w:t>
      </w:r>
    </w:p>
    <w:p w14:paraId="031496CF" w14:textId="77777777" w:rsidR="003816A3" w:rsidRPr="004731C7" w:rsidRDefault="003816A3" w:rsidP="003816A3">
      <w:pPr>
        <w:pStyle w:val="Title"/>
        <w:pBdr>
          <w:top w:val="thinThickSmallGap" w:sz="24" w:space="1" w:color="auto"/>
          <w:left w:val="thinThickSmallGap" w:sz="24" w:space="4" w:color="auto"/>
          <w:bottom w:val="thinThickSmallGap" w:sz="24" w:space="1" w:color="auto"/>
          <w:right w:val="thinThickSmallGap" w:sz="24" w:space="4" w:color="auto"/>
        </w:pBdr>
        <w:rPr>
          <w:b/>
          <w:bCs/>
          <w:sz w:val="24"/>
          <w:szCs w:val="24"/>
          <w:lang w:val="en-GB"/>
        </w:rPr>
      </w:pPr>
    </w:p>
    <w:bookmarkEnd w:id="0"/>
    <w:p w14:paraId="78A1D47E" w14:textId="77777777" w:rsidR="00271315" w:rsidRDefault="00271315" w:rsidP="00D86BE4">
      <w:pPr>
        <w:pStyle w:val="Title"/>
        <w:pBdr>
          <w:top w:val="thinThickSmallGap" w:sz="24" w:space="1" w:color="auto"/>
          <w:left w:val="thinThickSmallGap" w:sz="24" w:space="4" w:color="auto"/>
          <w:bottom w:val="thinThickSmallGap" w:sz="24" w:space="1" w:color="auto"/>
          <w:right w:val="thinThickSmallGap" w:sz="24" w:space="4" w:color="auto"/>
        </w:pBdr>
        <w:bidi/>
        <w:jc w:val="center"/>
        <w:rPr>
          <w:rFonts w:ascii="Arial" w:hAnsi="Arial" w:cs="Arial"/>
          <w:b/>
          <w:bCs/>
          <w:sz w:val="32"/>
          <w:szCs w:val="32"/>
          <w:rtl/>
          <w:lang w:val="en-GB"/>
        </w:rPr>
      </w:pPr>
    </w:p>
    <w:p w14:paraId="275E8F19" w14:textId="6BAA4F7D" w:rsidR="00271315" w:rsidRDefault="00D86BE4" w:rsidP="00A646E1">
      <w:pPr>
        <w:pStyle w:val="Title"/>
        <w:pBdr>
          <w:top w:val="thinThickSmallGap" w:sz="24" w:space="1" w:color="auto"/>
          <w:left w:val="thinThickSmallGap" w:sz="24" w:space="4" w:color="auto"/>
          <w:bottom w:val="thinThickSmallGap" w:sz="24" w:space="1" w:color="auto"/>
          <w:right w:val="thinThickSmallGap" w:sz="24" w:space="4" w:color="auto"/>
        </w:pBdr>
        <w:bidi/>
        <w:jc w:val="center"/>
        <w:rPr>
          <w:rFonts w:ascii="Arial" w:hAnsi="Arial" w:cs="Arial"/>
          <w:b/>
          <w:bCs/>
          <w:sz w:val="32"/>
          <w:szCs w:val="32"/>
          <w:rtl/>
          <w:lang w:val="en-GB"/>
        </w:rPr>
      </w:pPr>
      <w:r w:rsidRPr="00D86BE4">
        <w:rPr>
          <w:rFonts w:ascii="Arial" w:hAnsi="Arial" w:cs="Arial" w:hint="cs"/>
          <w:b/>
          <w:bCs/>
          <w:sz w:val="32"/>
          <w:szCs w:val="32"/>
          <w:rtl/>
          <w:lang w:val="en-GB"/>
        </w:rPr>
        <w:t xml:space="preserve">تقدم العمل في تنفيذ مبادرة التجارة </w:t>
      </w:r>
      <w:r w:rsidR="00A646E1">
        <w:rPr>
          <w:rFonts w:ascii="Arial" w:hAnsi="Arial" w:cs="Arial" w:hint="cs"/>
          <w:b/>
          <w:bCs/>
          <w:sz w:val="32"/>
          <w:szCs w:val="32"/>
          <w:rtl/>
          <w:lang w:val="en-GB"/>
        </w:rPr>
        <w:t>علي نطاق صغير</w:t>
      </w:r>
    </w:p>
    <w:p w14:paraId="78634CBF" w14:textId="4A0AEDF5" w:rsidR="00D86BE4" w:rsidRPr="00D86BE4" w:rsidRDefault="00A646E1" w:rsidP="00271315">
      <w:pPr>
        <w:pStyle w:val="Title"/>
        <w:pBdr>
          <w:top w:val="thinThickSmallGap" w:sz="24" w:space="1" w:color="auto"/>
          <w:left w:val="thinThickSmallGap" w:sz="24" w:space="4" w:color="auto"/>
          <w:bottom w:val="thinThickSmallGap" w:sz="24" w:space="1" w:color="auto"/>
          <w:right w:val="thinThickSmallGap" w:sz="24" w:space="4" w:color="auto"/>
        </w:pBdr>
        <w:bidi/>
        <w:jc w:val="center"/>
        <w:rPr>
          <w:rFonts w:ascii="Arial" w:hAnsi="Arial" w:cs="Arial"/>
          <w:b/>
          <w:bCs/>
          <w:sz w:val="32"/>
          <w:szCs w:val="32"/>
          <w:rtl/>
          <w:lang w:val="en-GB"/>
        </w:rPr>
      </w:pPr>
      <w:r>
        <w:rPr>
          <w:rFonts w:ascii="Arial" w:hAnsi="Arial" w:cs="Arial" w:hint="cs"/>
          <w:b/>
          <w:bCs/>
          <w:sz w:val="32"/>
          <w:szCs w:val="32"/>
          <w:rtl/>
          <w:lang w:val="en-GB"/>
        </w:rPr>
        <w:t>عبر الحدود</w:t>
      </w:r>
    </w:p>
    <w:p w14:paraId="03E71FBC" w14:textId="77777777" w:rsidR="003816A3" w:rsidRPr="004731C7" w:rsidRDefault="003816A3" w:rsidP="003816A3">
      <w:pPr>
        <w:pStyle w:val="Title"/>
        <w:pBdr>
          <w:top w:val="thinThickSmallGap" w:sz="24" w:space="1" w:color="auto"/>
          <w:left w:val="thinThickSmallGap" w:sz="24" w:space="4" w:color="auto"/>
          <w:bottom w:val="thinThickSmallGap" w:sz="24" w:space="1" w:color="auto"/>
          <w:right w:val="thinThickSmallGap" w:sz="24" w:space="4" w:color="auto"/>
        </w:pBdr>
        <w:rPr>
          <w:sz w:val="24"/>
          <w:szCs w:val="24"/>
          <w:lang w:val="en-GB"/>
        </w:rPr>
      </w:pPr>
    </w:p>
    <w:p w14:paraId="5B7DEC66" w14:textId="3D7A9C52" w:rsidR="003816A3" w:rsidRPr="00D21F5C" w:rsidRDefault="00D86BE4" w:rsidP="00741259">
      <w:pPr>
        <w:pStyle w:val="Title"/>
        <w:pBdr>
          <w:top w:val="thinThickSmallGap" w:sz="24" w:space="1" w:color="auto"/>
          <w:left w:val="thinThickSmallGap" w:sz="24" w:space="4" w:color="auto"/>
          <w:bottom w:val="thinThickSmallGap" w:sz="24" w:space="1" w:color="auto"/>
          <w:right w:val="thinThickSmallGap" w:sz="24" w:space="4" w:color="auto"/>
        </w:pBdr>
        <w:jc w:val="center"/>
        <w:rPr>
          <w:rFonts w:ascii="Arial" w:hAnsi="Arial" w:cs="Arial"/>
          <w:b/>
          <w:bCs/>
          <w:i/>
          <w:iCs/>
          <w:sz w:val="22"/>
          <w:szCs w:val="22"/>
          <w:lang w:val="en-GB"/>
        </w:rPr>
      </w:pPr>
      <w:r>
        <w:rPr>
          <w:rFonts w:ascii="Arial" w:hAnsi="Arial" w:cs="Arial" w:hint="cs"/>
          <w:b/>
          <w:bCs/>
          <w:i/>
          <w:iCs/>
          <w:sz w:val="22"/>
          <w:szCs w:val="22"/>
          <w:rtl/>
          <w:lang w:val="en-GB"/>
        </w:rPr>
        <w:t>الشعار التعبوي" الكوميسا تمضي قدماً نحو التكامل</w:t>
      </w:r>
      <w:r w:rsidR="00741259">
        <w:rPr>
          <w:rFonts w:ascii="Arial" w:hAnsi="Arial" w:cs="Arial" w:hint="cs"/>
          <w:b/>
          <w:bCs/>
          <w:i/>
          <w:iCs/>
          <w:sz w:val="22"/>
          <w:szCs w:val="22"/>
          <w:rtl/>
          <w:lang w:val="en-GB"/>
        </w:rPr>
        <w:t xml:space="preserve"> الإقتصادي الرقمي </w:t>
      </w:r>
      <w:r>
        <w:rPr>
          <w:rFonts w:ascii="Arial" w:hAnsi="Arial" w:cs="Arial" w:hint="cs"/>
          <w:b/>
          <w:bCs/>
          <w:i/>
          <w:iCs/>
          <w:sz w:val="22"/>
          <w:szCs w:val="22"/>
          <w:rtl/>
          <w:lang w:val="en-GB"/>
        </w:rPr>
        <w:t>"</w:t>
      </w:r>
    </w:p>
    <w:p w14:paraId="08E2E0C5" w14:textId="77777777" w:rsidR="003816A3" w:rsidRPr="00A62A09" w:rsidRDefault="003816A3" w:rsidP="003816A3">
      <w:pPr>
        <w:pStyle w:val="Title"/>
        <w:pBdr>
          <w:top w:val="thinThickSmallGap" w:sz="24" w:space="1" w:color="auto"/>
          <w:left w:val="thinThickSmallGap" w:sz="24" w:space="4" w:color="auto"/>
          <w:bottom w:val="thinThickSmallGap" w:sz="24" w:space="1" w:color="auto"/>
          <w:right w:val="thinThickSmallGap" w:sz="24" w:space="4" w:color="auto"/>
        </w:pBdr>
        <w:rPr>
          <w:b/>
          <w:lang w:val="en-GB"/>
        </w:rPr>
      </w:pPr>
    </w:p>
    <w:p w14:paraId="593FF6F1" w14:textId="77777777" w:rsidR="003816A3" w:rsidRPr="00A62A09" w:rsidRDefault="003816A3" w:rsidP="003816A3">
      <w:pPr>
        <w:pStyle w:val="Title"/>
        <w:pBdr>
          <w:top w:val="thinThickSmallGap" w:sz="24" w:space="1" w:color="auto"/>
          <w:left w:val="thinThickSmallGap" w:sz="24" w:space="4" w:color="auto"/>
          <w:bottom w:val="thinThickSmallGap" w:sz="24" w:space="1" w:color="auto"/>
          <w:right w:val="thinThickSmallGap" w:sz="24" w:space="4" w:color="auto"/>
        </w:pBdr>
        <w:jc w:val="both"/>
        <w:rPr>
          <w:b/>
          <w:lang w:val="en-GB"/>
        </w:rPr>
      </w:pPr>
    </w:p>
    <w:p w14:paraId="31560DB8" w14:textId="60A817C8" w:rsidR="00D864A5" w:rsidRPr="00193E83" w:rsidRDefault="003816A3" w:rsidP="00A646E1">
      <w:pPr>
        <w:bidi/>
        <w:jc w:val="both"/>
        <w:rPr>
          <w:rFonts w:ascii="Arial" w:hAnsi="Arial" w:cs="Arial"/>
          <w:b/>
          <w:i/>
          <w:sz w:val="28"/>
          <w:szCs w:val="28"/>
        </w:rPr>
      </w:pPr>
      <w:r w:rsidRPr="00A62A09">
        <w:rPr>
          <w:rFonts w:ascii="Arial" w:hAnsi="Arial" w:cs="Arial"/>
          <w:sz w:val="24"/>
          <w:szCs w:val="24"/>
        </w:rPr>
        <w:br w:type="page"/>
      </w:r>
      <w:r w:rsidR="00193E83" w:rsidRPr="00193E83">
        <w:rPr>
          <w:rFonts w:ascii="Arial" w:hAnsi="Arial" w:cs="Arial" w:hint="cs"/>
          <w:sz w:val="28"/>
          <w:szCs w:val="28"/>
          <w:rtl/>
        </w:rPr>
        <w:lastRenderedPageBreak/>
        <w:t xml:space="preserve">إن </w:t>
      </w:r>
      <w:r w:rsidR="00D86BE4" w:rsidRPr="00193E83">
        <w:rPr>
          <w:rFonts w:ascii="Arial" w:hAnsi="Arial" w:cs="Arial"/>
          <w:b/>
          <w:i/>
          <w:sz w:val="28"/>
          <w:szCs w:val="28"/>
          <w:rtl/>
        </w:rPr>
        <w:t xml:space="preserve">مبادرة التجارة </w:t>
      </w:r>
      <w:r w:rsidR="00A646E1">
        <w:rPr>
          <w:rFonts w:ascii="Arial" w:hAnsi="Arial" w:cs="Arial" w:hint="cs"/>
          <w:b/>
          <w:i/>
          <w:sz w:val="28"/>
          <w:szCs w:val="28"/>
          <w:rtl/>
        </w:rPr>
        <w:t>علي نطاق صغير</w:t>
      </w:r>
      <w:r w:rsidR="00D86BE4" w:rsidRPr="00193E83">
        <w:rPr>
          <w:rFonts w:ascii="Arial" w:hAnsi="Arial" w:cs="Arial"/>
          <w:b/>
          <w:i/>
          <w:sz w:val="28"/>
          <w:szCs w:val="28"/>
          <w:rtl/>
        </w:rPr>
        <w:t>عبر الحدود (</w:t>
      </w:r>
      <w:r w:rsidR="00D86BE4" w:rsidRPr="00193E83">
        <w:rPr>
          <w:rFonts w:ascii="Arial" w:hAnsi="Arial" w:cs="Arial"/>
          <w:b/>
          <w:iCs/>
          <w:sz w:val="28"/>
          <w:szCs w:val="28"/>
        </w:rPr>
        <w:t>SSCBTI</w:t>
      </w:r>
      <w:r w:rsidR="00D86BE4" w:rsidRPr="00193E83">
        <w:rPr>
          <w:rFonts w:ascii="Arial" w:hAnsi="Arial" w:cs="Arial"/>
          <w:b/>
          <w:i/>
          <w:sz w:val="28"/>
          <w:szCs w:val="28"/>
          <w:rtl/>
        </w:rPr>
        <w:t>) هي عبارة عن برنامج بقيمة 15 مليون يورو ممول من قبل ا</w:t>
      </w:r>
      <w:r w:rsidR="00193E83">
        <w:rPr>
          <w:rFonts w:ascii="Arial" w:hAnsi="Arial" w:cs="Arial" w:hint="cs"/>
          <w:b/>
          <w:i/>
          <w:sz w:val="28"/>
          <w:szCs w:val="28"/>
          <w:rtl/>
        </w:rPr>
        <w:t>لإ</w:t>
      </w:r>
      <w:r w:rsidR="00D86BE4" w:rsidRPr="00193E83">
        <w:rPr>
          <w:rFonts w:ascii="Arial" w:hAnsi="Arial" w:cs="Arial"/>
          <w:b/>
          <w:i/>
          <w:sz w:val="28"/>
          <w:szCs w:val="28"/>
          <w:rtl/>
        </w:rPr>
        <w:t>تحاد الأوروبي (</w:t>
      </w:r>
      <w:r w:rsidR="00D86BE4" w:rsidRPr="00193E83">
        <w:rPr>
          <w:rFonts w:ascii="Arial" w:hAnsi="Arial" w:cs="Arial"/>
          <w:b/>
          <w:iCs/>
          <w:sz w:val="28"/>
          <w:szCs w:val="28"/>
        </w:rPr>
        <w:t>EU</w:t>
      </w:r>
      <w:r w:rsidR="00D86BE4" w:rsidRPr="00193E83">
        <w:rPr>
          <w:rFonts w:ascii="Arial" w:hAnsi="Arial" w:cs="Arial"/>
          <w:b/>
          <w:i/>
          <w:sz w:val="28"/>
          <w:szCs w:val="28"/>
          <w:rtl/>
        </w:rPr>
        <w:t>) في إطار</w:t>
      </w:r>
      <w:r w:rsidR="00193E83">
        <w:rPr>
          <w:rFonts w:ascii="Arial" w:hAnsi="Arial" w:cs="Arial" w:hint="cs"/>
          <w:b/>
          <w:i/>
          <w:sz w:val="28"/>
          <w:szCs w:val="28"/>
          <w:rtl/>
        </w:rPr>
        <w:t xml:space="preserve"> صندوق التنمية الأوربي</w:t>
      </w:r>
      <w:r w:rsidR="00D86BE4" w:rsidRPr="00193E83">
        <w:rPr>
          <w:rFonts w:ascii="Arial" w:hAnsi="Arial" w:cs="Arial"/>
          <w:b/>
          <w:i/>
          <w:sz w:val="28"/>
          <w:szCs w:val="28"/>
          <w:rtl/>
        </w:rPr>
        <w:t xml:space="preserve"> الحادي عشر</w:t>
      </w:r>
      <w:r w:rsidR="00193E83">
        <w:rPr>
          <w:rFonts w:ascii="Arial" w:hAnsi="Arial" w:cs="Arial" w:hint="cs"/>
          <w:b/>
          <w:i/>
          <w:sz w:val="28"/>
          <w:szCs w:val="28"/>
          <w:rtl/>
        </w:rPr>
        <w:t xml:space="preserve"> </w:t>
      </w:r>
      <w:r w:rsidR="00193E83" w:rsidRPr="00193E83">
        <w:rPr>
          <w:rFonts w:ascii="Arial" w:hAnsi="Arial" w:cs="Arial"/>
          <w:b/>
          <w:iCs/>
          <w:sz w:val="24"/>
          <w:szCs w:val="24"/>
        </w:rPr>
        <w:t>10</w:t>
      </w:r>
      <w:r w:rsidR="00193E83" w:rsidRPr="00193E83">
        <w:rPr>
          <w:rFonts w:ascii="Arial" w:hAnsi="Arial" w:cs="Arial"/>
          <w:b/>
          <w:iCs/>
          <w:sz w:val="24"/>
          <w:szCs w:val="24"/>
          <w:vertAlign w:val="superscript"/>
        </w:rPr>
        <w:t>th</w:t>
      </w:r>
      <w:r w:rsidR="00193E83" w:rsidRPr="00193E83">
        <w:rPr>
          <w:rFonts w:ascii="Arial" w:hAnsi="Arial" w:cs="Arial"/>
          <w:b/>
          <w:iCs/>
          <w:sz w:val="24"/>
          <w:szCs w:val="24"/>
        </w:rPr>
        <w:t xml:space="preserve"> EDF</w:t>
      </w:r>
      <w:r w:rsidR="00193E83">
        <w:rPr>
          <w:rFonts w:ascii="Arial" w:hAnsi="Arial" w:cs="Arial" w:hint="cs"/>
          <w:b/>
          <w:i/>
          <w:sz w:val="28"/>
          <w:szCs w:val="28"/>
          <w:rtl/>
        </w:rPr>
        <w:t xml:space="preserve"> </w:t>
      </w:r>
      <w:r w:rsidR="00D86BE4" w:rsidRPr="00193E83">
        <w:rPr>
          <w:rFonts w:ascii="Arial" w:hAnsi="Arial" w:cs="Arial"/>
          <w:b/>
          <w:i/>
          <w:sz w:val="28"/>
          <w:szCs w:val="28"/>
          <w:rtl/>
        </w:rPr>
        <w:t xml:space="preserve">. </w:t>
      </w:r>
      <w:r w:rsidR="00193E83">
        <w:rPr>
          <w:rFonts w:ascii="Arial" w:hAnsi="Arial" w:cs="Arial" w:hint="cs"/>
          <w:b/>
          <w:i/>
          <w:sz w:val="28"/>
          <w:szCs w:val="28"/>
          <w:rtl/>
        </w:rPr>
        <w:t>و</w:t>
      </w:r>
      <w:r w:rsidR="00D86BE4" w:rsidRPr="00193E83">
        <w:rPr>
          <w:rFonts w:ascii="Arial" w:hAnsi="Arial" w:cs="Arial"/>
          <w:b/>
          <w:i/>
          <w:sz w:val="28"/>
          <w:szCs w:val="28"/>
          <w:rtl/>
        </w:rPr>
        <w:t xml:space="preserve">يهدف </w:t>
      </w:r>
      <w:r w:rsidR="00193E83">
        <w:rPr>
          <w:rFonts w:ascii="Arial" w:hAnsi="Arial" w:cs="Arial" w:hint="cs"/>
          <w:b/>
          <w:i/>
          <w:sz w:val="28"/>
          <w:szCs w:val="28"/>
          <w:rtl/>
        </w:rPr>
        <w:t xml:space="preserve">هذا </w:t>
      </w:r>
      <w:r w:rsidR="00D86BE4" w:rsidRPr="00193E83">
        <w:rPr>
          <w:rFonts w:ascii="Arial" w:hAnsi="Arial" w:cs="Arial"/>
          <w:b/>
          <w:i/>
          <w:sz w:val="28"/>
          <w:szCs w:val="28"/>
          <w:rtl/>
        </w:rPr>
        <w:t xml:space="preserve">البرنامج إلى زيادة </w:t>
      </w:r>
      <w:r w:rsidR="007D2850">
        <w:rPr>
          <w:rFonts w:ascii="Arial" w:hAnsi="Arial" w:cs="Arial" w:hint="cs"/>
          <w:b/>
          <w:i/>
          <w:sz w:val="28"/>
          <w:szCs w:val="28"/>
          <w:rtl/>
        </w:rPr>
        <w:t>تدفقات التجارة</w:t>
      </w:r>
      <w:r w:rsidR="00D86BE4" w:rsidRPr="00193E83">
        <w:rPr>
          <w:rFonts w:ascii="Arial" w:hAnsi="Arial" w:cs="Arial"/>
          <w:b/>
          <w:i/>
          <w:sz w:val="28"/>
          <w:szCs w:val="28"/>
          <w:rtl/>
        </w:rPr>
        <w:t xml:space="preserve"> الرسمية الصغيرة عبر الحدود في منطقة الكوميسا / </w:t>
      </w:r>
      <w:r w:rsidR="007D2850">
        <w:rPr>
          <w:rFonts w:ascii="Arial" w:hAnsi="Arial" w:cs="Arial" w:hint="cs"/>
          <w:b/>
          <w:i/>
          <w:sz w:val="28"/>
          <w:szCs w:val="28"/>
          <w:rtl/>
        </w:rPr>
        <w:t>منطقة الثلاثية</w:t>
      </w:r>
      <w:r w:rsidR="00D86BE4" w:rsidRPr="00193E83">
        <w:rPr>
          <w:rFonts w:ascii="Arial" w:hAnsi="Arial" w:cs="Arial"/>
          <w:b/>
          <w:i/>
          <w:sz w:val="28"/>
          <w:szCs w:val="28"/>
          <w:rtl/>
        </w:rPr>
        <w:t xml:space="preserve"> ، مما </w:t>
      </w:r>
      <w:r w:rsidR="007D2850">
        <w:rPr>
          <w:rFonts w:ascii="Arial" w:hAnsi="Arial" w:cs="Arial" w:hint="cs"/>
          <w:b/>
          <w:i/>
          <w:sz w:val="28"/>
          <w:szCs w:val="28"/>
          <w:rtl/>
        </w:rPr>
        <w:t>س</w:t>
      </w:r>
      <w:r w:rsidR="00D86BE4" w:rsidRPr="00193E83">
        <w:rPr>
          <w:rFonts w:ascii="Arial" w:hAnsi="Arial" w:cs="Arial"/>
          <w:b/>
          <w:i/>
          <w:sz w:val="28"/>
          <w:szCs w:val="28"/>
          <w:rtl/>
        </w:rPr>
        <w:t>يؤدي</w:t>
      </w:r>
      <w:r w:rsidR="007D2850">
        <w:rPr>
          <w:rFonts w:ascii="Arial" w:hAnsi="Arial" w:cs="Arial" w:hint="cs"/>
          <w:b/>
          <w:i/>
          <w:sz w:val="28"/>
          <w:szCs w:val="28"/>
          <w:rtl/>
        </w:rPr>
        <w:t xml:space="preserve"> بدوره</w:t>
      </w:r>
      <w:r w:rsidR="00D86BE4" w:rsidRPr="00193E83">
        <w:rPr>
          <w:rFonts w:ascii="Arial" w:hAnsi="Arial" w:cs="Arial"/>
          <w:b/>
          <w:i/>
          <w:sz w:val="28"/>
          <w:szCs w:val="28"/>
          <w:rtl/>
        </w:rPr>
        <w:t xml:space="preserve"> إلى زيادة تحصيل الإيرادات للحكومات على الحدود المستهدفة </w:t>
      </w:r>
      <w:r w:rsidR="007D2850">
        <w:rPr>
          <w:rFonts w:ascii="Arial" w:hAnsi="Arial" w:cs="Arial" w:hint="cs"/>
          <w:b/>
          <w:i/>
          <w:sz w:val="28"/>
          <w:szCs w:val="28"/>
          <w:rtl/>
        </w:rPr>
        <w:t xml:space="preserve">هذا </w:t>
      </w:r>
      <w:r w:rsidR="00D86BE4" w:rsidRPr="00193E83">
        <w:rPr>
          <w:rFonts w:ascii="Arial" w:hAnsi="Arial" w:cs="Arial"/>
          <w:b/>
          <w:i/>
          <w:sz w:val="28"/>
          <w:szCs w:val="28"/>
          <w:rtl/>
        </w:rPr>
        <w:t xml:space="preserve">بالإضافة إلى زيادة الأمن وزيادة الدخل لصغار التجار </w:t>
      </w:r>
      <w:r w:rsidR="007D2850">
        <w:rPr>
          <w:rFonts w:ascii="Arial" w:hAnsi="Arial" w:cs="Arial" w:hint="cs"/>
          <w:b/>
          <w:i/>
          <w:sz w:val="28"/>
          <w:szCs w:val="28"/>
          <w:rtl/>
        </w:rPr>
        <w:t xml:space="preserve"> العاملين </w:t>
      </w:r>
      <w:r w:rsidR="00D86BE4" w:rsidRPr="00193E83">
        <w:rPr>
          <w:rFonts w:ascii="Arial" w:hAnsi="Arial" w:cs="Arial"/>
          <w:b/>
          <w:i/>
          <w:sz w:val="28"/>
          <w:szCs w:val="28"/>
          <w:rtl/>
        </w:rPr>
        <w:t>عبر الحدود.</w:t>
      </w:r>
    </w:p>
    <w:p w14:paraId="2A52A51A" w14:textId="77777777" w:rsidR="0060726F" w:rsidRPr="00363E19" w:rsidRDefault="0060726F" w:rsidP="00363E19">
      <w:pPr>
        <w:pStyle w:val="ListParagraph"/>
        <w:jc w:val="both"/>
        <w:rPr>
          <w:rFonts w:ascii="Arial" w:hAnsi="Arial" w:cs="Arial"/>
        </w:rPr>
      </w:pPr>
    </w:p>
    <w:p w14:paraId="3C6568A3" w14:textId="467AEF60" w:rsidR="00FC610A" w:rsidRPr="00193E83" w:rsidRDefault="00D86BE4" w:rsidP="00E239BB">
      <w:pPr>
        <w:pStyle w:val="ListParagraph"/>
        <w:numPr>
          <w:ilvl w:val="0"/>
          <w:numId w:val="3"/>
        </w:numPr>
        <w:bidi/>
        <w:jc w:val="both"/>
        <w:rPr>
          <w:rFonts w:ascii="Arial" w:eastAsia="Calibri" w:hAnsi="Arial" w:cs="Arial"/>
          <w:sz w:val="28"/>
          <w:szCs w:val="28"/>
        </w:rPr>
      </w:pPr>
      <w:r w:rsidRPr="00193E83">
        <w:rPr>
          <w:rFonts w:ascii="Arial" w:hAnsi="Arial" w:cs="Arial"/>
          <w:sz w:val="28"/>
          <w:szCs w:val="28"/>
          <w:rtl/>
        </w:rPr>
        <w:t xml:space="preserve">تم التوقيع على مبادرة التجارة </w:t>
      </w:r>
      <w:r w:rsidR="00E239BB">
        <w:rPr>
          <w:rFonts w:ascii="Arial" w:hAnsi="Arial" w:cs="Arial" w:hint="cs"/>
          <w:sz w:val="28"/>
          <w:szCs w:val="28"/>
          <w:rtl/>
        </w:rPr>
        <w:t>علي نطاق صغير</w:t>
      </w:r>
      <w:r w:rsidRPr="00193E83">
        <w:rPr>
          <w:rFonts w:ascii="Arial" w:hAnsi="Arial" w:cs="Arial"/>
          <w:sz w:val="28"/>
          <w:szCs w:val="28"/>
          <w:rtl/>
        </w:rPr>
        <w:t xml:space="preserve">عبر الحدود في 8 مايو 2018 بين </w:t>
      </w:r>
      <w:r w:rsidR="007D2850">
        <w:rPr>
          <w:rFonts w:ascii="Arial" w:hAnsi="Arial" w:cs="Arial" w:hint="cs"/>
          <w:sz w:val="28"/>
          <w:szCs w:val="28"/>
          <w:rtl/>
        </w:rPr>
        <w:t xml:space="preserve">كل من </w:t>
      </w:r>
      <w:r w:rsidRPr="00193E83">
        <w:rPr>
          <w:rFonts w:ascii="Arial" w:hAnsi="Arial" w:cs="Arial"/>
          <w:sz w:val="28"/>
          <w:szCs w:val="28"/>
          <w:rtl/>
        </w:rPr>
        <w:t>الكوميسا والاتحاد الأوروبي وتش</w:t>
      </w:r>
      <w:r w:rsidR="00D82311">
        <w:rPr>
          <w:rFonts w:ascii="Arial" w:hAnsi="Arial" w:cs="Arial" w:hint="cs"/>
          <w:sz w:val="28"/>
          <w:szCs w:val="28"/>
          <w:rtl/>
        </w:rPr>
        <w:t>ت</w:t>
      </w:r>
      <w:r w:rsidRPr="00193E83">
        <w:rPr>
          <w:rFonts w:ascii="Arial" w:hAnsi="Arial" w:cs="Arial"/>
          <w:sz w:val="28"/>
          <w:szCs w:val="28"/>
          <w:rtl/>
        </w:rPr>
        <w:t>مل</w:t>
      </w:r>
      <w:r w:rsidR="007D2850">
        <w:rPr>
          <w:rFonts w:ascii="Arial" w:hAnsi="Arial" w:cs="Arial" w:hint="cs"/>
          <w:sz w:val="28"/>
          <w:szCs w:val="28"/>
          <w:rtl/>
        </w:rPr>
        <w:t xml:space="preserve"> تلك المبادرة علي</w:t>
      </w:r>
      <w:r w:rsidRPr="00193E83">
        <w:rPr>
          <w:rFonts w:ascii="Arial" w:hAnsi="Arial" w:cs="Arial"/>
          <w:sz w:val="28"/>
          <w:szCs w:val="28"/>
          <w:rtl/>
        </w:rPr>
        <w:t xml:space="preserve"> </w:t>
      </w:r>
      <w:r w:rsidR="007D2850">
        <w:rPr>
          <w:rFonts w:ascii="Arial" w:hAnsi="Arial" w:cs="Arial" w:hint="cs"/>
          <w:sz w:val="28"/>
          <w:szCs w:val="28"/>
          <w:rtl/>
        </w:rPr>
        <w:t>الأنشطة التي</w:t>
      </w:r>
      <w:r w:rsidRPr="00193E83">
        <w:rPr>
          <w:rFonts w:ascii="Arial" w:hAnsi="Arial" w:cs="Arial"/>
          <w:sz w:val="28"/>
          <w:szCs w:val="28"/>
          <w:rtl/>
        </w:rPr>
        <w:t xml:space="preserve"> سيتم تنفيذهما على مستوى الكوميسا بأكملها / </w:t>
      </w:r>
      <w:r w:rsidR="007D2850">
        <w:rPr>
          <w:rFonts w:ascii="Arial" w:hAnsi="Arial" w:cs="Arial" w:hint="cs"/>
          <w:sz w:val="28"/>
          <w:szCs w:val="28"/>
          <w:rtl/>
        </w:rPr>
        <w:t>منطقة الثلاثية</w:t>
      </w:r>
      <w:r w:rsidRPr="00193E83">
        <w:rPr>
          <w:rFonts w:ascii="Arial" w:hAnsi="Arial" w:cs="Arial"/>
          <w:sz w:val="28"/>
          <w:szCs w:val="28"/>
          <w:rtl/>
        </w:rPr>
        <w:t xml:space="preserve"> و</w:t>
      </w:r>
      <w:r w:rsidR="007D2850">
        <w:rPr>
          <w:rFonts w:ascii="Arial" w:hAnsi="Arial" w:cs="Arial" w:hint="cs"/>
          <w:sz w:val="28"/>
          <w:szCs w:val="28"/>
          <w:rtl/>
        </w:rPr>
        <w:t>ال</w:t>
      </w:r>
      <w:r w:rsidRPr="00193E83">
        <w:rPr>
          <w:rFonts w:ascii="Arial" w:hAnsi="Arial" w:cs="Arial"/>
          <w:sz w:val="28"/>
          <w:szCs w:val="28"/>
          <w:rtl/>
        </w:rPr>
        <w:t xml:space="preserve">تدخلات </w:t>
      </w:r>
      <w:r w:rsidR="007D2850">
        <w:rPr>
          <w:rFonts w:ascii="Arial" w:hAnsi="Arial" w:cs="Arial" w:hint="cs"/>
          <w:sz w:val="28"/>
          <w:szCs w:val="28"/>
          <w:rtl/>
        </w:rPr>
        <w:t>ال</w:t>
      </w:r>
      <w:r w:rsidRPr="00193E83">
        <w:rPr>
          <w:rFonts w:ascii="Arial" w:hAnsi="Arial" w:cs="Arial"/>
          <w:sz w:val="28"/>
          <w:szCs w:val="28"/>
          <w:rtl/>
        </w:rPr>
        <w:t>محددة</w:t>
      </w:r>
      <w:r w:rsidR="007D2850">
        <w:rPr>
          <w:rFonts w:ascii="Arial" w:hAnsi="Arial" w:cs="Arial" w:hint="cs"/>
          <w:sz w:val="28"/>
          <w:szCs w:val="28"/>
          <w:rtl/>
        </w:rPr>
        <w:t xml:space="preserve"> التي ستتم</w:t>
      </w:r>
      <w:r w:rsidRPr="00193E83">
        <w:rPr>
          <w:rFonts w:ascii="Arial" w:hAnsi="Arial" w:cs="Arial"/>
          <w:sz w:val="28"/>
          <w:szCs w:val="28"/>
          <w:rtl/>
        </w:rPr>
        <w:t xml:space="preserve"> في المراكز الحدودية المستهدفة.</w:t>
      </w:r>
    </w:p>
    <w:p w14:paraId="249F4F0C" w14:textId="77777777" w:rsidR="00821EC7" w:rsidRPr="00193E83" w:rsidRDefault="00821EC7" w:rsidP="00363E19">
      <w:pPr>
        <w:pStyle w:val="ListParagraph"/>
        <w:jc w:val="both"/>
        <w:rPr>
          <w:rFonts w:ascii="Arial" w:eastAsia="Calibri" w:hAnsi="Arial" w:cs="Arial"/>
          <w:sz w:val="28"/>
          <w:szCs w:val="28"/>
        </w:rPr>
      </w:pPr>
    </w:p>
    <w:p w14:paraId="6A72F6B5" w14:textId="6ECF7E3A" w:rsidR="00821EC7" w:rsidRPr="00193E83" w:rsidRDefault="008A552C" w:rsidP="00D82311">
      <w:pPr>
        <w:pStyle w:val="ListParagraph"/>
        <w:numPr>
          <w:ilvl w:val="0"/>
          <w:numId w:val="3"/>
        </w:numPr>
        <w:bidi/>
        <w:jc w:val="both"/>
        <w:rPr>
          <w:rFonts w:ascii="Arial" w:eastAsia="Calibri" w:hAnsi="Arial" w:cs="Arial"/>
          <w:sz w:val="28"/>
          <w:szCs w:val="28"/>
        </w:rPr>
      </w:pPr>
      <w:r w:rsidRPr="00193E83">
        <w:rPr>
          <w:rFonts w:ascii="Arial" w:eastAsia="Calibri" w:hAnsi="Arial" w:cs="Arial"/>
          <w:sz w:val="28"/>
          <w:szCs w:val="28"/>
          <w:rtl/>
        </w:rPr>
        <w:t xml:space="preserve">تم اختيار المراكز الحدودية بالتشاور الوثيق مع جميع أصحاب المصلحة المعنيين في المنطقة وبدعم من دراسة تصميم شاملة تم التحقق من صحة تقاريرها من قبل الدول الأعضاء خلال </w:t>
      </w:r>
      <w:r w:rsidR="00D82311">
        <w:rPr>
          <w:rFonts w:ascii="Arial" w:eastAsia="Calibri" w:hAnsi="Arial" w:cs="Arial" w:hint="cs"/>
          <w:sz w:val="28"/>
          <w:szCs w:val="28"/>
          <w:rtl/>
        </w:rPr>
        <w:t>إ</w:t>
      </w:r>
      <w:r w:rsidRPr="00193E83">
        <w:rPr>
          <w:rFonts w:ascii="Arial" w:eastAsia="Calibri" w:hAnsi="Arial" w:cs="Arial"/>
          <w:sz w:val="28"/>
          <w:szCs w:val="28"/>
          <w:rtl/>
        </w:rPr>
        <w:t>جتماعات التحقق</w:t>
      </w:r>
      <w:r w:rsidR="007D2850">
        <w:rPr>
          <w:rFonts w:ascii="Arial" w:eastAsia="Calibri" w:hAnsi="Arial" w:cs="Arial" w:hint="cs"/>
          <w:sz w:val="28"/>
          <w:szCs w:val="28"/>
          <w:rtl/>
        </w:rPr>
        <w:t xml:space="preserve"> من الصحة</w:t>
      </w:r>
      <w:r w:rsidRPr="00193E83">
        <w:rPr>
          <w:rFonts w:ascii="Arial" w:eastAsia="Calibri" w:hAnsi="Arial" w:cs="Arial"/>
          <w:sz w:val="28"/>
          <w:szCs w:val="28"/>
          <w:rtl/>
        </w:rPr>
        <w:t xml:space="preserve">. </w:t>
      </w:r>
      <w:r w:rsidR="007D2850">
        <w:rPr>
          <w:rFonts w:ascii="Arial" w:eastAsia="Calibri" w:hAnsi="Arial" w:cs="Arial" w:hint="cs"/>
          <w:sz w:val="28"/>
          <w:szCs w:val="28"/>
          <w:rtl/>
        </w:rPr>
        <w:t xml:space="preserve">وقد </w:t>
      </w:r>
      <w:r w:rsidR="00D82311">
        <w:rPr>
          <w:rFonts w:ascii="Arial" w:eastAsia="Calibri" w:hAnsi="Arial" w:cs="Arial" w:hint="cs"/>
          <w:sz w:val="28"/>
          <w:szCs w:val="28"/>
          <w:rtl/>
        </w:rPr>
        <w:t>إ</w:t>
      </w:r>
      <w:r w:rsidRPr="00193E83">
        <w:rPr>
          <w:rFonts w:ascii="Arial" w:eastAsia="Calibri" w:hAnsi="Arial" w:cs="Arial"/>
          <w:sz w:val="28"/>
          <w:szCs w:val="28"/>
          <w:rtl/>
        </w:rPr>
        <w:t xml:space="preserve">ستند </w:t>
      </w:r>
      <w:r w:rsidR="00977C6F">
        <w:rPr>
          <w:rFonts w:ascii="Arial" w:eastAsia="Calibri" w:hAnsi="Arial" w:cs="Arial" w:hint="cs"/>
          <w:sz w:val="28"/>
          <w:szCs w:val="28"/>
          <w:rtl/>
        </w:rPr>
        <w:t xml:space="preserve">إختيار المراكز </w:t>
      </w:r>
      <w:r w:rsidRPr="00193E83">
        <w:rPr>
          <w:rFonts w:ascii="Arial" w:eastAsia="Calibri" w:hAnsi="Arial" w:cs="Arial"/>
          <w:sz w:val="28"/>
          <w:szCs w:val="28"/>
          <w:rtl/>
        </w:rPr>
        <w:t>إلى المعايير التالية المتفق عليها بشكل عام بين ا</w:t>
      </w:r>
      <w:r w:rsidR="00977C6F">
        <w:rPr>
          <w:rFonts w:ascii="Arial" w:eastAsia="Calibri" w:hAnsi="Arial" w:cs="Arial" w:hint="cs"/>
          <w:sz w:val="28"/>
          <w:szCs w:val="28"/>
          <w:rtl/>
        </w:rPr>
        <w:t>لإ</w:t>
      </w:r>
      <w:r w:rsidRPr="00193E83">
        <w:rPr>
          <w:rFonts w:ascii="Arial" w:eastAsia="Calibri" w:hAnsi="Arial" w:cs="Arial"/>
          <w:sz w:val="28"/>
          <w:szCs w:val="28"/>
          <w:rtl/>
        </w:rPr>
        <w:t>تحاد الأوروبي وأمانة الكوميسا</w:t>
      </w:r>
      <w:r w:rsidR="00977C6F">
        <w:rPr>
          <w:rFonts w:ascii="Arial" w:eastAsia="Calibri" w:hAnsi="Arial" w:cs="Arial" w:hint="cs"/>
          <w:sz w:val="28"/>
          <w:szCs w:val="28"/>
          <w:rtl/>
        </w:rPr>
        <w:t xml:space="preserve"> والتي تشمل </w:t>
      </w:r>
      <w:r w:rsidRPr="00193E83">
        <w:rPr>
          <w:rFonts w:ascii="Arial" w:eastAsia="Calibri" w:hAnsi="Arial" w:cs="Arial"/>
          <w:sz w:val="28"/>
          <w:szCs w:val="28"/>
          <w:rtl/>
        </w:rPr>
        <w:t>: الكثافة السكانية ، وأهمية التدفقات التجارية عبر الحدود ، ووجود جمعيات التجار ، وممرات النقل والسلع الرئيسية ، وفروق</w:t>
      </w:r>
      <w:r w:rsidR="00977C6F">
        <w:rPr>
          <w:rFonts w:ascii="Arial" w:eastAsia="Calibri" w:hAnsi="Arial" w:cs="Arial" w:hint="cs"/>
          <w:sz w:val="28"/>
          <w:szCs w:val="28"/>
          <w:rtl/>
        </w:rPr>
        <w:t>ات</w:t>
      </w:r>
      <w:r w:rsidRPr="00193E83">
        <w:rPr>
          <w:rFonts w:ascii="Arial" w:eastAsia="Calibri" w:hAnsi="Arial" w:cs="Arial"/>
          <w:sz w:val="28"/>
          <w:szCs w:val="28"/>
          <w:rtl/>
        </w:rPr>
        <w:t xml:space="preserve"> الأسعار عبر الحدود ، والقيود المحددة التي يواجهها صغار التجار (</w:t>
      </w:r>
      <w:r w:rsidR="00977C6F">
        <w:rPr>
          <w:rFonts w:ascii="Arial" w:eastAsia="Calibri" w:hAnsi="Arial" w:cs="Arial" w:hint="cs"/>
          <w:sz w:val="28"/>
          <w:szCs w:val="28"/>
          <w:rtl/>
        </w:rPr>
        <w:t>خاصة التجار</w:t>
      </w:r>
      <w:r w:rsidR="00D82311">
        <w:rPr>
          <w:rFonts w:ascii="Arial" w:eastAsia="Calibri" w:hAnsi="Arial" w:cs="Arial" w:hint="cs"/>
          <w:sz w:val="28"/>
          <w:szCs w:val="28"/>
          <w:rtl/>
        </w:rPr>
        <w:t xml:space="preserve"> النساء</w:t>
      </w:r>
      <w:r w:rsidRPr="00193E83">
        <w:rPr>
          <w:rFonts w:ascii="Arial" w:eastAsia="Calibri" w:hAnsi="Arial" w:cs="Arial"/>
          <w:sz w:val="28"/>
          <w:szCs w:val="28"/>
          <w:rtl/>
        </w:rPr>
        <w:t xml:space="preserve">) ، ومدى </w:t>
      </w:r>
      <w:r w:rsidR="00977C6F">
        <w:rPr>
          <w:rFonts w:ascii="Arial" w:eastAsia="Calibri" w:hAnsi="Arial" w:cs="Arial" w:hint="cs"/>
          <w:sz w:val="28"/>
          <w:szCs w:val="28"/>
          <w:rtl/>
        </w:rPr>
        <w:t>إ</w:t>
      </w:r>
      <w:r w:rsidRPr="00193E83">
        <w:rPr>
          <w:rFonts w:ascii="Arial" w:eastAsia="Calibri" w:hAnsi="Arial" w:cs="Arial"/>
          <w:sz w:val="28"/>
          <w:szCs w:val="28"/>
          <w:rtl/>
        </w:rPr>
        <w:t>حتمالية تنفيذ الأنشطة على المستوى الوطني ، ومبادرات الكوميسا السابقة وأوجه التكامل مع مبادرات ا</w:t>
      </w:r>
      <w:r w:rsidR="00977C6F">
        <w:rPr>
          <w:rFonts w:ascii="Arial" w:eastAsia="Calibri" w:hAnsi="Arial" w:cs="Arial" w:hint="cs"/>
          <w:sz w:val="28"/>
          <w:szCs w:val="28"/>
          <w:rtl/>
        </w:rPr>
        <w:t>لإ</w:t>
      </w:r>
      <w:r w:rsidRPr="00193E83">
        <w:rPr>
          <w:rFonts w:ascii="Arial" w:eastAsia="Calibri" w:hAnsi="Arial" w:cs="Arial"/>
          <w:sz w:val="28"/>
          <w:szCs w:val="28"/>
          <w:rtl/>
        </w:rPr>
        <w:t>تحاد الأوروبي والجهات المانحة الأخرى.</w:t>
      </w:r>
    </w:p>
    <w:p w14:paraId="576F6CA6" w14:textId="77777777" w:rsidR="00821EC7" w:rsidRPr="00363E19" w:rsidRDefault="00821EC7" w:rsidP="00BD4B10">
      <w:pPr>
        <w:pStyle w:val="ListParagraph"/>
        <w:jc w:val="both"/>
        <w:rPr>
          <w:rFonts w:ascii="Arial" w:eastAsia="Calibri" w:hAnsi="Arial" w:cs="Arial"/>
        </w:rPr>
      </w:pPr>
    </w:p>
    <w:p w14:paraId="6A4F1444" w14:textId="629D0DD4" w:rsidR="00821EC7" w:rsidRPr="00254D7A" w:rsidRDefault="008A552C" w:rsidP="008A552C">
      <w:pPr>
        <w:pStyle w:val="ListParagraph"/>
        <w:numPr>
          <w:ilvl w:val="0"/>
          <w:numId w:val="3"/>
        </w:numPr>
        <w:bidi/>
        <w:jc w:val="both"/>
        <w:rPr>
          <w:rFonts w:ascii="Arial" w:eastAsia="Calibri" w:hAnsi="Arial" w:cs="Arial"/>
          <w:sz w:val="28"/>
          <w:szCs w:val="28"/>
        </w:rPr>
      </w:pPr>
      <w:r w:rsidRPr="00254D7A">
        <w:rPr>
          <w:rFonts w:ascii="Arial" w:eastAsia="Calibri" w:hAnsi="Arial" w:cs="Arial"/>
          <w:sz w:val="28"/>
          <w:szCs w:val="28"/>
          <w:rtl/>
        </w:rPr>
        <w:t>تم اختيار المراكز الحدودية الأولية التالية:</w:t>
      </w:r>
    </w:p>
    <w:p w14:paraId="356D775D" w14:textId="45E8CC6F" w:rsidR="00821EC7" w:rsidRPr="00254D7A" w:rsidRDefault="008A552C" w:rsidP="008A552C">
      <w:pPr>
        <w:pStyle w:val="ListParagraph"/>
        <w:numPr>
          <w:ilvl w:val="0"/>
          <w:numId w:val="23"/>
        </w:numPr>
        <w:bidi/>
        <w:jc w:val="both"/>
        <w:rPr>
          <w:rFonts w:ascii="Arial" w:eastAsia="Calibri" w:hAnsi="Arial" w:cs="Arial"/>
          <w:sz w:val="28"/>
          <w:szCs w:val="28"/>
        </w:rPr>
      </w:pPr>
      <w:r w:rsidRPr="00254D7A">
        <w:rPr>
          <w:rFonts w:ascii="Arial" w:eastAsia="Calibri" w:hAnsi="Arial" w:cs="Arial"/>
          <w:sz w:val="28"/>
          <w:szCs w:val="28"/>
          <w:rtl/>
        </w:rPr>
        <w:t>موامي / مشينجي بين زامبيا وملاوي ؛</w:t>
      </w:r>
    </w:p>
    <w:p w14:paraId="00F47C89" w14:textId="77777777" w:rsidR="00D21F5C" w:rsidRPr="00254D7A" w:rsidRDefault="00D21F5C" w:rsidP="00D21F5C">
      <w:pPr>
        <w:pStyle w:val="ListParagraph"/>
        <w:ind w:left="1504"/>
        <w:jc w:val="both"/>
        <w:rPr>
          <w:rFonts w:ascii="Arial" w:eastAsia="Calibri" w:hAnsi="Arial" w:cs="Arial"/>
          <w:sz w:val="28"/>
          <w:szCs w:val="28"/>
        </w:rPr>
      </w:pPr>
    </w:p>
    <w:p w14:paraId="0F3C01AA" w14:textId="7066DCBC" w:rsidR="00821EC7" w:rsidRPr="00254D7A" w:rsidRDefault="00254D7A" w:rsidP="008A552C">
      <w:pPr>
        <w:pStyle w:val="ListParagraph"/>
        <w:numPr>
          <w:ilvl w:val="0"/>
          <w:numId w:val="23"/>
        </w:numPr>
        <w:bidi/>
        <w:jc w:val="both"/>
        <w:rPr>
          <w:rFonts w:ascii="Arial" w:eastAsia="Calibri" w:hAnsi="Arial" w:cs="Arial"/>
          <w:sz w:val="28"/>
          <w:szCs w:val="28"/>
        </w:rPr>
      </w:pPr>
      <w:r w:rsidRPr="00254D7A">
        <w:rPr>
          <w:rFonts w:ascii="Arial" w:eastAsia="Calibri" w:hAnsi="Arial" w:cs="Arial" w:hint="cs"/>
          <w:sz w:val="28"/>
          <w:szCs w:val="28"/>
          <w:rtl/>
        </w:rPr>
        <w:t>كازمبليزا</w:t>
      </w:r>
      <w:r w:rsidR="008A552C" w:rsidRPr="00254D7A">
        <w:rPr>
          <w:rFonts w:ascii="Arial" w:eastAsia="Calibri" w:hAnsi="Arial" w:cs="Arial"/>
          <w:sz w:val="28"/>
          <w:szCs w:val="28"/>
          <w:rtl/>
        </w:rPr>
        <w:t xml:space="preserve"> بين زامبيا وجمهورية الكونغو الديمقراطية ؛</w:t>
      </w:r>
    </w:p>
    <w:p w14:paraId="1A71CF48" w14:textId="77777777" w:rsidR="00D21F5C" w:rsidRPr="00254D7A" w:rsidRDefault="00D21F5C" w:rsidP="00D21F5C">
      <w:pPr>
        <w:pStyle w:val="ListParagraph"/>
        <w:rPr>
          <w:rFonts w:ascii="Arial" w:eastAsia="Calibri" w:hAnsi="Arial" w:cs="Arial"/>
          <w:sz w:val="28"/>
          <w:szCs w:val="28"/>
        </w:rPr>
      </w:pPr>
    </w:p>
    <w:p w14:paraId="0080C217" w14:textId="292A5FE6" w:rsidR="00821EC7" w:rsidRPr="00254D7A" w:rsidRDefault="008A552C" w:rsidP="00D82311">
      <w:pPr>
        <w:pStyle w:val="ListParagraph"/>
        <w:numPr>
          <w:ilvl w:val="0"/>
          <w:numId w:val="23"/>
        </w:numPr>
        <w:bidi/>
        <w:jc w:val="both"/>
        <w:rPr>
          <w:rFonts w:ascii="Arial" w:eastAsia="Calibri" w:hAnsi="Arial" w:cs="Arial"/>
          <w:sz w:val="28"/>
          <w:szCs w:val="28"/>
        </w:rPr>
      </w:pPr>
      <w:r w:rsidRPr="00254D7A">
        <w:rPr>
          <w:rFonts w:ascii="Arial" w:eastAsia="Calibri" w:hAnsi="Arial" w:cs="Arial"/>
          <w:sz w:val="28"/>
          <w:szCs w:val="28"/>
          <w:rtl/>
        </w:rPr>
        <w:t>شيروندو بين زامبيا وزمبابوي ؛</w:t>
      </w:r>
    </w:p>
    <w:p w14:paraId="0D5B1015" w14:textId="77777777" w:rsidR="00D21F5C" w:rsidRPr="00254D7A" w:rsidRDefault="00D21F5C" w:rsidP="00D21F5C">
      <w:pPr>
        <w:pStyle w:val="ListParagraph"/>
        <w:rPr>
          <w:rFonts w:ascii="Arial" w:eastAsia="Calibri" w:hAnsi="Arial" w:cs="Arial"/>
          <w:sz w:val="28"/>
          <w:szCs w:val="28"/>
        </w:rPr>
      </w:pPr>
    </w:p>
    <w:p w14:paraId="5C2297D6" w14:textId="633567AB" w:rsidR="00821EC7" w:rsidRPr="00254D7A" w:rsidRDefault="008A552C" w:rsidP="008A552C">
      <w:pPr>
        <w:pStyle w:val="ListParagraph"/>
        <w:numPr>
          <w:ilvl w:val="0"/>
          <w:numId w:val="23"/>
        </w:numPr>
        <w:bidi/>
        <w:jc w:val="both"/>
        <w:rPr>
          <w:rFonts w:ascii="Arial" w:eastAsia="Calibri" w:hAnsi="Arial" w:cs="Arial"/>
          <w:sz w:val="28"/>
          <w:szCs w:val="28"/>
        </w:rPr>
      </w:pPr>
      <w:r w:rsidRPr="00254D7A">
        <w:rPr>
          <w:rFonts w:ascii="Arial" w:eastAsia="Calibri" w:hAnsi="Arial" w:cs="Arial"/>
          <w:sz w:val="28"/>
          <w:szCs w:val="28"/>
          <w:rtl/>
        </w:rPr>
        <w:t>تندوما / ناكوندي بين زامبيا وتنزانيا ؛ و</w:t>
      </w:r>
    </w:p>
    <w:p w14:paraId="39F78F03" w14:textId="77777777" w:rsidR="00D21F5C" w:rsidRPr="00254D7A" w:rsidRDefault="00D21F5C" w:rsidP="00D21F5C">
      <w:pPr>
        <w:pStyle w:val="ListParagraph"/>
        <w:rPr>
          <w:rFonts w:ascii="Arial" w:eastAsia="Calibri" w:hAnsi="Arial" w:cs="Arial"/>
          <w:sz w:val="28"/>
          <w:szCs w:val="28"/>
        </w:rPr>
      </w:pPr>
    </w:p>
    <w:p w14:paraId="07534B39" w14:textId="7683B686" w:rsidR="00850900" w:rsidRPr="00254D7A" w:rsidRDefault="008A552C" w:rsidP="008A552C">
      <w:pPr>
        <w:pStyle w:val="ListParagraph"/>
        <w:numPr>
          <w:ilvl w:val="0"/>
          <w:numId w:val="23"/>
        </w:numPr>
        <w:bidi/>
        <w:jc w:val="both"/>
        <w:rPr>
          <w:rFonts w:ascii="Arial" w:eastAsia="Calibri" w:hAnsi="Arial" w:cs="Arial"/>
          <w:sz w:val="28"/>
          <w:szCs w:val="28"/>
        </w:rPr>
      </w:pPr>
      <w:r w:rsidRPr="00254D7A">
        <w:rPr>
          <w:rFonts w:ascii="Arial" w:eastAsia="Calibri" w:hAnsi="Arial" w:cs="Arial"/>
          <w:sz w:val="28"/>
          <w:szCs w:val="28"/>
          <w:rtl/>
        </w:rPr>
        <w:t>مويالي بين إثيوبيا وكينيا.</w:t>
      </w:r>
    </w:p>
    <w:p w14:paraId="5FA4939D" w14:textId="77777777" w:rsidR="00FC610A" w:rsidRPr="00363E19" w:rsidRDefault="00FC610A">
      <w:pPr>
        <w:pStyle w:val="ListParagraph"/>
        <w:jc w:val="both"/>
        <w:rPr>
          <w:rFonts w:ascii="Arial" w:eastAsia="Calibri" w:hAnsi="Arial" w:cs="Arial"/>
        </w:rPr>
      </w:pPr>
    </w:p>
    <w:p w14:paraId="60BDBDA9" w14:textId="28B947F1" w:rsidR="00945576" w:rsidRPr="00363E19" w:rsidRDefault="008A552C" w:rsidP="00936103">
      <w:pPr>
        <w:pStyle w:val="ListParagraph"/>
        <w:numPr>
          <w:ilvl w:val="0"/>
          <w:numId w:val="3"/>
        </w:numPr>
        <w:bidi/>
        <w:jc w:val="both"/>
        <w:rPr>
          <w:rFonts w:ascii="Arial" w:eastAsia="Calibri" w:hAnsi="Arial" w:cs="Arial"/>
        </w:rPr>
      </w:pPr>
      <w:r w:rsidRPr="00254D7A">
        <w:rPr>
          <w:rFonts w:ascii="Arial" w:eastAsia="Calibri" w:hAnsi="Arial" w:cs="Arial"/>
          <w:sz w:val="28"/>
          <w:szCs w:val="28"/>
          <w:rtl/>
        </w:rPr>
        <w:t xml:space="preserve">هناك 5 مجالات </w:t>
      </w:r>
      <w:r w:rsidR="00936103">
        <w:rPr>
          <w:rFonts w:ascii="Arial" w:eastAsia="Calibri" w:hAnsi="Arial" w:cs="Arial" w:hint="cs"/>
          <w:sz w:val="28"/>
          <w:szCs w:val="28"/>
          <w:rtl/>
        </w:rPr>
        <w:t>نتائج</w:t>
      </w:r>
      <w:r w:rsidRPr="00254D7A">
        <w:rPr>
          <w:rFonts w:ascii="Arial" w:eastAsia="Calibri" w:hAnsi="Arial" w:cs="Arial"/>
          <w:sz w:val="28"/>
          <w:szCs w:val="28"/>
          <w:rtl/>
        </w:rPr>
        <w:t xml:space="preserve"> ل</w:t>
      </w:r>
      <w:r w:rsidR="000A72DC">
        <w:rPr>
          <w:rFonts w:ascii="Arial" w:eastAsia="Calibri" w:hAnsi="Arial" w:cs="Arial" w:hint="cs"/>
          <w:sz w:val="28"/>
          <w:szCs w:val="28"/>
          <w:rtl/>
        </w:rPr>
        <w:t>ل</w:t>
      </w:r>
      <w:r w:rsidRPr="00254D7A">
        <w:rPr>
          <w:rFonts w:ascii="Arial" w:eastAsia="Calibri" w:hAnsi="Arial" w:cs="Arial"/>
          <w:sz w:val="28"/>
          <w:szCs w:val="28"/>
          <w:rtl/>
        </w:rPr>
        <w:t>دعم</w:t>
      </w:r>
      <w:r w:rsidR="00936103">
        <w:rPr>
          <w:rFonts w:ascii="Arial" w:eastAsia="Calibri" w:hAnsi="Arial" w:cs="Arial" w:hint="cs"/>
          <w:sz w:val="28"/>
          <w:szCs w:val="28"/>
          <w:rtl/>
        </w:rPr>
        <w:t xml:space="preserve"> </w:t>
      </w:r>
      <w:r w:rsidR="000A72DC">
        <w:rPr>
          <w:rFonts w:ascii="Arial" w:eastAsia="Calibri" w:hAnsi="Arial" w:cs="Arial" w:hint="cs"/>
          <w:sz w:val="28"/>
          <w:szCs w:val="28"/>
          <w:rtl/>
        </w:rPr>
        <w:t>في اطار</w:t>
      </w:r>
      <w:r w:rsidR="00936103">
        <w:rPr>
          <w:rFonts w:ascii="Arial" w:eastAsia="Calibri" w:hAnsi="Arial" w:cs="Arial" w:hint="cs"/>
          <w:sz w:val="28"/>
          <w:szCs w:val="28"/>
          <w:rtl/>
        </w:rPr>
        <w:t>مبادرة التجارة علي نطاق صغير عبر الحدود</w:t>
      </w:r>
      <w:r w:rsidRPr="00254D7A">
        <w:rPr>
          <w:rFonts w:ascii="Arial" w:eastAsia="Calibri" w:hAnsi="Arial" w:cs="Arial"/>
          <w:sz w:val="28"/>
          <w:szCs w:val="28"/>
          <w:rtl/>
        </w:rPr>
        <w:t xml:space="preserve"> </w:t>
      </w:r>
      <w:r w:rsidRPr="00254D7A">
        <w:rPr>
          <w:rFonts w:ascii="Arial" w:eastAsia="Calibri" w:hAnsi="Arial" w:cs="Arial"/>
          <w:sz w:val="28"/>
          <w:szCs w:val="28"/>
        </w:rPr>
        <w:t>SSCBTI</w:t>
      </w:r>
      <w:r w:rsidRPr="00254D7A">
        <w:rPr>
          <w:rFonts w:ascii="Arial" w:eastAsia="Calibri" w:hAnsi="Arial" w:cs="Arial"/>
          <w:sz w:val="28"/>
          <w:szCs w:val="28"/>
          <w:rtl/>
        </w:rPr>
        <w:t xml:space="preserve"> ، وهي</w:t>
      </w:r>
      <w:r>
        <w:rPr>
          <w:rFonts w:ascii="Arial" w:eastAsia="Calibri" w:hAnsi="Arial" w:cs="Arial" w:hint="cs"/>
          <w:rtl/>
        </w:rPr>
        <w:t>:</w:t>
      </w:r>
    </w:p>
    <w:p w14:paraId="1323A8AE" w14:textId="77777777" w:rsidR="006E0389" w:rsidRPr="00363E19" w:rsidRDefault="006E0389" w:rsidP="00BD4B10">
      <w:pPr>
        <w:pStyle w:val="ListParagraph"/>
        <w:jc w:val="both"/>
        <w:rPr>
          <w:rFonts w:ascii="Arial" w:eastAsia="Calibri" w:hAnsi="Arial" w:cs="Arial"/>
        </w:rPr>
      </w:pPr>
    </w:p>
    <w:p w14:paraId="20F63F80" w14:textId="778E0062" w:rsidR="006E0389" w:rsidRPr="00936103" w:rsidRDefault="008A552C" w:rsidP="000A72DC">
      <w:pPr>
        <w:pStyle w:val="ListParagraph"/>
        <w:numPr>
          <w:ilvl w:val="1"/>
          <w:numId w:val="3"/>
        </w:numPr>
        <w:bidi/>
        <w:jc w:val="both"/>
        <w:rPr>
          <w:rFonts w:ascii="Arial" w:eastAsia="Calibri" w:hAnsi="Arial" w:cs="Arial"/>
          <w:b/>
          <w:sz w:val="28"/>
          <w:szCs w:val="28"/>
        </w:rPr>
      </w:pPr>
      <w:r w:rsidRPr="00936103">
        <w:rPr>
          <w:rFonts w:ascii="Arial" w:eastAsia="Calibri" w:hAnsi="Arial" w:cs="Arial"/>
          <w:b/>
          <w:sz w:val="28"/>
          <w:szCs w:val="28"/>
          <w:rtl/>
        </w:rPr>
        <w:t>سياسات و</w:t>
      </w:r>
      <w:r w:rsidR="00936103">
        <w:rPr>
          <w:rFonts w:ascii="Arial" w:eastAsia="Calibri" w:hAnsi="Arial" w:cs="Arial" w:hint="cs"/>
          <w:b/>
          <w:sz w:val="28"/>
          <w:szCs w:val="28"/>
          <w:rtl/>
        </w:rPr>
        <w:t>صكوك</w:t>
      </w:r>
      <w:r w:rsidRPr="00936103">
        <w:rPr>
          <w:rFonts w:ascii="Arial" w:eastAsia="Calibri" w:hAnsi="Arial" w:cs="Arial"/>
          <w:b/>
          <w:sz w:val="28"/>
          <w:szCs w:val="28"/>
          <w:rtl/>
        </w:rPr>
        <w:t xml:space="preserve"> تيسير التجارة المحددة </w:t>
      </w:r>
      <w:r w:rsidR="000A72DC">
        <w:rPr>
          <w:rFonts w:ascii="Arial" w:eastAsia="Calibri" w:hAnsi="Arial" w:cs="Arial" w:hint="cs"/>
          <w:b/>
          <w:sz w:val="28"/>
          <w:szCs w:val="28"/>
          <w:rtl/>
        </w:rPr>
        <w:t xml:space="preserve"> الخاصة ب</w:t>
      </w:r>
      <w:r w:rsidRPr="00936103">
        <w:rPr>
          <w:rFonts w:ascii="Arial" w:eastAsia="Calibri" w:hAnsi="Arial" w:cs="Arial"/>
          <w:b/>
          <w:sz w:val="28"/>
          <w:szCs w:val="28"/>
          <w:rtl/>
        </w:rPr>
        <w:t xml:space="preserve">صغار التجار المصممة والمنفذة في الكوميسا / </w:t>
      </w:r>
      <w:r w:rsidR="00936103">
        <w:rPr>
          <w:rFonts w:ascii="Arial" w:eastAsia="Calibri" w:hAnsi="Arial" w:cs="Arial" w:hint="cs"/>
          <w:b/>
          <w:sz w:val="28"/>
          <w:szCs w:val="28"/>
          <w:rtl/>
        </w:rPr>
        <w:t>منطقة</w:t>
      </w:r>
      <w:r w:rsidR="0002277B">
        <w:rPr>
          <w:rFonts w:ascii="Arial" w:eastAsia="Calibri" w:hAnsi="Arial" w:cs="Arial" w:hint="cs"/>
          <w:b/>
          <w:sz w:val="28"/>
          <w:szCs w:val="28"/>
          <w:rtl/>
        </w:rPr>
        <w:t xml:space="preserve"> </w:t>
      </w:r>
      <w:r w:rsidRPr="00936103">
        <w:rPr>
          <w:rFonts w:ascii="Arial" w:eastAsia="Calibri" w:hAnsi="Arial" w:cs="Arial"/>
          <w:b/>
          <w:sz w:val="28"/>
          <w:szCs w:val="28"/>
          <w:rtl/>
        </w:rPr>
        <w:t>الثلاثية ؛</w:t>
      </w:r>
    </w:p>
    <w:p w14:paraId="32FC93F5" w14:textId="77777777" w:rsidR="00D21F5C" w:rsidRPr="00363E19" w:rsidRDefault="00D21F5C" w:rsidP="00D21F5C">
      <w:pPr>
        <w:pStyle w:val="ListParagraph"/>
        <w:ind w:left="1440"/>
        <w:jc w:val="both"/>
        <w:rPr>
          <w:rFonts w:ascii="Arial" w:eastAsia="Calibri" w:hAnsi="Arial" w:cs="Arial"/>
        </w:rPr>
      </w:pPr>
    </w:p>
    <w:p w14:paraId="5D184B44" w14:textId="0B5FD7AA" w:rsidR="00A64B40" w:rsidRPr="00936103" w:rsidRDefault="0002277B" w:rsidP="00936103">
      <w:pPr>
        <w:pStyle w:val="ListParagraph"/>
        <w:numPr>
          <w:ilvl w:val="1"/>
          <w:numId w:val="3"/>
        </w:numPr>
        <w:bidi/>
        <w:jc w:val="both"/>
        <w:rPr>
          <w:rFonts w:ascii="Arial" w:eastAsia="Calibri" w:hAnsi="Arial" w:cs="Arial"/>
          <w:b/>
          <w:sz w:val="28"/>
          <w:szCs w:val="28"/>
        </w:rPr>
      </w:pPr>
      <w:r>
        <w:rPr>
          <w:rFonts w:ascii="Arial" w:eastAsia="Calibri" w:hAnsi="Arial" w:cs="Arial" w:hint="cs"/>
          <w:b/>
          <w:sz w:val="28"/>
          <w:szCs w:val="28"/>
          <w:rtl/>
        </w:rPr>
        <w:t>خفض</w:t>
      </w:r>
      <w:r w:rsidR="008A552C" w:rsidRPr="00936103">
        <w:rPr>
          <w:rFonts w:ascii="Arial" w:eastAsia="Calibri" w:hAnsi="Arial" w:cs="Arial"/>
          <w:b/>
          <w:sz w:val="28"/>
          <w:szCs w:val="28"/>
          <w:rtl/>
        </w:rPr>
        <w:t xml:space="preserve"> </w:t>
      </w:r>
      <w:r w:rsidR="00936103">
        <w:rPr>
          <w:rFonts w:ascii="Arial" w:eastAsia="Calibri" w:hAnsi="Arial" w:cs="Arial" w:hint="cs"/>
          <w:b/>
          <w:sz w:val="28"/>
          <w:szCs w:val="28"/>
          <w:rtl/>
        </w:rPr>
        <w:t>مستوي</w:t>
      </w:r>
      <w:r w:rsidR="008A552C" w:rsidRPr="00936103">
        <w:rPr>
          <w:rFonts w:ascii="Arial" w:eastAsia="Calibri" w:hAnsi="Arial" w:cs="Arial"/>
          <w:b/>
          <w:sz w:val="28"/>
          <w:szCs w:val="28"/>
          <w:rtl/>
        </w:rPr>
        <w:t xml:space="preserve"> حجم الفساد والرشوة والمضايقات التي يتعرض لها صغار التجار ؛</w:t>
      </w:r>
    </w:p>
    <w:p w14:paraId="62B3FF45" w14:textId="77777777" w:rsidR="00D21F5C" w:rsidRPr="00D21F5C" w:rsidRDefault="00D21F5C" w:rsidP="00D21F5C">
      <w:pPr>
        <w:pStyle w:val="ListParagraph"/>
        <w:rPr>
          <w:rFonts w:ascii="Arial" w:eastAsia="Calibri" w:hAnsi="Arial" w:cs="Arial"/>
        </w:rPr>
      </w:pPr>
    </w:p>
    <w:p w14:paraId="32AA8A02" w14:textId="4C2A3890" w:rsidR="00A64B40" w:rsidRPr="00936103" w:rsidRDefault="008A552C" w:rsidP="008A552C">
      <w:pPr>
        <w:pStyle w:val="ListParagraph"/>
        <w:numPr>
          <w:ilvl w:val="1"/>
          <w:numId w:val="3"/>
        </w:numPr>
        <w:bidi/>
        <w:jc w:val="both"/>
        <w:rPr>
          <w:rFonts w:ascii="Arial" w:eastAsia="Calibri" w:hAnsi="Arial" w:cs="Arial"/>
          <w:b/>
          <w:sz w:val="28"/>
          <w:szCs w:val="28"/>
        </w:rPr>
      </w:pPr>
      <w:r w:rsidRPr="00936103">
        <w:rPr>
          <w:rFonts w:ascii="Arial" w:eastAsia="Calibri" w:hAnsi="Arial" w:cs="Arial"/>
          <w:b/>
          <w:sz w:val="28"/>
          <w:szCs w:val="28"/>
          <w:rtl/>
        </w:rPr>
        <w:t>تعزيز قدرات جمعيات التجار عبر الحدود (</w:t>
      </w:r>
      <w:r w:rsidRPr="00936103">
        <w:rPr>
          <w:rFonts w:ascii="Arial" w:eastAsia="Calibri" w:hAnsi="Arial" w:cs="Arial"/>
          <w:b/>
          <w:sz w:val="28"/>
          <w:szCs w:val="28"/>
        </w:rPr>
        <w:t>CBTAs</w:t>
      </w:r>
      <w:r w:rsidRPr="00936103">
        <w:rPr>
          <w:rFonts w:ascii="Arial" w:eastAsia="Calibri" w:hAnsi="Arial" w:cs="Arial"/>
          <w:b/>
          <w:sz w:val="28"/>
          <w:szCs w:val="28"/>
          <w:rtl/>
        </w:rPr>
        <w:t>) والجمعيات التجارية المماثلة ؛</w:t>
      </w:r>
    </w:p>
    <w:p w14:paraId="79811C23" w14:textId="77777777" w:rsidR="00D21F5C" w:rsidRPr="00D21F5C" w:rsidRDefault="00D21F5C" w:rsidP="00D21F5C">
      <w:pPr>
        <w:pStyle w:val="ListParagraph"/>
        <w:rPr>
          <w:rFonts w:ascii="Arial" w:eastAsia="Calibri" w:hAnsi="Arial" w:cs="Arial"/>
        </w:rPr>
      </w:pPr>
    </w:p>
    <w:p w14:paraId="4B794BCF" w14:textId="43AF8F39" w:rsidR="006F00A4" w:rsidRPr="00936103" w:rsidRDefault="0002277B" w:rsidP="000A72DC">
      <w:pPr>
        <w:pStyle w:val="ListParagraph"/>
        <w:numPr>
          <w:ilvl w:val="1"/>
          <w:numId w:val="3"/>
        </w:numPr>
        <w:bidi/>
        <w:jc w:val="both"/>
        <w:rPr>
          <w:rFonts w:ascii="Arial" w:eastAsia="Calibri" w:hAnsi="Arial" w:cs="Arial"/>
          <w:b/>
          <w:sz w:val="28"/>
          <w:szCs w:val="28"/>
        </w:rPr>
      </w:pPr>
      <w:r>
        <w:rPr>
          <w:rFonts w:ascii="Arial" w:eastAsia="Calibri" w:hAnsi="Arial" w:cs="Arial" w:hint="cs"/>
          <w:b/>
          <w:sz w:val="28"/>
          <w:szCs w:val="28"/>
          <w:rtl/>
        </w:rPr>
        <w:t xml:space="preserve">تجميع </w:t>
      </w:r>
      <w:r w:rsidR="008A552C" w:rsidRPr="00936103">
        <w:rPr>
          <w:rFonts w:ascii="Arial" w:eastAsia="Calibri" w:hAnsi="Arial" w:cs="Arial"/>
          <w:b/>
          <w:sz w:val="28"/>
          <w:szCs w:val="28"/>
          <w:rtl/>
        </w:rPr>
        <w:t xml:space="preserve">البيانات والتحليلات الإحصائية المصنفة حسب </w:t>
      </w:r>
      <w:r w:rsidR="0029143F">
        <w:rPr>
          <w:rFonts w:ascii="Arial" w:eastAsia="Calibri" w:hAnsi="Arial" w:cs="Arial" w:hint="cs"/>
          <w:b/>
          <w:sz w:val="28"/>
          <w:szCs w:val="28"/>
          <w:rtl/>
        </w:rPr>
        <w:t>النوع</w:t>
      </w:r>
      <w:r w:rsidR="008A552C" w:rsidRPr="00936103">
        <w:rPr>
          <w:rFonts w:ascii="Arial" w:eastAsia="Calibri" w:hAnsi="Arial" w:cs="Arial"/>
          <w:b/>
          <w:sz w:val="28"/>
          <w:szCs w:val="28"/>
          <w:rtl/>
        </w:rPr>
        <w:t xml:space="preserve"> </w:t>
      </w:r>
      <w:r w:rsidR="0029143F">
        <w:rPr>
          <w:rFonts w:ascii="Arial" w:eastAsia="Calibri" w:hAnsi="Arial" w:cs="Arial" w:hint="cs"/>
          <w:b/>
          <w:sz w:val="28"/>
          <w:szCs w:val="28"/>
          <w:rtl/>
        </w:rPr>
        <w:t>بشأن</w:t>
      </w:r>
      <w:r w:rsidR="008A552C" w:rsidRPr="00936103">
        <w:rPr>
          <w:rFonts w:ascii="Arial" w:eastAsia="Calibri" w:hAnsi="Arial" w:cs="Arial"/>
          <w:b/>
          <w:sz w:val="28"/>
          <w:szCs w:val="28"/>
          <w:rtl/>
        </w:rPr>
        <w:t xml:space="preserve"> التجارة </w:t>
      </w:r>
      <w:r w:rsidR="000A72DC">
        <w:rPr>
          <w:rFonts w:ascii="Arial" w:eastAsia="Calibri" w:hAnsi="Arial" w:cs="Arial" w:hint="cs"/>
          <w:b/>
          <w:sz w:val="28"/>
          <w:szCs w:val="28"/>
          <w:rtl/>
        </w:rPr>
        <w:t>علي نطاق صغير</w:t>
      </w:r>
      <w:r w:rsidR="008A552C" w:rsidRPr="00936103">
        <w:rPr>
          <w:rFonts w:ascii="Arial" w:eastAsia="Calibri" w:hAnsi="Arial" w:cs="Arial"/>
          <w:b/>
          <w:sz w:val="28"/>
          <w:szCs w:val="28"/>
          <w:rtl/>
        </w:rPr>
        <w:t>عبر الحدود وتصنيفها وتنسيقها ونشرها بشكل منهجي ؛ و</w:t>
      </w:r>
    </w:p>
    <w:p w14:paraId="4265C2EA" w14:textId="77777777" w:rsidR="00D21F5C" w:rsidRPr="00936103" w:rsidRDefault="00D21F5C" w:rsidP="00D21F5C">
      <w:pPr>
        <w:pStyle w:val="ListParagraph"/>
        <w:rPr>
          <w:rFonts w:ascii="Arial" w:eastAsia="Calibri" w:hAnsi="Arial" w:cs="Arial"/>
          <w:sz w:val="28"/>
          <w:szCs w:val="28"/>
        </w:rPr>
      </w:pPr>
    </w:p>
    <w:p w14:paraId="6DC3AC06" w14:textId="48AA8389" w:rsidR="006E0389" w:rsidRPr="00936103" w:rsidRDefault="008A552C" w:rsidP="0029143F">
      <w:pPr>
        <w:pStyle w:val="ListParagraph"/>
        <w:numPr>
          <w:ilvl w:val="1"/>
          <w:numId w:val="3"/>
        </w:numPr>
        <w:bidi/>
        <w:jc w:val="both"/>
        <w:rPr>
          <w:rFonts w:ascii="Arial" w:eastAsia="Calibri" w:hAnsi="Arial" w:cs="Arial"/>
          <w:b/>
          <w:sz w:val="28"/>
          <w:szCs w:val="28"/>
        </w:rPr>
      </w:pPr>
      <w:r w:rsidRPr="00936103">
        <w:rPr>
          <w:rFonts w:ascii="Arial" w:eastAsia="Calibri" w:hAnsi="Arial" w:cs="Arial"/>
          <w:b/>
          <w:sz w:val="28"/>
          <w:szCs w:val="28"/>
          <w:rtl/>
        </w:rPr>
        <w:lastRenderedPageBreak/>
        <w:t xml:space="preserve">بناء / تحديث </w:t>
      </w:r>
      <w:r w:rsidR="0029143F">
        <w:rPr>
          <w:rFonts w:ascii="Arial" w:eastAsia="Calibri" w:hAnsi="Arial" w:cs="Arial" w:hint="cs"/>
          <w:b/>
          <w:sz w:val="28"/>
          <w:szCs w:val="28"/>
          <w:rtl/>
        </w:rPr>
        <w:t>ال</w:t>
      </w:r>
      <w:r w:rsidRPr="00936103">
        <w:rPr>
          <w:rFonts w:ascii="Arial" w:eastAsia="Calibri" w:hAnsi="Arial" w:cs="Arial"/>
          <w:b/>
          <w:sz w:val="28"/>
          <w:szCs w:val="28"/>
          <w:rtl/>
        </w:rPr>
        <w:t xml:space="preserve">بنى </w:t>
      </w:r>
      <w:r w:rsidR="0029143F">
        <w:rPr>
          <w:rFonts w:ascii="Arial" w:eastAsia="Calibri" w:hAnsi="Arial" w:cs="Arial" w:hint="cs"/>
          <w:b/>
          <w:sz w:val="28"/>
          <w:szCs w:val="28"/>
          <w:rtl/>
        </w:rPr>
        <w:t>ال</w:t>
      </w:r>
      <w:r w:rsidRPr="00936103">
        <w:rPr>
          <w:rFonts w:ascii="Arial" w:eastAsia="Calibri" w:hAnsi="Arial" w:cs="Arial"/>
          <w:b/>
          <w:sz w:val="28"/>
          <w:szCs w:val="28"/>
          <w:rtl/>
        </w:rPr>
        <w:t xml:space="preserve">تحتية </w:t>
      </w:r>
      <w:r w:rsidR="0029143F">
        <w:rPr>
          <w:rFonts w:ascii="Arial" w:eastAsia="Calibri" w:hAnsi="Arial" w:cs="Arial" w:hint="cs"/>
          <w:b/>
          <w:sz w:val="28"/>
          <w:szCs w:val="28"/>
          <w:rtl/>
        </w:rPr>
        <w:t>ال</w:t>
      </w:r>
      <w:r w:rsidRPr="00936103">
        <w:rPr>
          <w:rFonts w:ascii="Arial" w:eastAsia="Calibri" w:hAnsi="Arial" w:cs="Arial"/>
          <w:b/>
          <w:sz w:val="28"/>
          <w:szCs w:val="28"/>
          <w:rtl/>
        </w:rPr>
        <w:t xml:space="preserve">حدودية </w:t>
      </w:r>
      <w:r w:rsidR="0029143F">
        <w:rPr>
          <w:rFonts w:ascii="Arial" w:eastAsia="Calibri" w:hAnsi="Arial" w:cs="Arial" w:hint="cs"/>
          <w:b/>
          <w:sz w:val="28"/>
          <w:szCs w:val="28"/>
          <w:rtl/>
        </w:rPr>
        <w:t>ال</w:t>
      </w:r>
      <w:r w:rsidRPr="00936103">
        <w:rPr>
          <w:rFonts w:ascii="Arial" w:eastAsia="Calibri" w:hAnsi="Arial" w:cs="Arial"/>
          <w:b/>
          <w:sz w:val="28"/>
          <w:szCs w:val="28"/>
          <w:rtl/>
        </w:rPr>
        <w:t xml:space="preserve">أساسية </w:t>
      </w:r>
      <w:r w:rsidR="0029143F">
        <w:rPr>
          <w:rFonts w:ascii="Arial" w:eastAsia="Calibri" w:hAnsi="Arial" w:cs="Arial" w:hint="cs"/>
          <w:b/>
          <w:sz w:val="28"/>
          <w:szCs w:val="28"/>
          <w:rtl/>
        </w:rPr>
        <w:t>ال</w:t>
      </w:r>
      <w:r w:rsidRPr="00936103">
        <w:rPr>
          <w:rFonts w:ascii="Arial" w:eastAsia="Calibri" w:hAnsi="Arial" w:cs="Arial"/>
          <w:b/>
          <w:sz w:val="28"/>
          <w:szCs w:val="28"/>
          <w:rtl/>
        </w:rPr>
        <w:t xml:space="preserve">مناسبة </w:t>
      </w:r>
      <w:r w:rsidR="0029143F">
        <w:rPr>
          <w:rFonts w:ascii="Arial" w:eastAsia="Calibri" w:hAnsi="Arial" w:cs="Arial" w:hint="cs"/>
          <w:b/>
          <w:sz w:val="28"/>
          <w:szCs w:val="28"/>
          <w:rtl/>
        </w:rPr>
        <w:t>و المراعية لشئون النوع</w:t>
      </w:r>
      <w:r w:rsidRPr="00936103">
        <w:rPr>
          <w:rFonts w:ascii="Arial" w:eastAsia="Calibri" w:hAnsi="Arial" w:cs="Arial"/>
          <w:b/>
          <w:sz w:val="28"/>
          <w:szCs w:val="28"/>
          <w:rtl/>
        </w:rPr>
        <w:t xml:space="preserve"> لصغار التجار في مناطق حدودية مختارة.</w:t>
      </w:r>
    </w:p>
    <w:p w14:paraId="607450E5" w14:textId="77777777" w:rsidR="00007316" w:rsidRPr="00363E19" w:rsidRDefault="00007316">
      <w:pPr>
        <w:pStyle w:val="ListParagraph"/>
        <w:ind w:left="1440"/>
        <w:jc w:val="both"/>
        <w:rPr>
          <w:rFonts w:ascii="Arial" w:eastAsia="Calibri" w:hAnsi="Arial" w:cs="Arial"/>
        </w:rPr>
      </w:pPr>
    </w:p>
    <w:p w14:paraId="283358F7" w14:textId="2D5F9720" w:rsidR="008E57BD" w:rsidRPr="0029143F" w:rsidRDefault="00105A24" w:rsidP="00C95155">
      <w:pPr>
        <w:pStyle w:val="ListParagraph"/>
        <w:numPr>
          <w:ilvl w:val="0"/>
          <w:numId w:val="3"/>
        </w:numPr>
        <w:bidi/>
        <w:jc w:val="both"/>
        <w:rPr>
          <w:rFonts w:ascii="Arial" w:eastAsia="Calibri" w:hAnsi="Arial" w:cs="Arial"/>
          <w:b/>
          <w:sz w:val="28"/>
          <w:szCs w:val="28"/>
        </w:rPr>
      </w:pPr>
      <w:r>
        <w:rPr>
          <w:rFonts w:ascii="Arial" w:eastAsia="Calibri" w:hAnsi="Arial" w:cs="Arial" w:hint="cs"/>
          <w:b/>
          <w:sz w:val="28"/>
          <w:szCs w:val="28"/>
          <w:rtl/>
        </w:rPr>
        <w:t>يتم تنفيذ</w:t>
      </w:r>
      <w:r w:rsidR="00C86294" w:rsidRPr="0029143F">
        <w:rPr>
          <w:rFonts w:ascii="Arial" w:eastAsia="Calibri" w:hAnsi="Arial" w:cs="Arial"/>
          <w:b/>
          <w:sz w:val="28"/>
          <w:szCs w:val="28"/>
          <w:rtl/>
        </w:rPr>
        <w:t xml:space="preserve"> الأنشطة المدرجة في البرنامج </w:t>
      </w:r>
      <w:r>
        <w:rPr>
          <w:rFonts w:ascii="Arial" w:eastAsia="Calibri" w:hAnsi="Arial" w:cs="Arial" w:hint="cs"/>
          <w:b/>
          <w:sz w:val="28"/>
          <w:szCs w:val="28"/>
          <w:rtl/>
        </w:rPr>
        <w:t xml:space="preserve">من قبل الكوميسا </w:t>
      </w:r>
      <w:r w:rsidR="00E57C29">
        <w:rPr>
          <w:rFonts w:ascii="Arial" w:eastAsia="Calibri" w:hAnsi="Arial" w:cs="Arial" w:hint="cs"/>
          <w:b/>
          <w:sz w:val="28"/>
          <w:szCs w:val="28"/>
          <w:rtl/>
        </w:rPr>
        <w:t xml:space="preserve">وذلك </w:t>
      </w:r>
      <w:r w:rsidR="00C86294" w:rsidRPr="0029143F">
        <w:rPr>
          <w:rFonts w:ascii="Arial" w:eastAsia="Calibri" w:hAnsi="Arial" w:cs="Arial"/>
          <w:b/>
          <w:sz w:val="28"/>
          <w:szCs w:val="28"/>
          <w:rtl/>
        </w:rPr>
        <w:t>مع</w:t>
      </w:r>
      <w:r w:rsidR="00E57C29">
        <w:rPr>
          <w:rFonts w:ascii="Arial" w:eastAsia="Calibri" w:hAnsi="Arial" w:cs="Arial" w:hint="cs"/>
          <w:b/>
          <w:sz w:val="28"/>
          <w:szCs w:val="28"/>
          <w:rtl/>
        </w:rPr>
        <w:t xml:space="preserve"> إسناد</w:t>
      </w:r>
      <w:r w:rsidR="00C86294" w:rsidRPr="0029143F">
        <w:rPr>
          <w:rFonts w:ascii="Arial" w:eastAsia="Calibri" w:hAnsi="Arial" w:cs="Arial"/>
          <w:b/>
          <w:sz w:val="28"/>
          <w:szCs w:val="28"/>
          <w:rtl/>
        </w:rPr>
        <w:t xml:space="preserve"> بعض الأنشطة </w:t>
      </w:r>
      <w:r w:rsidR="00C95155">
        <w:rPr>
          <w:rFonts w:ascii="Arial" w:eastAsia="Calibri" w:hAnsi="Arial" w:cs="Arial" w:hint="cs"/>
          <w:b/>
          <w:sz w:val="28"/>
          <w:szCs w:val="28"/>
          <w:rtl/>
        </w:rPr>
        <w:t>بموجب تفويض مشترك</w:t>
      </w:r>
      <w:r w:rsidR="00C86294" w:rsidRPr="0029143F">
        <w:rPr>
          <w:rFonts w:ascii="Arial" w:eastAsia="Calibri" w:hAnsi="Arial" w:cs="Arial"/>
          <w:b/>
          <w:sz w:val="28"/>
          <w:szCs w:val="28"/>
          <w:rtl/>
        </w:rPr>
        <w:t xml:space="preserve"> إلى </w:t>
      </w:r>
      <w:r w:rsidR="00C95155">
        <w:rPr>
          <w:rFonts w:ascii="Arial" w:eastAsia="Calibri" w:hAnsi="Arial" w:cs="Arial" w:hint="cs"/>
          <w:b/>
          <w:sz w:val="28"/>
          <w:szCs w:val="28"/>
          <w:rtl/>
        </w:rPr>
        <w:t>كل من منظمة الهجرة الدولية</w:t>
      </w:r>
      <w:r w:rsidR="00C86294" w:rsidRPr="0029143F">
        <w:rPr>
          <w:rFonts w:ascii="Arial" w:eastAsia="Calibri" w:hAnsi="Arial" w:cs="Arial"/>
          <w:b/>
          <w:sz w:val="28"/>
          <w:szCs w:val="28"/>
          <w:rtl/>
        </w:rPr>
        <w:t xml:space="preserve"> (</w:t>
      </w:r>
      <w:r w:rsidR="00C86294" w:rsidRPr="0029143F">
        <w:rPr>
          <w:rFonts w:ascii="Arial" w:eastAsia="Calibri" w:hAnsi="Arial" w:cs="Arial"/>
          <w:b/>
          <w:sz w:val="28"/>
          <w:szCs w:val="28"/>
        </w:rPr>
        <w:t>IOM</w:t>
      </w:r>
      <w:r w:rsidR="00C86294" w:rsidRPr="0029143F">
        <w:rPr>
          <w:rFonts w:ascii="Arial" w:eastAsia="Calibri" w:hAnsi="Arial" w:cs="Arial"/>
          <w:b/>
          <w:sz w:val="28"/>
          <w:szCs w:val="28"/>
          <w:rtl/>
        </w:rPr>
        <w:t xml:space="preserve">) </w:t>
      </w:r>
      <w:r w:rsidR="00C95155">
        <w:rPr>
          <w:rFonts w:ascii="Arial" w:eastAsia="Calibri" w:hAnsi="Arial" w:cs="Arial" w:hint="cs"/>
          <w:b/>
          <w:sz w:val="28"/>
          <w:szCs w:val="28"/>
          <w:rtl/>
        </w:rPr>
        <w:t>و</w:t>
      </w:r>
      <w:r w:rsidR="00C86294" w:rsidRPr="0029143F">
        <w:rPr>
          <w:rFonts w:ascii="Arial" w:eastAsia="Calibri" w:hAnsi="Arial" w:cs="Arial"/>
          <w:b/>
          <w:sz w:val="28"/>
          <w:szCs w:val="28"/>
          <w:rtl/>
        </w:rPr>
        <w:t xml:space="preserve"> مركز التجارة الدولية (</w:t>
      </w:r>
      <w:r w:rsidR="00C86294" w:rsidRPr="0029143F">
        <w:rPr>
          <w:rFonts w:ascii="Arial" w:eastAsia="Calibri" w:hAnsi="Arial" w:cs="Arial"/>
          <w:b/>
          <w:sz w:val="28"/>
          <w:szCs w:val="28"/>
        </w:rPr>
        <w:t>ITC</w:t>
      </w:r>
      <w:r w:rsidR="00C86294" w:rsidRPr="0029143F">
        <w:rPr>
          <w:rFonts w:ascii="Arial" w:eastAsia="Calibri" w:hAnsi="Arial" w:cs="Arial"/>
          <w:b/>
          <w:sz w:val="28"/>
          <w:szCs w:val="28"/>
          <w:rtl/>
        </w:rPr>
        <w:t xml:space="preserve">) </w:t>
      </w:r>
      <w:r w:rsidR="00C95155">
        <w:rPr>
          <w:rFonts w:ascii="Arial" w:eastAsia="Calibri" w:hAnsi="Arial" w:cs="Arial" w:hint="cs"/>
          <w:b/>
          <w:sz w:val="28"/>
          <w:szCs w:val="28"/>
          <w:rtl/>
        </w:rPr>
        <w:t>إستناداً</w:t>
      </w:r>
      <w:r w:rsidR="00C86294" w:rsidRPr="0029143F">
        <w:rPr>
          <w:rFonts w:ascii="Arial" w:eastAsia="Calibri" w:hAnsi="Arial" w:cs="Arial"/>
          <w:b/>
          <w:sz w:val="28"/>
          <w:szCs w:val="28"/>
          <w:rtl/>
        </w:rPr>
        <w:t xml:space="preserve"> على </w:t>
      </w:r>
      <w:r w:rsidR="00C95155">
        <w:rPr>
          <w:rFonts w:ascii="Arial" w:eastAsia="Calibri" w:hAnsi="Arial" w:cs="Arial" w:hint="cs"/>
          <w:b/>
          <w:sz w:val="28"/>
          <w:szCs w:val="28"/>
          <w:rtl/>
        </w:rPr>
        <w:t>تجربتهم</w:t>
      </w:r>
      <w:r w:rsidR="00C86294" w:rsidRPr="0029143F">
        <w:rPr>
          <w:rFonts w:ascii="Arial" w:eastAsia="Calibri" w:hAnsi="Arial" w:cs="Arial"/>
          <w:b/>
          <w:sz w:val="28"/>
          <w:szCs w:val="28"/>
          <w:rtl/>
        </w:rPr>
        <w:t xml:space="preserve"> وخبراتهم في هذه المجالات.</w:t>
      </w:r>
    </w:p>
    <w:p w14:paraId="65D9760F" w14:textId="63D71D10" w:rsidR="00B16B37" w:rsidRPr="0029143F" w:rsidRDefault="00C86294" w:rsidP="00C95155">
      <w:pPr>
        <w:pStyle w:val="Default"/>
        <w:numPr>
          <w:ilvl w:val="0"/>
          <w:numId w:val="3"/>
        </w:numPr>
        <w:bidi/>
        <w:jc w:val="both"/>
        <w:rPr>
          <w:rFonts w:ascii="Arial" w:hAnsi="Arial" w:cs="Arial"/>
          <w:b/>
          <w:sz w:val="28"/>
          <w:szCs w:val="28"/>
        </w:rPr>
      </w:pPr>
      <w:r w:rsidRPr="0029143F">
        <w:rPr>
          <w:rFonts w:ascii="Arial" w:eastAsia="Calibri" w:hAnsi="Arial" w:cs="Arial" w:hint="cs"/>
          <w:b/>
          <w:sz w:val="28"/>
          <w:szCs w:val="28"/>
          <w:rtl/>
        </w:rPr>
        <w:t xml:space="preserve">تم </w:t>
      </w:r>
      <w:r w:rsidR="00C95155">
        <w:rPr>
          <w:rFonts w:ascii="Arial" w:eastAsia="Calibri" w:hAnsi="Arial" w:cs="Arial" w:hint="cs"/>
          <w:b/>
          <w:sz w:val="28"/>
          <w:szCs w:val="28"/>
          <w:rtl/>
        </w:rPr>
        <w:t xml:space="preserve">القيام </w:t>
      </w:r>
      <w:r w:rsidRPr="0029143F">
        <w:rPr>
          <w:rFonts w:ascii="Arial" w:eastAsia="Calibri" w:hAnsi="Arial" w:cs="Arial" w:hint="cs"/>
          <w:b/>
          <w:sz w:val="28"/>
          <w:szCs w:val="28"/>
          <w:rtl/>
        </w:rPr>
        <w:t>بالانش</w:t>
      </w:r>
      <w:r w:rsidR="00C95155">
        <w:rPr>
          <w:rFonts w:ascii="Arial" w:eastAsia="Calibri" w:hAnsi="Arial" w:cs="Arial" w:hint="cs"/>
          <w:b/>
          <w:sz w:val="28"/>
          <w:szCs w:val="28"/>
          <w:rtl/>
        </w:rPr>
        <w:t>ط</w:t>
      </w:r>
      <w:r w:rsidRPr="0029143F">
        <w:rPr>
          <w:rFonts w:ascii="Arial" w:eastAsia="Calibri" w:hAnsi="Arial" w:cs="Arial" w:hint="cs"/>
          <w:b/>
          <w:sz w:val="28"/>
          <w:szCs w:val="28"/>
          <w:rtl/>
        </w:rPr>
        <w:t>ة التالية</w:t>
      </w:r>
      <w:r w:rsidRPr="0029143F">
        <w:rPr>
          <w:b/>
          <w:sz w:val="28"/>
          <w:szCs w:val="28"/>
          <w:rtl/>
        </w:rPr>
        <w:t xml:space="preserve"> </w:t>
      </w:r>
      <w:r w:rsidRPr="0029143F">
        <w:rPr>
          <w:rFonts w:ascii="Arial" w:eastAsia="Calibri" w:hAnsi="Arial" w:cs="Arial" w:hint="cs"/>
          <w:b/>
          <w:sz w:val="28"/>
          <w:szCs w:val="28"/>
          <w:rtl/>
        </w:rPr>
        <w:t>في اطار</w:t>
      </w:r>
      <w:r w:rsidRPr="0029143F">
        <w:rPr>
          <w:rFonts w:ascii="Arial" w:eastAsia="Calibri" w:hAnsi="Arial" w:cs="Arial"/>
          <w:b/>
          <w:sz w:val="28"/>
          <w:szCs w:val="28"/>
          <w:rtl/>
        </w:rPr>
        <w:t xml:space="preserve"> مجال </w:t>
      </w:r>
      <w:r w:rsidR="00C95155">
        <w:rPr>
          <w:rFonts w:ascii="Arial" w:eastAsia="Calibri" w:hAnsi="Arial" w:cs="Arial" w:hint="cs"/>
          <w:b/>
          <w:sz w:val="28"/>
          <w:szCs w:val="28"/>
          <w:rtl/>
        </w:rPr>
        <w:t>النتيجة</w:t>
      </w:r>
      <w:r w:rsidRPr="0029143F">
        <w:rPr>
          <w:rFonts w:ascii="Arial" w:eastAsia="Calibri" w:hAnsi="Arial" w:cs="Arial"/>
          <w:b/>
          <w:sz w:val="28"/>
          <w:szCs w:val="28"/>
          <w:rtl/>
        </w:rPr>
        <w:t xml:space="preserve"> 1:</w:t>
      </w:r>
    </w:p>
    <w:p w14:paraId="62931376" w14:textId="77777777" w:rsidR="00B16B37" w:rsidRPr="00363E19" w:rsidRDefault="00B16B37" w:rsidP="00BD4B10">
      <w:pPr>
        <w:pStyle w:val="ListParagraph"/>
        <w:jc w:val="both"/>
        <w:rPr>
          <w:rFonts w:ascii="Arial" w:eastAsia="Calibri" w:hAnsi="Arial" w:cs="Arial"/>
          <w:bCs/>
        </w:rPr>
      </w:pPr>
    </w:p>
    <w:p w14:paraId="03BE6C3A" w14:textId="765BA3FF" w:rsidR="00752AED" w:rsidRPr="00C95155" w:rsidRDefault="00C95155" w:rsidP="00C95155">
      <w:pPr>
        <w:pStyle w:val="ListParagraph"/>
        <w:numPr>
          <w:ilvl w:val="1"/>
          <w:numId w:val="3"/>
        </w:numPr>
        <w:bidi/>
        <w:jc w:val="both"/>
        <w:rPr>
          <w:rFonts w:ascii="Arial" w:hAnsi="Arial" w:cs="Arial"/>
          <w:sz w:val="28"/>
          <w:szCs w:val="28"/>
        </w:rPr>
      </w:pPr>
      <w:r>
        <w:rPr>
          <w:rFonts w:ascii="Arial" w:hAnsi="Arial" w:cs="Arial" w:hint="cs"/>
          <w:sz w:val="28"/>
          <w:szCs w:val="28"/>
          <w:rtl/>
        </w:rPr>
        <w:t>تم عقد</w:t>
      </w:r>
      <w:r w:rsidR="00C86294" w:rsidRPr="00C95155">
        <w:rPr>
          <w:rFonts w:ascii="Arial" w:hAnsi="Arial" w:cs="Arial"/>
          <w:sz w:val="28"/>
          <w:szCs w:val="28"/>
          <w:rtl/>
        </w:rPr>
        <w:t xml:space="preserve"> حوار السياسات بشأن نظام التجارة المبسط (</w:t>
      </w:r>
      <w:r w:rsidR="00C86294" w:rsidRPr="00C95155">
        <w:rPr>
          <w:rFonts w:ascii="Arial" w:hAnsi="Arial" w:cs="Arial"/>
          <w:sz w:val="28"/>
          <w:szCs w:val="28"/>
        </w:rPr>
        <w:t>STR</w:t>
      </w:r>
      <w:r w:rsidR="00C86294" w:rsidRPr="00C95155">
        <w:rPr>
          <w:rFonts w:ascii="Arial" w:hAnsi="Arial" w:cs="Arial"/>
          <w:sz w:val="28"/>
          <w:szCs w:val="28"/>
          <w:rtl/>
        </w:rPr>
        <w:t xml:space="preserve">) في الفترة من 8 إلى 9 أكتوبر 2019 وقدمت الدول الأعضاء إرشادات بشأن تنفيذ </w:t>
      </w:r>
      <w:r>
        <w:rPr>
          <w:rFonts w:ascii="Arial" w:hAnsi="Arial" w:cs="Arial" w:hint="cs"/>
          <w:sz w:val="28"/>
          <w:szCs w:val="28"/>
          <w:rtl/>
        </w:rPr>
        <w:t>نظام التجارة المبسط</w:t>
      </w:r>
      <w:r w:rsidR="00C86294" w:rsidRPr="00C95155">
        <w:rPr>
          <w:rFonts w:ascii="Arial" w:hAnsi="Arial" w:cs="Arial"/>
          <w:sz w:val="28"/>
          <w:szCs w:val="28"/>
          <w:rtl/>
        </w:rPr>
        <w:t xml:space="preserve"> والتعديلات </w:t>
      </w:r>
      <w:r>
        <w:rPr>
          <w:rFonts w:ascii="Arial" w:hAnsi="Arial" w:cs="Arial" w:hint="cs"/>
          <w:sz w:val="28"/>
          <w:szCs w:val="28"/>
          <w:rtl/>
        </w:rPr>
        <w:t>الضرورية</w:t>
      </w:r>
      <w:r w:rsidR="00C86294" w:rsidRPr="00C95155">
        <w:rPr>
          <w:rFonts w:ascii="Arial" w:hAnsi="Arial" w:cs="Arial"/>
          <w:sz w:val="28"/>
          <w:szCs w:val="28"/>
          <w:rtl/>
        </w:rPr>
        <w:t xml:space="preserve"> والدراسات المقترحة التي يتعين إجراؤها لتعزيز </w:t>
      </w:r>
      <w:r>
        <w:rPr>
          <w:rFonts w:ascii="Arial" w:hAnsi="Arial" w:cs="Arial" w:hint="cs"/>
          <w:sz w:val="28"/>
          <w:szCs w:val="28"/>
          <w:rtl/>
        </w:rPr>
        <w:t>نظام التجارة المبسط</w:t>
      </w:r>
      <w:r w:rsidR="00C86294" w:rsidRPr="00C95155">
        <w:rPr>
          <w:rFonts w:ascii="Arial" w:hAnsi="Arial" w:cs="Arial"/>
          <w:sz w:val="28"/>
          <w:szCs w:val="28"/>
          <w:rtl/>
        </w:rPr>
        <w:t xml:space="preserve"> ؛</w:t>
      </w:r>
    </w:p>
    <w:p w14:paraId="5B228A45" w14:textId="77777777" w:rsidR="00752AED" w:rsidRPr="00363E19" w:rsidRDefault="00752AED" w:rsidP="00BD4B10">
      <w:pPr>
        <w:spacing w:after="0" w:line="240" w:lineRule="auto"/>
        <w:jc w:val="both"/>
        <w:rPr>
          <w:rFonts w:ascii="Arial" w:hAnsi="Arial" w:cs="Arial"/>
        </w:rPr>
      </w:pPr>
    </w:p>
    <w:p w14:paraId="6B6DBB9C" w14:textId="0B81D785" w:rsidR="00D8155A" w:rsidRPr="00C95155" w:rsidRDefault="00C86294" w:rsidP="005E627A">
      <w:pPr>
        <w:pStyle w:val="Default"/>
        <w:numPr>
          <w:ilvl w:val="1"/>
          <w:numId w:val="3"/>
        </w:numPr>
        <w:bidi/>
        <w:jc w:val="both"/>
        <w:rPr>
          <w:rFonts w:ascii="Arial" w:hAnsi="Arial" w:cs="Arial"/>
          <w:sz w:val="28"/>
          <w:szCs w:val="28"/>
        </w:rPr>
      </w:pPr>
      <w:r w:rsidRPr="00C95155">
        <w:rPr>
          <w:rFonts w:ascii="Arial" w:hAnsi="Arial" w:cs="Arial"/>
          <w:color w:val="auto"/>
          <w:sz w:val="28"/>
          <w:szCs w:val="28"/>
          <w:rtl/>
        </w:rPr>
        <w:t>تم إجراء ورش عمل للتوعية في</w:t>
      </w:r>
      <w:r w:rsidR="004B7E26">
        <w:rPr>
          <w:rFonts w:ascii="Arial" w:hAnsi="Arial" w:cs="Arial" w:hint="cs"/>
          <w:color w:val="auto"/>
          <w:sz w:val="28"/>
          <w:szCs w:val="28"/>
          <w:rtl/>
        </w:rPr>
        <w:t xml:space="preserve"> كل من</w:t>
      </w:r>
      <w:r w:rsidRPr="00C95155">
        <w:rPr>
          <w:rFonts w:ascii="Arial" w:hAnsi="Arial" w:cs="Arial"/>
          <w:color w:val="auto"/>
          <w:sz w:val="28"/>
          <w:szCs w:val="28"/>
          <w:rtl/>
        </w:rPr>
        <w:t xml:space="preserve"> إثيوبيا والسودان وإسواتيني وجيبوتي لتعزيز الوعي </w:t>
      </w:r>
      <w:r w:rsidR="004B7E26">
        <w:rPr>
          <w:rFonts w:ascii="Arial" w:hAnsi="Arial" w:cs="Arial" w:hint="cs"/>
          <w:color w:val="auto"/>
          <w:sz w:val="28"/>
          <w:szCs w:val="28"/>
          <w:rtl/>
        </w:rPr>
        <w:t>بصكوك</w:t>
      </w:r>
      <w:r w:rsidRPr="00C95155">
        <w:rPr>
          <w:rFonts w:ascii="Arial" w:hAnsi="Arial" w:cs="Arial"/>
          <w:color w:val="auto"/>
          <w:sz w:val="28"/>
          <w:szCs w:val="28"/>
          <w:rtl/>
        </w:rPr>
        <w:t xml:space="preserve"> تيسير التجارة في الكوميسا وإصلاحات السياسات</w:t>
      </w:r>
      <w:r w:rsidR="004B7E26">
        <w:rPr>
          <w:rFonts w:ascii="Arial" w:hAnsi="Arial" w:cs="Arial" w:hint="cs"/>
          <w:color w:val="auto"/>
          <w:sz w:val="28"/>
          <w:szCs w:val="28"/>
          <w:rtl/>
        </w:rPr>
        <w:t xml:space="preserve"> </w:t>
      </w:r>
      <w:r w:rsidR="005E627A">
        <w:rPr>
          <w:rFonts w:ascii="Arial" w:hAnsi="Arial" w:cs="Arial" w:hint="cs"/>
          <w:color w:val="auto"/>
          <w:sz w:val="28"/>
          <w:szCs w:val="28"/>
          <w:rtl/>
        </w:rPr>
        <w:t>ل</w:t>
      </w:r>
      <w:r w:rsidRPr="00C95155">
        <w:rPr>
          <w:rFonts w:ascii="Arial" w:hAnsi="Arial" w:cs="Arial"/>
          <w:color w:val="auto"/>
          <w:sz w:val="28"/>
          <w:szCs w:val="28"/>
          <w:rtl/>
        </w:rPr>
        <w:t>صغار التجار عبر الحدود و</w:t>
      </w:r>
      <w:r w:rsidR="004B7E26">
        <w:rPr>
          <w:rFonts w:ascii="Arial" w:hAnsi="Arial" w:cs="Arial" w:hint="cs"/>
          <w:color w:val="auto"/>
          <w:sz w:val="28"/>
          <w:szCs w:val="28"/>
          <w:rtl/>
        </w:rPr>
        <w:t>إ</w:t>
      </w:r>
      <w:r w:rsidRPr="00C95155">
        <w:rPr>
          <w:rFonts w:ascii="Arial" w:hAnsi="Arial" w:cs="Arial"/>
          <w:color w:val="auto"/>
          <w:sz w:val="28"/>
          <w:szCs w:val="28"/>
          <w:rtl/>
        </w:rPr>
        <w:t xml:space="preserve">عتماد </w:t>
      </w:r>
      <w:r w:rsidR="004B7E26">
        <w:rPr>
          <w:rFonts w:ascii="Arial" w:hAnsi="Arial" w:cs="Arial" w:hint="cs"/>
          <w:color w:val="auto"/>
          <w:sz w:val="28"/>
          <w:szCs w:val="28"/>
          <w:rtl/>
        </w:rPr>
        <w:t>نظام التجارة المبسط</w:t>
      </w:r>
      <w:r w:rsidRPr="00C95155">
        <w:rPr>
          <w:rFonts w:ascii="Arial" w:hAnsi="Arial" w:cs="Arial"/>
          <w:color w:val="auto"/>
          <w:sz w:val="28"/>
          <w:szCs w:val="28"/>
          <w:rtl/>
        </w:rPr>
        <w:t>. وقد مكنت ورش العمل هذه البلدان من صياغة خارطة طريق وخطط عمل وطنية لتنفيذ برنامج</w:t>
      </w:r>
      <w:r w:rsidR="004B7E26">
        <w:rPr>
          <w:rFonts w:ascii="Arial" w:hAnsi="Arial" w:cs="Arial" w:hint="cs"/>
          <w:color w:val="auto"/>
          <w:sz w:val="28"/>
          <w:szCs w:val="28"/>
          <w:rtl/>
        </w:rPr>
        <w:t xml:space="preserve"> نظام التجارة المبسط للكوميسا</w:t>
      </w:r>
      <w:r w:rsidRPr="00C95155">
        <w:rPr>
          <w:rFonts w:ascii="Arial" w:hAnsi="Arial" w:cs="Arial"/>
          <w:color w:val="auto"/>
          <w:sz w:val="28"/>
          <w:szCs w:val="28"/>
          <w:rtl/>
        </w:rPr>
        <w:t xml:space="preserve"> مع البلدان المجاورة لها لكي </w:t>
      </w:r>
      <w:r w:rsidR="000200F4">
        <w:rPr>
          <w:rFonts w:ascii="Arial" w:hAnsi="Arial" w:cs="Arial" w:hint="cs"/>
          <w:color w:val="auto"/>
          <w:sz w:val="28"/>
          <w:szCs w:val="28"/>
          <w:rtl/>
        </w:rPr>
        <w:t>يتم النظر فيها</w:t>
      </w:r>
      <w:r w:rsidRPr="00C95155">
        <w:rPr>
          <w:rFonts w:ascii="Arial" w:hAnsi="Arial" w:cs="Arial"/>
          <w:color w:val="auto"/>
          <w:sz w:val="28"/>
          <w:szCs w:val="28"/>
          <w:rtl/>
        </w:rPr>
        <w:t xml:space="preserve"> </w:t>
      </w:r>
      <w:r w:rsidR="000200F4">
        <w:rPr>
          <w:rFonts w:ascii="Arial" w:hAnsi="Arial" w:cs="Arial" w:hint="cs"/>
          <w:color w:val="auto"/>
          <w:sz w:val="28"/>
          <w:szCs w:val="28"/>
          <w:rtl/>
        </w:rPr>
        <w:t xml:space="preserve">من قبل </w:t>
      </w:r>
      <w:r w:rsidRPr="00C95155">
        <w:rPr>
          <w:rFonts w:ascii="Arial" w:hAnsi="Arial" w:cs="Arial"/>
          <w:color w:val="auto"/>
          <w:sz w:val="28"/>
          <w:szCs w:val="28"/>
          <w:rtl/>
        </w:rPr>
        <w:t>الإدارة العليا في وزاراتها ومؤسساتها وإداراتها</w:t>
      </w:r>
      <w:r w:rsidR="000200F4">
        <w:rPr>
          <w:rFonts w:ascii="Arial" w:hAnsi="Arial" w:cs="Arial" w:hint="cs"/>
          <w:color w:val="auto"/>
          <w:sz w:val="28"/>
          <w:szCs w:val="28"/>
          <w:rtl/>
        </w:rPr>
        <w:t xml:space="preserve"> المعنية</w:t>
      </w:r>
      <w:r w:rsidRPr="00C95155">
        <w:rPr>
          <w:rFonts w:ascii="Arial" w:hAnsi="Arial" w:cs="Arial"/>
          <w:color w:val="auto"/>
          <w:sz w:val="28"/>
          <w:szCs w:val="28"/>
          <w:rtl/>
        </w:rPr>
        <w:t xml:space="preserve"> ؛</w:t>
      </w:r>
    </w:p>
    <w:p w14:paraId="4C81390D" w14:textId="77777777" w:rsidR="00D21F5C" w:rsidRDefault="00D21F5C" w:rsidP="00D21F5C">
      <w:pPr>
        <w:pStyle w:val="ListParagraph"/>
        <w:rPr>
          <w:rFonts w:ascii="Arial" w:hAnsi="Arial" w:cs="Arial"/>
        </w:rPr>
      </w:pPr>
    </w:p>
    <w:p w14:paraId="17C69A3D" w14:textId="38D0AA98" w:rsidR="00BA4D22" w:rsidRPr="000200F4" w:rsidRDefault="00C86294" w:rsidP="000200F4">
      <w:pPr>
        <w:pStyle w:val="Default"/>
        <w:numPr>
          <w:ilvl w:val="1"/>
          <w:numId w:val="3"/>
        </w:numPr>
        <w:bidi/>
        <w:jc w:val="both"/>
        <w:rPr>
          <w:rFonts w:ascii="Arial" w:hAnsi="Arial" w:cs="Arial"/>
          <w:sz w:val="28"/>
          <w:szCs w:val="28"/>
        </w:rPr>
      </w:pPr>
      <w:r w:rsidRPr="000200F4">
        <w:rPr>
          <w:rFonts w:ascii="Arial" w:hAnsi="Arial" w:cs="Arial" w:hint="cs"/>
          <w:sz w:val="28"/>
          <w:szCs w:val="28"/>
          <w:rtl/>
        </w:rPr>
        <w:t xml:space="preserve">تم </w:t>
      </w:r>
      <w:r w:rsidR="000200F4">
        <w:rPr>
          <w:rFonts w:ascii="Arial" w:hAnsi="Arial" w:cs="Arial" w:hint="cs"/>
          <w:sz w:val="28"/>
          <w:szCs w:val="28"/>
          <w:rtl/>
        </w:rPr>
        <w:t>إ</w:t>
      </w:r>
      <w:r w:rsidRPr="000200F4">
        <w:rPr>
          <w:rFonts w:ascii="Arial" w:hAnsi="Arial" w:cs="Arial" w:hint="cs"/>
          <w:sz w:val="28"/>
          <w:szCs w:val="28"/>
          <w:rtl/>
        </w:rPr>
        <w:t>يفاد</w:t>
      </w:r>
      <w:r w:rsidRPr="000200F4">
        <w:rPr>
          <w:rFonts w:ascii="Arial" w:hAnsi="Arial" w:cs="Arial"/>
          <w:sz w:val="28"/>
          <w:szCs w:val="28"/>
          <w:rtl/>
        </w:rPr>
        <w:t xml:space="preserve"> بعثات </w:t>
      </w:r>
      <w:r w:rsidR="000200F4">
        <w:rPr>
          <w:rFonts w:ascii="Arial" w:hAnsi="Arial" w:cs="Arial" w:hint="cs"/>
          <w:sz w:val="28"/>
          <w:szCs w:val="28"/>
          <w:rtl/>
        </w:rPr>
        <w:t>الي</w:t>
      </w:r>
      <w:r w:rsidRPr="000200F4">
        <w:rPr>
          <w:rFonts w:ascii="Arial" w:hAnsi="Arial" w:cs="Arial"/>
          <w:sz w:val="28"/>
          <w:szCs w:val="28"/>
          <w:rtl/>
        </w:rPr>
        <w:t xml:space="preserve"> نقاط حدودية مستهدفة لتوعية أصحاب المصلحة ، بما </w:t>
      </w:r>
      <w:r w:rsidR="000200F4">
        <w:rPr>
          <w:rFonts w:ascii="Arial" w:hAnsi="Arial" w:cs="Arial" w:hint="cs"/>
          <w:sz w:val="28"/>
          <w:szCs w:val="28"/>
          <w:rtl/>
        </w:rPr>
        <w:t>يشمل</w:t>
      </w:r>
      <w:r w:rsidRPr="000200F4">
        <w:rPr>
          <w:rFonts w:ascii="Arial" w:hAnsi="Arial" w:cs="Arial"/>
          <w:sz w:val="28"/>
          <w:szCs w:val="28"/>
          <w:rtl/>
        </w:rPr>
        <w:t xml:space="preserve"> سلطات الهجرة وسلطات الجمارك وصغار التجار عبر الحدود و</w:t>
      </w:r>
      <w:r w:rsidR="000200F4">
        <w:rPr>
          <w:rFonts w:ascii="Arial" w:hAnsi="Arial" w:cs="Arial" w:hint="cs"/>
          <w:sz w:val="28"/>
          <w:szCs w:val="28"/>
          <w:rtl/>
        </w:rPr>
        <w:t>جمعيات</w:t>
      </w:r>
      <w:r w:rsidRPr="000200F4">
        <w:rPr>
          <w:rFonts w:ascii="Arial" w:hAnsi="Arial" w:cs="Arial"/>
          <w:sz w:val="28"/>
          <w:szCs w:val="28"/>
          <w:rtl/>
        </w:rPr>
        <w:t xml:space="preserve"> التجار عبر الحدود ، ولتحديد الوضع على الأرض فيما يتعلق بسياقات الهجرة والتجارة و لجمع المعلومات الأساسية ؛</w:t>
      </w:r>
    </w:p>
    <w:p w14:paraId="338B8324" w14:textId="77777777" w:rsidR="00D21F5C" w:rsidRDefault="00D21F5C" w:rsidP="00D21F5C">
      <w:pPr>
        <w:pStyle w:val="ListParagraph"/>
        <w:rPr>
          <w:rFonts w:ascii="Arial" w:hAnsi="Arial" w:cs="Arial"/>
        </w:rPr>
      </w:pPr>
    </w:p>
    <w:p w14:paraId="06D07E6D" w14:textId="465D41C6" w:rsidR="00901F2A" w:rsidRPr="00E600EC" w:rsidRDefault="00E600EC" w:rsidP="00E600EC">
      <w:pPr>
        <w:pStyle w:val="ListParagraph"/>
        <w:numPr>
          <w:ilvl w:val="1"/>
          <w:numId w:val="3"/>
        </w:numPr>
        <w:bidi/>
        <w:jc w:val="both"/>
        <w:rPr>
          <w:rFonts w:ascii="Arial" w:hAnsi="Arial" w:cs="Arial"/>
          <w:color w:val="000000"/>
          <w:sz w:val="28"/>
          <w:szCs w:val="28"/>
        </w:rPr>
      </w:pPr>
      <w:r>
        <w:rPr>
          <w:rFonts w:ascii="Arial" w:hAnsi="Arial" w:cs="Arial" w:hint="cs"/>
          <w:color w:val="000000"/>
          <w:sz w:val="28"/>
          <w:szCs w:val="28"/>
          <w:rtl/>
        </w:rPr>
        <w:t>تم عقد</w:t>
      </w:r>
      <w:r w:rsidR="00C86294" w:rsidRPr="00E600EC">
        <w:rPr>
          <w:rFonts w:ascii="Arial" w:hAnsi="Arial" w:cs="Arial"/>
          <w:color w:val="000000"/>
          <w:sz w:val="28"/>
          <w:szCs w:val="28"/>
          <w:rtl/>
        </w:rPr>
        <w:t xml:space="preserve"> </w:t>
      </w:r>
      <w:r>
        <w:rPr>
          <w:rFonts w:ascii="Arial" w:hAnsi="Arial" w:cs="Arial" w:hint="cs"/>
          <w:color w:val="000000"/>
          <w:sz w:val="28"/>
          <w:szCs w:val="28"/>
          <w:rtl/>
        </w:rPr>
        <w:t>إ</w:t>
      </w:r>
      <w:r w:rsidR="00C86294" w:rsidRPr="00E600EC">
        <w:rPr>
          <w:rFonts w:ascii="Arial" w:hAnsi="Arial" w:cs="Arial"/>
          <w:color w:val="000000"/>
          <w:sz w:val="28"/>
          <w:szCs w:val="28"/>
          <w:rtl/>
        </w:rPr>
        <w:t xml:space="preserve">جتماعات ثنائية بين ملاوي وزامبيا وزمبابوي </w:t>
      </w:r>
      <w:r>
        <w:rPr>
          <w:rFonts w:ascii="Arial" w:hAnsi="Arial" w:cs="Arial" w:hint="cs"/>
          <w:color w:val="000000"/>
          <w:sz w:val="28"/>
          <w:szCs w:val="28"/>
          <w:rtl/>
        </w:rPr>
        <w:t xml:space="preserve">وذلك </w:t>
      </w:r>
      <w:r w:rsidR="00C86294" w:rsidRPr="00E600EC">
        <w:rPr>
          <w:rFonts w:ascii="Arial" w:hAnsi="Arial" w:cs="Arial"/>
          <w:color w:val="000000"/>
          <w:sz w:val="28"/>
          <w:szCs w:val="28"/>
          <w:rtl/>
        </w:rPr>
        <w:t>لمناقشة المنتجات الإضافية للقوائم المشتركة لنظام التجارة المبسط. و</w:t>
      </w:r>
      <w:r>
        <w:rPr>
          <w:rFonts w:ascii="Arial" w:hAnsi="Arial" w:cs="Arial" w:hint="cs"/>
          <w:color w:val="000000"/>
          <w:sz w:val="28"/>
          <w:szCs w:val="28"/>
          <w:rtl/>
        </w:rPr>
        <w:t>قد وافقت</w:t>
      </w:r>
      <w:r w:rsidR="00C86294" w:rsidRPr="00E600EC">
        <w:rPr>
          <w:rFonts w:ascii="Arial" w:hAnsi="Arial" w:cs="Arial"/>
          <w:color w:val="000000"/>
          <w:sz w:val="28"/>
          <w:szCs w:val="28"/>
          <w:rtl/>
        </w:rPr>
        <w:t xml:space="preserve"> هذه ا</w:t>
      </w:r>
      <w:r>
        <w:rPr>
          <w:rFonts w:ascii="Arial" w:hAnsi="Arial" w:cs="Arial" w:hint="cs"/>
          <w:color w:val="000000"/>
          <w:sz w:val="28"/>
          <w:szCs w:val="28"/>
          <w:rtl/>
        </w:rPr>
        <w:t>لإ</w:t>
      </w:r>
      <w:r w:rsidR="00C86294" w:rsidRPr="00E600EC">
        <w:rPr>
          <w:rFonts w:ascii="Arial" w:hAnsi="Arial" w:cs="Arial"/>
          <w:color w:val="000000"/>
          <w:sz w:val="28"/>
          <w:szCs w:val="28"/>
          <w:rtl/>
        </w:rPr>
        <w:t>جتماعات على منتجات إضافية يتم</w:t>
      </w:r>
      <w:r>
        <w:rPr>
          <w:rFonts w:ascii="Arial" w:hAnsi="Arial" w:cs="Arial" w:hint="cs"/>
          <w:color w:val="000000"/>
          <w:sz w:val="28"/>
          <w:szCs w:val="28"/>
          <w:rtl/>
        </w:rPr>
        <w:t xml:space="preserve"> الاتجار فيها</w:t>
      </w:r>
      <w:r w:rsidR="00C86294" w:rsidRPr="00E600EC">
        <w:rPr>
          <w:rFonts w:ascii="Arial" w:hAnsi="Arial" w:cs="Arial"/>
          <w:color w:val="000000"/>
          <w:sz w:val="28"/>
          <w:szCs w:val="28"/>
          <w:rtl/>
        </w:rPr>
        <w:t xml:space="preserve"> </w:t>
      </w:r>
      <w:r>
        <w:rPr>
          <w:rFonts w:ascii="Arial" w:hAnsi="Arial" w:cs="Arial" w:hint="cs"/>
          <w:color w:val="000000"/>
          <w:sz w:val="28"/>
          <w:szCs w:val="28"/>
          <w:rtl/>
        </w:rPr>
        <w:t>في اطار</w:t>
      </w:r>
      <w:r w:rsidR="00C86294" w:rsidRPr="00E600EC">
        <w:rPr>
          <w:rFonts w:ascii="Arial" w:hAnsi="Arial" w:cs="Arial"/>
          <w:color w:val="000000"/>
          <w:sz w:val="28"/>
          <w:szCs w:val="28"/>
          <w:rtl/>
        </w:rPr>
        <w:t xml:space="preserve"> نظام التجارة المبسط ؛</w:t>
      </w:r>
    </w:p>
    <w:p w14:paraId="7343815B" w14:textId="77777777" w:rsidR="00D21F5C" w:rsidRPr="00D21F5C" w:rsidRDefault="00D21F5C" w:rsidP="00D21F5C">
      <w:pPr>
        <w:pStyle w:val="ListParagraph"/>
        <w:rPr>
          <w:rFonts w:ascii="Arial" w:hAnsi="Arial" w:cs="Arial"/>
          <w:color w:val="000000"/>
        </w:rPr>
      </w:pPr>
    </w:p>
    <w:p w14:paraId="608324CA" w14:textId="6E82369B" w:rsidR="00EC3BB2" w:rsidRPr="00E600EC" w:rsidRDefault="00C86294" w:rsidP="005E627A">
      <w:pPr>
        <w:pStyle w:val="Default"/>
        <w:numPr>
          <w:ilvl w:val="1"/>
          <w:numId w:val="3"/>
        </w:numPr>
        <w:bidi/>
        <w:jc w:val="both"/>
        <w:rPr>
          <w:rFonts w:ascii="Arial" w:hAnsi="Arial" w:cs="Arial"/>
          <w:bCs/>
          <w:sz w:val="28"/>
          <w:szCs w:val="28"/>
          <w:lang w:val="en-ZA"/>
        </w:rPr>
      </w:pPr>
      <w:r w:rsidRPr="00E600EC">
        <w:rPr>
          <w:rFonts w:ascii="Arial" w:hAnsi="Arial" w:cs="Arial"/>
          <w:sz w:val="28"/>
          <w:szCs w:val="28"/>
          <w:rtl/>
        </w:rPr>
        <w:t xml:space="preserve">تم تعيين خبراء </w:t>
      </w:r>
      <w:r w:rsidR="00E600EC">
        <w:rPr>
          <w:rFonts w:ascii="Arial" w:hAnsi="Arial" w:cs="Arial" w:hint="cs"/>
          <w:sz w:val="28"/>
          <w:szCs w:val="28"/>
          <w:rtl/>
        </w:rPr>
        <w:t>إ</w:t>
      </w:r>
      <w:r w:rsidRPr="00E600EC">
        <w:rPr>
          <w:rFonts w:ascii="Arial" w:hAnsi="Arial" w:cs="Arial"/>
          <w:sz w:val="28"/>
          <w:szCs w:val="28"/>
          <w:rtl/>
        </w:rPr>
        <w:t xml:space="preserve">ستشاريين لإجراء دراسات </w:t>
      </w:r>
      <w:r w:rsidR="003B3E4B">
        <w:rPr>
          <w:rFonts w:ascii="Arial" w:hAnsi="Arial" w:cs="Arial" w:hint="cs"/>
          <w:sz w:val="28"/>
          <w:szCs w:val="28"/>
          <w:rtl/>
        </w:rPr>
        <w:t>ل</w:t>
      </w:r>
      <w:r w:rsidRPr="00E600EC">
        <w:rPr>
          <w:rFonts w:ascii="Arial" w:hAnsi="Arial" w:cs="Arial"/>
          <w:sz w:val="28"/>
          <w:szCs w:val="28"/>
          <w:rtl/>
        </w:rPr>
        <w:t xml:space="preserve">مراجعة سياسات الدول الأعضاء </w:t>
      </w:r>
      <w:r w:rsidR="00E600EC">
        <w:rPr>
          <w:rFonts w:ascii="Arial" w:hAnsi="Arial" w:cs="Arial" w:hint="cs"/>
          <w:sz w:val="28"/>
          <w:szCs w:val="28"/>
          <w:rtl/>
        </w:rPr>
        <w:t xml:space="preserve">لأجل </w:t>
      </w:r>
      <w:r w:rsidRPr="00E600EC">
        <w:rPr>
          <w:rFonts w:ascii="Arial" w:hAnsi="Arial" w:cs="Arial"/>
          <w:sz w:val="28"/>
          <w:szCs w:val="28"/>
          <w:rtl/>
        </w:rPr>
        <w:t>إضفاء الطابع الرسمي على ا</w:t>
      </w:r>
      <w:r w:rsidR="00E600EC">
        <w:rPr>
          <w:rFonts w:ascii="Arial" w:hAnsi="Arial" w:cs="Arial" w:hint="cs"/>
          <w:sz w:val="28"/>
          <w:szCs w:val="28"/>
          <w:rtl/>
        </w:rPr>
        <w:t>لإ</w:t>
      </w:r>
      <w:r w:rsidRPr="00E600EC">
        <w:rPr>
          <w:rFonts w:ascii="Arial" w:hAnsi="Arial" w:cs="Arial"/>
          <w:sz w:val="28"/>
          <w:szCs w:val="28"/>
          <w:rtl/>
        </w:rPr>
        <w:t xml:space="preserve">قتصاد غير الرسمي ، وخاصة التجارة غير الرسمية ؛ </w:t>
      </w:r>
      <w:r w:rsidR="003B3E4B">
        <w:rPr>
          <w:rFonts w:ascii="Arial" w:hAnsi="Arial" w:cs="Arial" w:hint="cs"/>
          <w:sz w:val="28"/>
          <w:szCs w:val="28"/>
          <w:rtl/>
        </w:rPr>
        <w:t>و</w:t>
      </w:r>
      <w:r w:rsidRPr="00E600EC">
        <w:rPr>
          <w:rFonts w:ascii="Arial" w:hAnsi="Arial" w:cs="Arial"/>
          <w:sz w:val="28"/>
          <w:szCs w:val="28"/>
          <w:rtl/>
        </w:rPr>
        <w:t xml:space="preserve">مراجعة نظام بيان الركاب والبضائع واستكشاف الخيارات لتضمين التجارة في خدمات مختارة (خاصة </w:t>
      </w:r>
      <w:r w:rsidR="00660673">
        <w:rPr>
          <w:rFonts w:ascii="Arial" w:hAnsi="Arial" w:cs="Arial" w:hint="cs"/>
          <w:sz w:val="28"/>
          <w:szCs w:val="28"/>
          <w:rtl/>
        </w:rPr>
        <w:t>الطريقة</w:t>
      </w:r>
      <w:r w:rsidRPr="00E600EC">
        <w:rPr>
          <w:rFonts w:ascii="Arial" w:hAnsi="Arial" w:cs="Arial"/>
          <w:sz w:val="28"/>
          <w:szCs w:val="28"/>
          <w:rtl/>
        </w:rPr>
        <w:t xml:space="preserve"> 4 - حركة </w:t>
      </w:r>
      <w:r w:rsidR="00660673">
        <w:rPr>
          <w:rFonts w:ascii="Arial" w:hAnsi="Arial" w:cs="Arial" w:hint="cs"/>
          <w:sz w:val="28"/>
          <w:szCs w:val="28"/>
          <w:rtl/>
        </w:rPr>
        <w:t xml:space="preserve">تنقل </w:t>
      </w:r>
      <w:r w:rsidRPr="00E600EC">
        <w:rPr>
          <w:rFonts w:ascii="Arial" w:hAnsi="Arial" w:cs="Arial"/>
          <w:sz w:val="28"/>
          <w:szCs w:val="28"/>
          <w:rtl/>
        </w:rPr>
        <w:t xml:space="preserve">الأشخاص الطبيعيين) في إطار </w:t>
      </w:r>
      <w:r w:rsidR="00660673">
        <w:rPr>
          <w:rFonts w:ascii="Arial" w:hAnsi="Arial" w:cs="Arial" w:hint="cs"/>
          <w:sz w:val="28"/>
          <w:szCs w:val="28"/>
          <w:rtl/>
        </w:rPr>
        <w:t>نظام التجارة المبسط</w:t>
      </w:r>
      <w:r w:rsidRPr="00E600EC">
        <w:rPr>
          <w:rFonts w:ascii="Arial" w:hAnsi="Arial" w:cs="Arial"/>
          <w:sz w:val="28"/>
          <w:szCs w:val="28"/>
          <w:rtl/>
        </w:rPr>
        <w:t xml:space="preserve">. </w:t>
      </w:r>
      <w:r w:rsidR="00660673">
        <w:rPr>
          <w:rFonts w:ascii="Arial" w:hAnsi="Arial" w:cs="Arial" w:hint="cs"/>
          <w:sz w:val="28"/>
          <w:szCs w:val="28"/>
          <w:rtl/>
        </w:rPr>
        <w:t>و</w:t>
      </w:r>
      <w:r w:rsidRPr="00E600EC">
        <w:rPr>
          <w:rFonts w:ascii="Arial" w:hAnsi="Arial" w:cs="Arial"/>
          <w:sz w:val="28"/>
          <w:szCs w:val="28"/>
          <w:rtl/>
        </w:rPr>
        <w:t xml:space="preserve">يجري تعيين </w:t>
      </w:r>
      <w:r w:rsidR="00660673">
        <w:rPr>
          <w:rFonts w:ascii="Arial" w:hAnsi="Arial" w:cs="Arial" w:hint="cs"/>
          <w:sz w:val="28"/>
          <w:szCs w:val="28"/>
          <w:rtl/>
        </w:rPr>
        <w:t>إستشاريين</w:t>
      </w:r>
      <w:r w:rsidRPr="00E600EC">
        <w:rPr>
          <w:rFonts w:ascii="Arial" w:hAnsi="Arial" w:cs="Arial"/>
          <w:sz w:val="28"/>
          <w:szCs w:val="28"/>
          <w:rtl/>
        </w:rPr>
        <w:t xml:space="preserve"> إضافيين لإجراء دراسات حول </w:t>
      </w:r>
      <w:r w:rsidR="00660673">
        <w:rPr>
          <w:rFonts w:ascii="Arial" w:hAnsi="Arial" w:cs="Arial" w:hint="cs"/>
          <w:sz w:val="28"/>
          <w:szCs w:val="28"/>
          <w:rtl/>
        </w:rPr>
        <w:t>إ</w:t>
      </w:r>
      <w:r w:rsidRPr="00E600EC">
        <w:rPr>
          <w:rFonts w:ascii="Arial" w:hAnsi="Arial" w:cs="Arial"/>
          <w:sz w:val="28"/>
          <w:szCs w:val="28"/>
          <w:rtl/>
        </w:rPr>
        <w:t>ستدامة موظفي مك</w:t>
      </w:r>
      <w:r w:rsidR="00660673">
        <w:rPr>
          <w:rFonts w:ascii="Arial" w:hAnsi="Arial" w:cs="Arial" w:hint="cs"/>
          <w:sz w:val="28"/>
          <w:szCs w:val="28"/>
          <w:rtl/>
        </w:rPr>
        <w:t>ا</w:t>
      </w:r>
      <w:r w:rsidRPr="00E600EC">
        <w:rPr>
          <w:rFonts w:ascii="Arial" w:hAnsi="Arial" w:cs="Arial"/>
          <w:sz w:val="28"/>
          <w:szCs w:val="28"/>
          <w:rtl/>
        </w:rPr>
        <w:t xml:space="preserve">تب المعلومات التجارية ؛ </w:t>
      </w:r>
      <w:r w:rsidR="00660673">
        <w:rPr>
          <w:rFonts w:ascii="Arial" w:hAnsi="Arial" w:cs="Arial" w:hint="cs"/>
          <w:sz w:val="28"/>
          <w:szCs w:val="28"/>
          <w:rtl/>
        </w:rPr>
        <w:t>و</w:t>
      </w:r>
      <w:r w:rsidRPr="00E600EC">
        <w:rPr>
          <w:rFonts w:ascii="Arial" w:hAnsi="Arial" w:cs="Arial"/>
          <w:sz w:val="28"/>
          <w:szCs w:val="28"/>
          <w:rtl/>
        </w:rPr>
        <w:t xml:space="preserve">مراجعة عتبة </w:t>
      </w:r>
      <w:r w:rsidR="00660673">
        <w:rPr>
          <w:rFonts w:ascii="Arial" w:hAnsi="Arial" w:cs="Arial" w:hint="cs"/>
          <w:sz w:val="28"/>
          <w:szCs w:val="28"/>
          <w:rtl/>
        </w:rPr>
        <w:t xml:space="preserve"> القيمة </w:t>
      </w:r>
      <w:r w:rsidR="005E627A">
        <w:rPr>
          <w:rFonts w:ascii="Arial" w:hAnsi="Arial" w:cs="Arial" w:hint="cs"/>
          <w:sz w:val="28"/>
          <w:szCs w:val="28"/>
          <w:rtl/>
        </w:rPr>
        <w:t>ل</w:t>
      </w:r>
      <w:r w:rsidR="00660673">
        <w:rPr>
          <w:rFonts w:ascii="Arial" w:hAnsi="Arial" w:cs="Arial" w:hint="cs"/>
          <w:sz w:val="28"/>
          <w:szCs w:val="28"/>
          <w:rtl/>
        </w:rPr>
        <w:t>نظام التجارة المبسط</w:t>
      </w:r>
      <w:r w:rsidRPr="00E600EC">
        <w:rPr>
          <w:rFonts w:ascii="Arial" w:hAnsi="Arial" w:cs="Arial"/>
          <w:sz w:val="28"/>
          <w:szCs w:val="28"/>
          <w:rtl/>
        </w:rPr>
        <w:t xml:space="preserve"> والورقة الفنية الخاصة بالقوائم الثنائية مقابل </w:t>
      </w:r>
      <w:r w:rsidR="00660673">
        <w:rPr>
          <w:rFonts w:ascii="Arial" w:hAnsi="Arial" w:cs="Arial" w:hint="cs"/>
          <w:sz w:val="28"/>
          <w:szCs w:val="28"/>
          <w:rtl/>
        </w:rPr>
        <w:t xml:space="preserve">القوائم </w:t>
      </w:r>
      <w:r w:rsidRPr="00E600EC">
        <w:rPr>
          <w:rFonts w:ascii="Arial" w:hAnsi="Arial" w:cs="Arial"/>
          <w:sz w:val="28"/>
          <w:szCs w:val="28"/>
          <w:rtl/>
        </w:rPr>
        <w:t xml:space="preserve">الإقليمية المشتركة </w:t>
      </w:r>
      <w:r w:rsidR="00660673">
        <w:rPr>
          <w:rFonts w:ascii="Arial" w:hAnsi="Arial" w:cs="Arial" w:hint="cs"/>
          <w:sz w:val="28"/>
          <w:szCs w:val="28"/>
          <w:rtl/>
        </w:rPr>
        <w:t>لنظام التجارة المبسط</w:t>
      </w:r>
      <w:r w:rsidRPr="00E600EC">
        <w:rPr>
          <w:rFonts w:ascii="Arial" w:hAnsi="Arial" w:cs="Arial"/>
          <w:sz w:val="28"/>
          <w:szCs w:val="28"/>
          <w:rtl/>
        </w:rPr>
        <w:t xml:space="preserve"> ؛</w:t>
      </w:r>
    </w:p>
    <w:p w14:paraId="6A53F27B" w14:textId="77777777" w:rsidR="00D21F5C" w:rsidRDefault="00D21F5C" w:rsidP="00D21F5C">
      <w:pPr>
        <w:pStyle w:val="ListParagraph"/>
        <w:rPr>
          <w:rFonts w:ascii="Arial" w:hAnsi="Arial" w:cs="Arial"/>
          <w:bCs/>
          <w:lang w:val="en-ZA"/>
        </w:rPr>
      </w:pPr>
    </w:p>
    <w:p w14:paraId="69114839" w14:textId="6D419A6B" w:rsidR="00B16B37" w:rsidRPr="00660673" w:rsidRDefault="00C86294" w:rsidP="00FE0F96">
      <w:pPr>
        <w:pStyle w:val="Default"/>
        <w:numPr>
          <w:ilvl w:val="1"/>
          <w:numId w:val="3"/>
        </w:numPr>
        <w:bidi/>
        <w:jc w:val="both"/>
        <w:rPr>
          <w:rFonts w:ascii="Arial" w:hAnsi="Arial" w:cs="Arial"/>
          <w:sz w:val="28"/>
          <w:szCs w:val="28"/>
        </w:rPr>
      </w:pPr>
      <w:r w:rsidRPr="00660673">
        <w:rPr>
          <w:rFonts w:ascii="Arial" w:hAnsi="Arial" w:cs="Arial"/>
          <w:sz w:val="28"/>
          <w:szCs w:val="28"/>
          <w:rtl/>
        </w:rPr>
        <w:t>تم تعيين موظفي مكتب المعلومات التجارية (</w:t>
      </w:r>
      <w:r w:rsidRPr="00660673">
        <w:rPr>
          <w:rFonts w:ascii="Arial" w:hAnsi="Arial" w:cs="Arial"/>
          <w:sz w:val="28"/>
          <w:szCs w:val="28"/>
        </w:rPr>
        <w:t>TIDOs</w:t>
      </w:r>
      <w:r w:rsidRPr="00660673">
        <w:rPr>
          <w:rFonts w:ascii="Arial" w:hAnsi="Arial" w:cs="Arial"/>
          <w:sz w:val="28"/>
          <w:szCs w:val="28"/>
          <w:rtl/>
        </w:rPr>
        <w:t xml:space="preserve">) في </w:t>
      </w:r>
      <w:r w:rsidR="00660673">
        <w:rPr>
          <w:rFonts w:ascii="Arial" w:hAnsi="Arial" w:cs="Arial" w:hint="cs"/>
          <w:sz w:val="28"/>
          <w:szCs w:val="28"/>
          <w:rtl/>
        </w:rPr>
        <w:t xml:space="preserve">كل من </w:t>
      </w:r>
      <w:r w:rsidRPr="00660673">
        <w:rPr>
          <w:rFonts w:ascii="Arial" w:hAnsi="Arial" w:cs="Arial"/>
          <w:sz w:val="28"/>
          <w:szCs w:val="28"/>
          <w:rtl/>
        </w:rPr>
        <w:t>شيروندو ، موامي ، كا</w:t>
      </w:r>
      <w:r w:rsidR="00FE0F96">
        <w:rPr>
          <w:rFonts w:ascii="Arial" w:hAnsi="Arial" w:cs="Arial" w:hint="cs"/>
          <w:sz w:val="28"/>
          <w:szCs w:val="28"/>
          <w:rtl/>
        </w:rPr>
        <w:t>زمبليزا</w:t>
      </w:r>
      <w:r w:rsidRPr="00660673">
        <w:rPr>
          <w:rFonts w:ascii="Arial" w:hAnsi="Arial" w:cs="Arial"/>
          <w:sz w:val="28"/>
          <w:szCs w:val="28"/>
          <w:rtl/>
        </w:rPr>
        <w:t xml:space="preserve"> ، ناكوندي ، ومشينجي </w:t>
      </w:r>
      <w:r w:rsidR="00660673">
        <w:rPr>
          <w:rFonts w:ascii="Arial" w:hAnsi="Arial" w:cs="Arial" w:hint="cs"/>
          <w:sz w:val="28"/>
          <w:szCs w:val="28"/>
          <w:rtl/>
        </w:rPr>
        <w:t>لمساعدة</w:t>
      </w:r>
      <w:r w:rsidRPr="00660673">
        <w:rPr>
          <w:rFonts w:ascii="Arial" w:hAnsi="Arial" w:cs="Arial"/>
          <w:sz w:val="28"/>
          <w:szCs w:val="28"/>
          <w:rtl/>
        </w:rPr>
        <w:t xml:space="preserve"> صغار التجار عبر الحدود على الحدود المستهدفة ؛</w:t>
      </w:r>
    </w:p>
    <w:p w14:paraId="7E41FD44" w14:textId="77777777" w:rsidR="00D21F5C" w:rsidRDefault="00D21F5C" w:rsidP="00D21F5C">
      <w:pPr>
        <w:pStyle w:val="ListParagraph"/>
        <w:rPr>
          <w:rFonts w:ascii="Arial" w:hAnsi="Arial" w:cs="Arial"/>
        </w:rPr>
      </w:pPr>
    </w:p>
    <w:p w14:paraId="530FB74D" w14:textId="7CDAD2F1" w:rsidR="00BF6EA5" w:rsidRPr="00660673" w:rsidRDefault="00C86294" w:rsidP="00FE0F96">
      <w:pPr>
        <w:pStyle w:val="Default"/>
        <w:numPr>
          <w:ilvl w:val="1"/>
          <w:numId w:val="3"/>
        </w:numPr>
        <w:bidi/>
        <w:jc w:val="both"/>
        <w:rPr>
          <w:rFonts w:ascii="Arial" w:hAnsi="Arial" w:cs="Arial"/>
          <w:sz w:val="28"/>
          <w:szCs w:val="28"/>
        </w:rPr>
      </w:pPr>
      <w:r w:rsidRPr="00660673">
        <w:rPr>
          <w:rFonts w:ascii="Arial" w:hAnsi="Arial" w:cs="Arial"/>
          <w:sz w:val="28"/>
          <w:szCs w:val="28"/>
          <w:rtl/>
        </w:rPr>
        <w:t>تم تدريب</w:t>
      </w:r>
      <w:r w:rsidR="00660673">
        <w:rPr>
          <w:rFonts w:ascii="Arial" w:hAnsi="Arial" w:cs="Arial" w:hint="cs"/>
          <w:sz w:val="28"/>
          <w:szCs w:val="28"/>
          <w:rtl/>
        </w:rPr>
        <w:t xml:space="preserve"> موظفي مكاتب المعلومات التجارية</w:t>
      </w:r>
      <w:r w:rsidRPr="00660673">
        <w:rPr>
          <w:rFonts w:ascii="Arial" w:hAnsi="Arial" w:cs="Arial"/>
          <w:sz w:val="28"/>
          <w:szCs w:val="28"/>
          <w:rtl/>
        </w:rPr>
        <w:t xml:space="preserve"> </w:t>
      </w:r>
      <w:r w:rsidRPr="00660673">
        <w:rPr>
          <w:rFonts w:ascii="Arial" w:hAnsi="Arial" w:cs="Arial"/>
          <w:sz w:val="28"/>
          <w:szCs w:val="28"/>
        </w:rPr>
        <w:t>TIDOs</w:t>
      </w:r>
      <w:r w:rsidRPr="00660673">
        <w:rPr>
          <w:rFonts w:ascii="Arial" w:hAnsi="Arial" w:cs="Arial"/>
          <w:sz w:val="28"/>
          <w:szCs w:val="28"/>
          <w:rtl/>
        </w:rPr>
        <w:t xml:space="preserve"> على </w:t>
      </w:r>
      <w:r w:rsidR="00FE0F96">
        <w:rPr>
          <w:rFonts w:ascii="Arial" w:hAnsi="Arial" w:cs="Arial" w:hint="cs"/>
          <w:sz w:val="28"/>
          <w:szCs w:val="28"/>
          <w:rtl/>
        </w:rPr>
        <w:t>الإجراءآت الجمركية و الهجرية</w:t>
      </w:r>
      <w:r w:rsidRPr="00660673">
        <w:rPr>
          <w:rFonts w:ascii="Arial" w:hAnsi="Arial" w:cs="Arial"/>
          <w:sz w:val="28"/>
          <w:szCs w:val="28"/>
          <w:rtl/>
        </w:rPr>
        <w:t xml:space="preserve"> على الحدود لكي </w:t>
      </w:r>
      <w:r w:rsidR="00FE0F96">
        <w:rPr>
          <w:rFonts w:ascii="Arial" w:hAnsi="Arial" w:cs="Arial" w:hint="cs"/>
          <w:sz w:val="28"/>
          <w:szCs w:val="28"/>
          <w:rtl/>
        </w:rPr>
        <w:t>يكون هؤلاء قادرين</w:t>
      </w:r>
      <w:r w:rsidRPr="00660673">
        <w:rPr>
          <w:rFonts w:ascii="Arial" w:hAnsi="Arial" w:cs="Arial"/>
          <w:sz w:val="28"/>
          <w:szCs w:val="28"/>
          <w:rtl/>
        </w:rPr>
        <w:t xml:space="preserve"> على مساعدة </w:t>
      </w:r>
      <w:r w:rsidR="00FE0F96">
        <w:rPr>
          <w:rFonts w:ascii="Arial" w:hAnsi="Arial" w:cs="Arial" w:hint="cs"/>
          <w:sz w:val="28"/>
          <w:szCs w:val="28"/>
          <w:rtl/>
        </w:rPr>
        <w:t>صغار التجار عبر الحدود</w:t>
      </w:r>
      <w:r w:rsidRPr="00660673">
        <w:rPr>
          <w:rFonts w:ascii="Arial" w:hAnsi="Arial" w:cs="Arial"/>
          <w:sz w:val="28"/>
          <w:szCs w:val="28"/>
          <w:rtl/>
        </w:rPr>
        <w:t xml:space="preserve"> ؛</w:t>
      </w:r>
    </w:p>
    <w:p w14:paraId="7A4CCAB7" w14:textId="77777777" w:rsidR="00D21F5C" w:rsidRPr="00660673" w:rsidRDefault="00D21F5C" w:rsidP="00D21F5C">
      <w:pPr>
        <w:pStyle w:val="ListParagraph"/>
        <w:rPr>
          <w:rFonts w:ascii="Arial" w:hAnsi="Arial" w:cs="Arial"/>
          <w:sz w:val="28"/>
          <w:szCs w:val="28"/>
        </w:rPr>
      </w:pPr>
    </w:p>
    <w:p w14:paraId="0E3DEA31" w14:textId="1475BBF7" w:rsidR="00901F2A" w:rsidRPr="00660673" w:rsidRDefault="00C86294" w:rsidP="005E627A">
      <w:pPr>
        <w:pStyle w:val="Default"/>
        <w:numPr>
          <w:ilvl w:val="1"/>
          <w:numId w:val="3"/>
        </w:numPr>
        <w:bidi/>
        <w:jc w:val="both"/>
        <w:rPr>
          <w:rFonts w:ascii="Arial" w:hAnsi="Arial" w:cs="Arial"/>
          <w:b/>
          <w:sz w:val="28"/>
          <w:szCs w:val="28"/>
        </w:rPr>
      </w:pPr>
      <w:r w:rsidRPr="00660673">
        <w:rPr>
          <w:rFonts w:ascii="Arial" w:hAnsi="Arial" w:cs="Arial"/>
          <w:b/>
          <w:sz w:val="28"/>
          <w:szCs w:val="28"/>
          <w:rtl/>
        </w:rPr>
        <w:t xml:space="preserve">تم إطلاق نظام تحليل معلومات </w:t>
      </w:r>
      <w:r w:rsidR="00FE0F96">
        <w:rPr>
          <w:rFonts w:ascii="Arial" w:hAnsi="Arial" w:cs="Arial" w:hint="cs"/>
          <w:b/>
          <w:sz w:val="28"/>
          <w:szCs w:val="28"/>
          <w:rtl/>
        </w:rPr>
        <w:t xml:space="preserve">و بيانات </w:t>
      </w:r>
      <w:r w:rsidRPr="00660673">
        <w:rPr>
          <w:rFonts w:ascii="Arial" w:hAnsi="Arial" w:cs="Arial"/>
          <w:b/>
          <w:sz w:val="28"/>
          <w:szCs w:val="28"/>
          <w:rtl/>
        </w:rPr>
        <w:t>الهجرة (</w:t>
      </w:r>
      <w:r w:rsidRPr="00660673">
        <w:rPr>
          <w:rFonts w:ascii="Arial" w:hAnsi="Arial" w:cs="Arial"/>
          <w:b/>
          <w:sz w:val="28"/>
          <w:szCs w:val="28"/>
        </w:rPr>
        <w:t>MIDAS</w:t>
      </w:r>
      <w:r w:rsidRPr="00660673">
        <w:rPr>
          <w:rFonts w:ascii="Arial" w:hAnsi="Arial" w:cs="Arial"/>
          <w:b/>
          <w:sz w:val="28"/>
          <w:szCs w:val="28"/>
          <w:rtl/>
        </w:rPr>
        <w:t>) في</w:t>
      </w:r>
      <w:r w:rsidR="00FE0F96">
        <w:rPr>
          <w:rFonts w:ascii="Arial" w:hAnsi="Arial" w:cs="Arial" w:hint="cs"/>
          <w:b/>
          <w:sz w:val="28"/>
          <w:szCs w:val="28"/>
          <w:rtl/>
        </w:rPr>
        <w:t xml:space="preserve"> ميشنجي</w:t>
      </w:r>
      <w:r w:rsidRPr="00660673">
        <w:rPr>
          <w:rFonts w:ascii="Arial" w:hAnsi="Arial" w:cs="Arial"/>
          <w:b/>
          <w:sz w:val="28"/>
          <w:szCs w:val="28"/>
          <w:rtl/>
        </w:rPr>
        <w:t xml:space="preserve"> </w:t>
      </w:r>
      <w:r w:rsidRPr="00660673">
        <w:rPr>
          <w:rFonts w:ascii="Arial" w:hAnsi="Arial" w:cs="Arial"/>
          <w:b/>
          <w:sz w:val="28"/>
          <w:szCs w:val="28"/>
        </w:rPr>
        <w:t>Mchinji</w:t>
      </w:r>
      <w:r w:rsidRPr="00660673">
        <w:rPr>
          <w:rFonts w:ascii="Arial" w:hAnsi="Arial" w:cs="Arial"/>
          <w:b/>
          <w:sz w:val="28"/>
          <w:szCs w:val="28"/>
          <w:rtl/>
        </w:rPr>
        <w:t xml:space="preserve"> </w:t>
      </w:r>
      <w:r w:rsidR="00FE0F96">
        <w:rPr>
          <w:rFonts w:ascii="Arial" w:hAnsi="Arial" w:cs="Arial" w:hint="cs"/>
          <w:b/>
          <w:sz w:val="28"/>
          <w:szCs w:val="28"/>
          <w:rtl/>
        </w:rPr>
        <w:t>في</w:t>
      </w:r>
      <w:r w:rsidRPr="00660673">
        <w:rPr>
          <w:rFonts w:ascii="Arial" w:hAnsi="Arial" w:cs="Arial"/>
          <w:b/>
          <w:sz w:val="28"/>
          <w:szCs w:val="28"/>
          <w:rtl/>
        </w:rPr>
        <w:t xml:space="preserve"> ملاوي في ديسمبر 2019 ، والذي يلتقط تلقائيًا البيانات</w:t>
      </w:r>
      <w:r w:rsidR="008D4029">
        <w:rPr>
          <w:rFonts w:ascii="Arial" w:hAnsi="Arial" w:cs="Arial" w:hint="cs"/>
          <w:b/>
          <w:sz w:val="28"/>
          <w:szCs w:val="28"/>
          <w:rtl/>
        </w:rPr>
        <w:t xml:space="preserve"> الشخصية والملامح و الصفات الشخصية </w:t>
      </w:r>
      <w:r w:rsidR="008D4029">
        <w:rPr>
          <w:rFonts w:ascii="Arial" w:hAnsi="Arial" w:cs="Arial"/>
          <w:b/>
          <w:sz w:val="28"/>
          <w:szCs w:val="28"/>
        </w:rPr>
        <w:lastRenderedPageBreak/>
        <w:t>biographic and biometric</w:t>
      </w:r>
      <w:r w:rsidRPr="00660673">
        <w:rPr>
          <w:rFonts w:ascii="Arial" w:hAnsi="Arial" w:cs="Arial"/>
          <w:b/>
          <w:sz w:val="28"/>
          <w:szCs w:val="28"/>
          <w:rtl/>
        </w:rPr>
        <w:t xml:space="preserve"> للمسافرين ويساهم في معالجة أكثر كفاءة </w:t>
      </w:r>
      <w:r w:rsidR="008D4029">
        <w:rPr>
          <w:rFonts w:ascii="Arial" w:hAnsi="Arial" w:cs="Arial" w:hint="cs"/>
          <w:b/>
          <w:sz w:val="28"/>
          <w:szCs w:val="28"/>
          <w:rtl/>
        </w:rPr>
        <w:t>لإجراءآت ا</w:t>
      </w:r>
      <w:r w:rsidRPr="00660673">
        <w:rPr>
          <w:rFonts w:ascii="Arial" w:hAnsi="Arial" w:cs="Arial"/>
          <w:b/>
          <w:sz w:val="28"/>
          <w:szCs w:val="28"/>
          <w:rtl/>
        </w:rPr>
        <w:t>لمسافرين ؛</w:t>
      </w:r>
    </w:p>
    <w:p w14:paraId="4C5CA853" w14:textId="77777777" w:rsidR="00D21F5C" w:rsidRDefault="00D21F5C" w:rsidP="00D21F5C">
      <w:pPr>
        <w:pStyle w:val="ListParagraph"/>
        <w:rPr>
          <w:rFonts w:ascii="Arial" w:hAnsi="Arial" w:cs="Arial"/>
        </w:rPr>
      </w:pPr>
    </w:p>
    <w:p w14:paraId="7C627C97" w14:textId="2FB9A8D3" w:rsidR="00102530" w:rsidRPr="008D4029" w:rsidRDefault="008D4029" w:rsidP="00B96E66">
      <w:pPr>
        <w:pStyle w:val="Default"/>
        <w:numPr>
          <w:ilvl w:val="1"/>
          <w:numId w:val="3"/>
        </w:numPr>
        <w:bidi/>
        <w:jc w:val="both"/>
        <w:rPr>
          <w:rFonts w:ascii="Arial" w:hAnsi="Arial" w:cs="Arial"/>
          <w:sz w:val="28"/>
          <w:szCs w:val="28"/>
        </w:rPr>
      </w:pPr>
      <w:r>
        <w:rPr>
          <w:rFonts w:ascii="Arial" w:hAnsi="Arial" w:cs="Arial" w:hint="cs"/>
          <w:sz w:val="28"/>
          <w:szCs w:val="28"/>
          <w:rtl/>
        </w:rPr>
        <w:t xml:space="preserve"> لأجل</w:t>
      </w:r>
      <w:r w:rsidR="00C86294" w:rsidRPr="008D4029">
        <w:rPr>
          <w:rFonts w:ascii="Arial" w:hAnsi="Arial" w:cs="Arial"/>
          <w:sz w:val="28"/>
          <w:szCs w:val="28"/>
          <w:rtl/>
        </w:rPr>
        <w:t xml:space="preserve"> دعم تنفيذ </w:t>
      </w:r>
      <w:r w:rsidR="005F373E">
        <w:rPr>
          <w:rFonts w:ascii="Arial" w:hAnsi="Arial" w:cs="Arial" w:hint="cs"/>
          <w:sz w:val="28"/>
          <w:szCs w:val="28"/>
          <w:rtl/>
        </w:rPr>
        <w:t xml:space="preserve">شهادة </w:t>
      </w:r>
      <w:r w:rsidR="00B96E66">
        <w:rPr>
          <w:rFonts w:ascii="Arial" w:hAnsi="Arial" w:cs="Arial" w:hint="cs"/>
          <w:sz w:val="28"/>
          <w:szCs w:val="28"/>
          <w:rtl/>
        </w:rPr>
        <w:t>المرور الخضراء للسلع</w:t>
      </w:r>
      <w:r w:rsidR="00635787">
        <w:rPr>
          <w:rFonts w:ascii="Arial" w:hAnsi="Arial" w:cs="Arial" w:hint="cs"/>
          <w:sz w:val="28"/>
          <w:szCs w:val="28"/>
          <w:rtl/>
        </w:rPr>
        <w:t xml:space="preserve"> </w:t>
      </w:r>
      <w:r w:rsidR="009B2D5A">
        <w:rPr>
          <w:rFonts w:ascii="Arial" w:hAnsi="Arial" w:cs="Arial"/>
          <w:sz w:val="28"/>
          <w:szCs w:val="28"/>
        </w:rPr>
        <w:t>green Pass</w:t>
      </w:r>
      <w:r w:rsidR="009B2D5A">
        <w:rPr>
          <w:rFonts w:ascii="Arial" w:hAnsi="Arial" w:cs="Arial" w:hint="cs"/>
          <w:sz w:val="28"/>
          <w:szCs w:val="28"/>
          <w:rtl/>
        </w:rPr>
        <w:t xml:space="preserve"> </w:t>
      </w:r>
      <w:r w:rsidR="00C86294" w:rsidRPr="008D4029">
        <w:rPr>
          <w:rFonts w:ascii="Arial" w:hAnsi="Arial" w:cs="Arial"/>
          <w:sz w:val="28"/>
          <w:szCs w:val="28"/>
          <w:rtl/>
        </w:rPr>
        <w:t xml:space="preserve"> (</w:t>
      </w:r>
      <w:r w:rsidR="00C86294" w:rsidRPr="008D4029">
        <w:rPr>
          <w:rFonts w:ascii="Arial" w:hAnsi="Arial" w:cs="Arial"/>
          <w:sz w:val="28"/>
          <w:szCs w:val="28"/>
        </w:rPr>
        <w:t>GP</w:t>
      </w:r>
      <w:r w:rsidR="00C86294" w:rsidRPr="008D4029">
        <w:rPr>
          <w:rFonts w:ascii="Arial" w:hAnsi="Arial" w:cs="Arial"/>
          <w:sz w:val="28"/>
          <w:szCs w:val="28"/>
          <w:rtl/>
        </w:rPr>
        <w:t>) ، دعم المشروع إنشاء لجان حدودية صغيرة في</w:t>
      </w:r>
      <w:r w:rsidR="006D3C7F">
        <w:rPr>
          <w:rFonts w:ascii="Arial" w:hAnsi="Arial" w:cs="Arial" w:hint="cs"/>
          <w:sz w:val="28"/>
          <w:szCs w:val="28"/>
          <w:rtl/>
        </w:rPr>
        <w:t xml:space="preserve"> كل من</w:t>
      </w:r>
      <w:r w:rsidR="00C86294" w:rsidRPr="008D4029">
        <w:rPr>
          <w:rFonts w:ascii="Arial" w:hAnsi="Arial" w:cs="Arial"/>
          <w:sz w:val="28"/>
          <w:szCs w:val="28"/>
          <w:rtl/>
        </w:rPr>
        <w:t xml:space="preserve"> لوانغوا وكا</w:t>
      </w:r>
      <w:r w:rsidR="006D3C7F">
        <w:rPr>
          <w:rFonts w:ascii="Arial" w:hAnsi="Arial" w:cs="Arial" w:hint="cs"/>
          <w:sz w:val="28"/>
          <w:szCs w:val="28"/>
          <w:rtl/>
        </w:rPr>
        <w:t>زمبليزا</w:t>
      </w:r>
      <w:r w:rsidR="00C86294" w:rsidRPr="008D4029">
        <w:rPr>
          <w:rFonts w:ascii="Arial" w:hAnsi="Arial" w:cs="Arial"/>
          <w:sz w:val="28"/>
          <w:szCs w:val="28"/>
          <w:rtl/>
        </w:rPr>
        <w:t xml:space="preserve"> ، و</w:t>
      </w:r>
      <w:r w:rsidR="009B2D5A">
        <w:rPr>
          <w:rFonts w:ascii="Arial" w:hAnsi="Arial" w:cs="Arial" w:hint="cs"/>
          <w:sz w:val="28"/>
          <w:szCs w:val="28"/>
          <w:rtl/>
        </w:rPr>
        <w:t>قام ب</w:t>
      </w:r>
      <w:r w:rsidR="00C86294" w:rsidRPr="008D4029">
        <w:rPr>
          <w:rFonts w:ascii="Arial" w:hAnsi="Arial" w:cs="Arial"/>
          <w:sz w:val="28"/>
          <w:szCs w:val="28"/>
          <w:rtl/>
        </w:rPr>
        <w:t>صياغة طرائق</w:t>
      </w:r>
      <w:r w:rsidR="006D3C7F">
        <w:rPr>
          <w:rFonts w:ascii="Arial" w:hAnsi="Arial" w:cs="Arial" w:hint="cs"/>
          <w:sz w:val="28"/>
          <w:szCs w:val="28"/>
          <w:rtl/>
        </w:rPr>
        <w:t xml:space="preserve"> </w:t>
      </w:r>
      <w:r w:rsidR="009B2D5A">
        <w:rPr>
          <w:rFonts w:ascii="Arial" w:hAnsi="Arial" w:cs="Arial" w:hint="cs"/>
          <w:sz w:val="28"/>
          <w:szCs w:val="28"/>
          <w:rtl/>
        </w:rPr>
        <w:t>ل</w:t>
      </w:r>
      <w:r w:rsidR="006D3C7F">
        <w:rPr>
          <w:rFonts w:ascii="Arial" w:hAnsi="Arial" w:cs="Arial" w:hint="cs"/>
          <w:sz w:val="28"/>
          <w:szCs w:val="28"/>
          <w:rtl/>
        </w:rPr>
        <w:t xml:space="preserve">نظام </w:t>
      </w:r>
      <w:r w:rsidR="00B96E66">
        <w:rPr>
          <w:rFonts w:ascii="Arial" w:hAnsi="Arial" w:cs="Arial" w:hint="cs"/>
          <w:sz w:val="28"/>
          <w:szCs w:val="28"/>
          <w:rtl/>
        </w:rPr>
        <w:t>شهادة المرور الخضراء للسلع</w:t>
      </w:r>
      <w:r w:rsidR="00C86294" w:rsidRPr="008D4029">
        <w:rPr>
          <w:rFonts w:ascii="Arial" w:hAnsi="Arial" w:cs="Arial"/>
          <w:sz w:val="28"/>
          <w:szCs w:val="28"/>
          <w:rtl/>
        </w:rPr>
        <w:t xml:space="preserve"> </w:t>
      </w:r>
      <w:r w:rsidR="00C86294" w:rsidRPr="008D4029">
        <w:rPr>
          <w:rFonts w:ascii="Arial" w:hAnsi="Arial" w:cs="Arial"/>
          <w:sz w:val="28"/>
          <w:szCs w:val="28"/>
        </w:rPr>
        <w:t>GP</w:t>
      </w:r>
      <w:r w:rsidR="00C86294" w:rsidRPr="008D4029">
        <w:rPr>
          <w:rFonts w:ascii="Arial" w:hAnsi="Arial" w:cs="Arial"/>
          <w:sz w:val="28"/>
          <w:szCs w:val="28"/>
          <w:rtl/>
        </w:rPr>
        <w:t xml:space="preserve"> </w:t>
      </w:r>
      <w:r w:rsidR="009B2D5A">
        <w:rPr>
          <w:rFonts w:ascii="Arial" w:hAnsi="Arial" w:cs="Arial" w:hint="cs"/>
          <w:sz w:val="28"/>
          <w:szCs w:val="28"/>
          <w:rtl/>
        </w:rPr>
        <w:t>إ</w:t>
      </w:r>
      <w:r w:rsidR="00C86294" w:rsidRPr="008D4029">
        <w:rPr>
          <w:rFonts w:ascii="Arial" w:hAnsi="Arial" w:cs="Arial"/>
          <w:sz w:val="28"/>
          <w:szCs w:val="28"/>
          <w:rtl/>
        </w:rPr>
        <w:t xml:space="preserve">ستعدادًا </w:t>
      </w:r>
      <w:r w:rsidR="009B2D5A">
        <w:rPr>
          <w:rFonts w:ascii="Arial" w:hAnsi="Arial" w:cs="Arial" w:hint="cs"/>
          <w:sz w:val="28"/>
          <w:szCs w:val="28"/>
          <w:rtl/>
        </w:rPr>
        <w:t>لإقرار صحتها</w:t>
      </w:r>
      <w:r w:rsidR="00C86294" w:rsidRPr="008D4029">
        <w:rPr>
          <w:rFonts w:ascii="Arial" w:hAnsi="Arial" w:cs="Arial"/>
          <w:sz w:val="28"/>
          <w:szCs w:val="28"/>
          <w:rtl/>
        </w:rPr>
        <w:t xml:space="preserve"> من قبل أصحاب المصلحة. </w:t>
      </w:r>
      <w:r w:rsidR="009B2D5A">
        <w:rPr>
          <w:rFonts w:ascii="Arial" w:hAnsi="Arial" w:cs="Arial" w:hint="cs"/>
          <w:sz w:val="28"/>
          <w:szCs w:val="28"/>
          <w:rtl/>
        </w:rPr>
        <w:t xml:space="preserve">كما قام بتصميم </w:t>
      </w:r>
      <w:r w:rsidR="00B96E66">
        <w:rPr>
          <w:rFonts w:ascii="Arial" w:hAnsi="Arial" w:cs="Arial" w:hint="cs"/>
          <w:sz w:val="28"/>
          <w:szCs w:val="28"/>
          <w:rtl/>
        </w:rPr>
        <w:t>ال</w:t>
      </w:r>
      <w:r w:rsidR="009B2D5A">
        <w:rPr>
          <w:rFonts w:ascii="Arial" w:hAnsi="Arial" w:cs="Arial" w:hint="cs"/>
          <w:sz w:val="28"/>
          <w:szCs w:val="28"/>
          <w:rtl/>
        </w:rPr>
        <w:t xml:space="preserve">شهادة و </w:t>
      </w:r>
      <w:r w:rsidR="00B96E66">
        <w:rPr>
          <w:rFonts w:ascii="Arial" w:hAnsi="Arial" w:cs="Arial" w:hint="cs"/>
          <w:sz w:val="28"/>
          <w:szCs w:val="28"/>
          <w:rtl/>
        </w:rPr>
        <w:t>ال</w:t>
      </w:r>
      <w:r w:rsidR="009B2D5A">
        <w:rPr>
          <w:rFonts w:ascii="Arial" w:hAnsi="Arial" w:cs="Arial" w:hint="cs"/>
          <w:sz w:val="28"/>
          <w:szCs w:val="28"/>
          <w:rtl/>
        </w:rPr>
        <w:t xml:space="preserve">ديباجة </w:t>
      </w:r>
      <w:r w:rsidR="00B96E66">
        <w:rPr>
          <w:rFonts w:ascii="Arial" w:hAnsi="Arial" w:cs="Arial" w:hint="cs"/>
          <w:sz w:val="28"/>
          <w:szCs w:val="28"/>
          <w:rtl/>
        </w:rPr>
        <w:t xml:space="preserve">لمرورالسلع </w:t>
      </w:r>
      <w:r w:rsidR="009B2D5A">
        <w:rPr>
          <w:rFonts w:ascii="Arial" w:hAnsi="Arial" w:cs="Arial" w:hint="cs"/>
          <w:sz w:val="28"/>
          <w:szCs w:val="28"/>
          <w:rtl/>
        </w:rPr>
        <w:t>و</w:t>
      </w:r>
      <w:r w:rsidR="00B96E66">
        <w:rPr>
          <w:rFonts w:ascii="Arial" w:hAnsi="Arial" w:cs="Arial" w:hint="cs"/>
          <w:sz w:val="28"/>
          <w:szCs w:val="28"/>
          <w:rtl/>
        </w:rPr>
        <w:t>أعد الوثائق لتدريب اصحاب المصلحة المعنيين في مجال التنظيم الذاتي</w:t>
      </w:r>
      <w:r w:rsidR="009B2D5A">
        <w:rPr>
          <w:rFonts w:ascii="Arial" w:hAnsi="Arial" w:cs="Arial" w:hint="cs"/>
          <w:sz w:val="28"/>
          <w:szCs w:val="28"/>
          <w:rtl/>
        </w:rPr>
        <w:t xml:space="preserve"> </w:t>
      </w:r>
      <w:r w:rsidR="00B96E66">
        <w:rPr>
          <w:rFonts w:ascii="Arial" w:hAnsi="Arial" w:cs="Arial" w:hint="cs"/>
          <w:sz w:val="28"/>
          <w:szCs w:val="28"/>
          <w:rtl/>
        </w:rPr>
        <w:t>و</w:t>
      </w:r>
      <w:r w:rsidR="009B2D5A">
        <w:rPr>
          <w:rFonts w:ascii="Arial" w:hAnsi="Arial" w:cs="Arial" w:hint="cs"/>
          <w:sz w:val="28"/>
          <w:szCs w:val="28"/>
          <w:rtl/>
        </w:rPr>
        <w:t xml:space="preserve">أعد </w:t>
      </w:r>
      <w:r w:rsidR="00C86294" w:rsidRPr="008D4029">
        <w:rPr>
          <w:rFonts w:ascii="Arial" w:hAnsi="Arial" w:cs="Arial"/>
          <w:sz w:val="28"/>
          <w:szCs w:val="28"/>
          <w:rtl/>
        </w:rPr>
        <w:t>الوثائق لتدريب وكالات الصحة والصحة النباتية / الحواجز الفنية للتجارة (</w:t>
      </w:r>
      <w:r w:rsidR="00C86294" w:rsidRPr="008D4029">
        <w:rPr>
          <w:rFonts w:ascii="Arial" w:hAnsi="Arial" w:cs="Arial"/>
          <w:sz w:val="28"/>
          <w:szCs w:val="28"/>
        </w:rPr>
        <w:t>SPS / TBT</w:t>
      </w:r>
      <w:r w:rsidR="00C86294" w:rsidRPr="008D4029">
        <w:rPr>
          <w:rFonts w:ascii="Arial" w:hAnsi="Arial" w:cs="Arial"/>
          <w:sz w:val="28"/>
          <w:szCs w:val="28"/>
          <w:rtl/>
        </w:rPr>
        <w:t xml:space="preserve">) على </w:t>
      </w:r>
      <w:r w:rsidR="009B2D5A">
        <w:rPr>
          <w:rFonts w:ascii="Arial" w:hAnsi="Arial" w:cs="Arial" w:hint="cs"/>
          <w:sz w:val="28"/>
          <w:szCs w:val="28"/>
          <w:rtl/>
        </w:rPr>
        <w:t>المناهج</w:t>
      </w:r>
      <w:r w:rsidR="00C86294" w:rsidRPr="008D4029">
        <w:rPr>
          <w:rFonts w:ascii="Arial" w:hAnsi="Arial" w:cs="Arial"/>
          <w:sz w:val="28"/>
          <w:szCs w:val="28"/>
          <w:rtl/>
        </w:rPr>
        <w:t xml:space="preserve"> القائمة على المخاطر. </w:t>
      </w:r>
      <w:bookmarkStart w:id="1" w:name="_GoBack"/>
      <w:bookmarkEnd w:id="1"/>
      <w:r w:rsidR="00635787">
        <w:rPr>
          <w:rFonts w:ascii="Arial" w:hAnsi="Arial" w:cs="Arial" w:hint="cs"/>
          <w:sz w:val="28"/>
          <w:szCs w:val="28"/>
          <w:rtl/>
        </w:rPr>
        <w:t xml:space="preserve">كذلك </w:t>
      </w:r>
      <w:r w:rsidR="00C86294" w:rsidRPr="008D4029">
        <w:rPr>
          <w:rFonts w:ascii="Arial" w:hAnsi="Arial" w:cs="Arial"/>
          <w:sz w:val="28"/>
          <w:szCs w:val="28"/>
          <w:rtl/>
        </w:rPr>
        <w:t>تم شراء المعدات</w:t>
      </w:r>
      <w:r w:rsidR="00635787">
        <w:rPr>
          <w:rFonts w:ascii="Arial" w:hAnsi="Arial" w:cs="Arial" w:hint="cs"/>
          <w:sz w:val="28"/>
          <w:szCs w:val="28"/>
          <w:rtl/>
        </w:rPr>
        <w:t>، ولم</w:t>
      </w:r>
      <w:r w:rsidR="00C86294" w:rsidRPr="008D4029">
        <w:rPr>
          <w:rFonts w:ascii="Arial" w:hAnsi="Arial" w:cs="Arial"/>
          <w:sz w:val="28"/>
          <w:szCs w:val="28"/>
          <w:rtl/>
        </w:rPr>
        <w:t xml:space="preserve"> </w:t>
      </w:r>
      <w:r w:rsidR="00635787">
        <w:rPr>
          <w:rFonts w:ascii="Arial" w:hAnsi="Arial" w:cs="Arial" w:hint="cs"/>
          <w:sz w:val="28"/>
          <w:szCs w:val="28"/>
          <w:rtl/>
        </w:rPr>
        <w:t>يبدأ التشغيل</w:t>
      </w:r>
      <w:r w:rsidR="00C86294" w:rsidRPr="008D4029">
        <w:rPr>
          <w:rFonts w:ascii="Arial" w:hAnsi="Arial" w:cs="Arial"/>
          <w:sz w:val="28"/>
          <w:szCs w:val="28"/>
          <w:rtl/>
        </w:rPr>
        <w:t xml:space="preserve"> بسبب قيود السفر الناجمة عن</w:t>
      </w:r>
      <w:r w:rsidR="00635787">
        <w:rPr>
          <w:rFonts w:ascii="Arial" w:hAnsi="Arial" w:cs="Arial" w:hint="cs"/>
          <w:sz w:val="28"/>
          <w:szCs w:val="28"/>
          <w:rtl/>
        </w:rPr>
        <w:t xml:space="preserve"> جائحة فيروس كورونا</w:t>
      </w:r>
      <w:r w:rsidR="00C86294" w:rsidRPr="008D4029">
        <w:rPr>
          <w:rFonts w:ascii="Arial" w:hAnsi="Arial" w:cs="Arial"/>
          <w:sz w:val="28"/>
          <w:szCs w:val="28"/>
          <w:rtl/>
        </w:rPr>
        <w:t xml:space="preserve"> </w:t>
      </w:r>
      <w:r w:rsidR="00C86294" w:rsidRPr="008D4029">
        <w:rPr>
          <w:rFonts w:ascii="Arial" w:hAnsi="Arial" w:cs="Arial"/>
          <w:sz w:val="28"/>
          <w:szCs w:val="28"/>
        </w:rPr>
        <w:t>COVID-19</w:t>
      </w:r>
      <w:r w:rsidR="00C86294" w:rsidRPr="008D4029">
        <w:rPr>
          <w:rFonts w:ascii="Arial" w:hAnsi="Arial" w:cs="Arial"/>
          <w:sz w:val="28"/>
          <w:szCs w:val="28"/>
          <w:rtl/>
        </w:rPr>
        <w:t xml:space="preserve"> ؛ و</w:t>
      </w:r>
    </w:p>
    <w:p w14:paraId="653699AB" w14:textId="77777777" w:rsidR="00D21F5C" w:rsidRDefault="00D21F5C" w:rsidP="00D21F5C">
      <w:pPr>
        <w:pStyle w:val="ListParagraph"/>
        <w:rPr>
          <w:rFonts w:ascii="Arial" w:hAnsi="Arial" w:cs="Arial"/>
        </w:rPr>
      </w:pPr>
    </w:p>
    <w:p w14:paraId="44D7581C" w14:textId="2C3CF331" w:rsidR="00B4222E" w:rsidRPr="00F478A1" w:rsidRDefault="00C86294" w:rsidP="00177B4B">
      <w:pPr>
        <w:pStyle w:val="Default"/>
        <w:numPr>
          <w:ilvl w:val="1"/>
          <w:numId w:val="3"/>
        </w:numPr>
        <w:bidi/>
        <w:jc w:val="both"/>
        <w:rPr>
          <w:rFonts w:ascii="Arial" w:hAnsi="Arial" w:cs="Arial"/>
          <w:b/>
          <w:sz w:val="28"/>
          <w:szCs w:val="28"/>
        </w:rPr>
      </w:pPr>
      <w:r w:rsidRPr="00F478A1">
        <w:rPr>
          <w:rFonts w:ascii="Arial" w:hAnsi="Arial" w:cs="Arial"/>
          <w:b/>
          <w:sz w:val="28"/>
          <w:szCs w:val="28"/>
          <w:rtl/>
        </w:rPr>
        <w:t xml:space="preserve">تم إجراء تقييم </w:t>
      </w:r>
      <w:r w:rsidR="00C61375">
        <w:rPr>
          <w:rFonts w:ascii="Arial" w:hAnsi="Arial" w:cs="Arial" w:hint="cs"/>
          <w:b/>
          <w:sz w:val="28"/>
          <w:szCs w:val="28"/>
          <w:rtl/>
        </w:rPr>
        <w:t>فني</w:t>
      </w:r>
      <w:r w:rsidRPr="00F478A1">
        <w:rPr>
          <w:rFonts w:ascii="Arial" w:hAnsi="Arial" w:cs="Arial"/>
          <w:b/>
          <w:sz w:val="28"/>
          <w:szCs w:val="28"/>
          <w:rtl/>
        </w:rPr>
        <w:t xml:space="preserve"> لنظام</w:t>
      </w:r>
      <w:r w:rsidR="00F478A1" w:rsidRPr="00F478A1">
        <w:rPr>
          <w:rFonts w:ascii="Arial" w:hAnsi="Arial" w:cs="Arial" w:hint="cs"/>
          <w:b/>
          <w:sz w:val="28"/>
          <w:szCs w:val="28"/>
          <w:rtl/>
        </w:rPr>
        <w:t xml:space="preserve"> </w:t>
      </w:r>
      <w:r w:rsidR="008220A7">
        <w:rPr>
          <w:rFonts w:ascii="Arial" w:hAnsi="Arial" w:cs="Arial" w:hint="cs"/>
          <w:b/>
          <w:sz w:val="28"/>
          <w:szCs w:val="28"/>
          <w:rtl/>
        </w:rPr>
        <w:t>ا</w:t>
      </w:r>
      <w:r w:rsidR="00F478A1" w:rsidRPr="00F478A1">
        <w:rPr>
          <w:rFonts w:ascii="Arial" w:hAnsi="Arial" w:cs="Arial" w:hint="cs"/>
          <w:b/>
          <w:sz w:val="28"/>
          <w:szCs w:val="28"/>
          <w:rtl/>
        </w:rPr>
        <w:t>لتحويلات المالية</w:t>
      </w:r>
      <w:r w:rsidRPr="00F478A1">
        <w:rPr>
          <w:rFonts w:ascii="Arial" w:hAnsi="Arial" w:cs="Arial"/>
          <w:b/>
          <w:sz w:val="28"/>
          <w:szCs w:val="28"/>
          <w:rtl/>
        </w:rPr>
        <w:t xml:space="preserve"> </w:t>
      </w:r>
      <w:r w:rsidR="00F478A1" w:rsidRPr="00F478A1">
        <w:rPr>
          <w:rFonts w:ascii="Arial" w:hAnsi="Arial" w:cs="Arial"/>
          <w:b/>
          <w:sz w:val="28"/>
          <w:szCs w:val="28"/>
        </w:rPr>
        <w:t>jeton system</w:t>
      </w:r>
      <w:r w:rsidR="00F478A1" w:rsidRPr="00F478A1">
        <w:rPr>
          <w:rFonts w:ascii="Arial" w:hAnsi="Arial" w:cs="Arial" w:hint="cs"/>
          <w:b/>
          <w:sz w:val="28"/>
          <w:szCs w:val="28"/>
          <w:rtl/>
        </w:rPr>
        <w:t xml:space="preserve"> </w:t>
      </w:r>
      <w:r w:rsidRPr="00F478A1">
        <w:rPr>
          <w:rFonts w:ascii="Arial" w:hAnsi="Arial" w:cs="Arial"/>
          <w:b/>
          <w:sz w:val="28"/>
          <w:szCs w:val="28"/>
          <w:rtl/>
        </w:rPr>
        <w:t xml:space="preserve">في </w:t>
      </w:r>
      <w:r w:rsidR="00F478A1" w:rsidRPr="00F478A1">
        <w:rPr>
          <w:rFonts w:ascii="Arial" w:hAnsi="Arial" w:cs="Arial" w:hint="cs"/>
          <w:b/>
          <w:sz w:val="28"/>
          <w:szCs w:val="28"/>
          <w:rtl/>
        </w:rPr>
        <w:t>كازمبليزا</w:t>
      </w:r>
      <w:r w:rsidRPr="00F478A1">
        <w:rPr>
          <w:rFonts w:ascii="Arial" w:hAnsi="Arial" w:cs="Arial"/>
          <w:b/>
          <w:sz w:val="28"/>
          <w:szCs w:val="28"/>
          <w:rtl/>
        </w:rPr>
        <w:t xml:space="preserve"> </w:t>
      </w:r>
      <w:r w:rsidR="00F478A1">
        <w:rPr>
          <w:rFonts w:ascii="Arial" w:hAnsi="Arial" w:cs="Arial" w:hint="cs"/>
          <w:b/>
          <w:sz w:val="28"/>
          <w:szCs w:val="28"/>
          <w:rtl/>
        </w:rPr>
        <w:t xml:space="preserve">وذلك </w:t>
      </w:r>
      <w:r w:rsidRPr="00F478A1">
        <w:rPr>
          <w:rFonts w:ascii="Arial" w:hAnsi="Arial" w:cs="Arial"/>
          <w:b/>
          <w:sz w:val="28"/>
          <w:szCs w:val="28"/>
          <w:rtl/>
        </w:rPr>
        <w:t>للنظر في الأطر القانونية والسياسية والمؤسسية لدعم نظام</w:t>
      </w:r>
      <w:r w:rsidR="00F478A1">
        <w:rPr>
          <w:rFonts w:ascii="Arial" w:hAnsi="Arial" w:cs="Arial" w:hint="cs"/>
          <w:b/>
          <w:sz w:val="28"/>
          <w:szCs w:val="28"/>
          <w:rtl/>
        </w:rPr>
        <w:t xml:space="preserve"> </w:t>
      </w:r>
      <w:r w:rsidR="008220A7">
        <w:rPr>
          <w:rFonts w:ascii="Arial" w:hAnsi="Arial" w:cs="Arial" w:hint="cs"/>
          <w:b/>
          <w:sz w:val="28"/>
          <w:szCs w:val="28"/>
          <w:rtl/>
        </w:rPr>
        <w:t>التحويلات</w:t>
      </w:r>
      <w:r w:rsidR="00F478A1">
        <w:rPr>
          <w:rFonts w:ascii="Arial" w:hAnsi="Arial" w:cs="Arial" w:hint="cs"/>
          <w:b/>
          <w:sz w:val="28"/>
          <w:szCs w:val="28"/>
          <w:rtl/>
        </w:rPr>
        <w:t xml:space="preserve"> المالية</w:t>
      </w:r>
      <w:r w:rsidR="008220A7">
        <w:rPr>
          <w:rFonts w:ascii="Arial" w:hAnsi="Arial" w:cs="Arial" w:hint="cs"/>
          <w:b/>
          <w:sz w:val="28"/>
          <w:szCs w:val="28"/>
          <w:rtl/>
        </w:rPr>
        <w:t xml:space="preserve"> الالكتروني</w:t>
      </w:r>
      <w:r w:rsidR="00F478A1">
        <w:rPr>
          <w:rFonts w:ascii="Arial" w:hAnsi="Arial" w:cs="Arial" w:hint="cs"/>
          <w:b/>
          <w:sz w:val="28"/>
          <w:szCs w:val="28"/>
          <w:rtl/>
        </w:rPr>
        <w:t xml:space="preserve"> </w:t>
      </w:r>
      <w:r w:rsidR="00F478A1">
        <w:rPr>
          <w:rFonts w:ascii="Arial" w:hAnsi="Arial" w:cs="Arial"/>
          <w:b/>
          <w:sz w:val="28"/>
          <w:szCs w:val="28"/>
        </w:rPr>
        <w:t>e-jeton system</w:t>
      </w:r>
      <w:r w:rsidR="00F478A1">
        <w:rPr>
          <w:rFonts w:ascii="Arial" w:hAnsi="Arial" w:cs="Arial" w:hint="cs"/>
          <w:b/>
          <w:sz w:val="28"/>
          <w:szCs w:val="28"/>
          <w:rtl/>
        </w:rPr>
        <w:t xml:space="preserve"> </w:t>
      </w:r>
      <w:r w:rsidRPr="00F478A1">
        <w:rPr>
          <w:rFonts w:ascii="Arial" w:hAnsi="Arial" w:cs="Arial"/>
          <w:b/>
          <w:sz w:val="28"/>
          <w:szCs w:val="28"/>
          <w:rtl/>
        </w:rPr>
        <w:t xml:space="preserve">. </w:t>
      </w:r>
      <w:r w:rsidR="00F478A1">
        <w:rPr>
          <w:rFonts w:ascii="Arial" w:hAnsi="Arial" w:cs="Arial" w:hint="cs"/>
          <w:b/>
          <w:sz w:val="28"/>
          <w:szCs w:val="28"/>
          <w:rtl/>
        </w:rPr>
        <w:t xml:space="preserve">كما </w:t>
      </w:r>
      <w:r w:rsidRPr="00F478A1">
        <w:rPr>
          <w:rFonts w:ascii="Arial" w:hAnsi="Arial" w:cs="Arial"/>
          <w:b/>
          <w:sz w:val="28"/>
          <w:szCs w:val="28"/>
          <w:rtl/>
        </w:rPr>
        <w:t xml:space="preserve">تم </w:t>
      </w:r>
      <w:r w:rsidR="006D4D01">
        <w:rPr>
          <w:rFonts w:ascii="Arial" w:hAnsi="Arial" w:cs="Arial" w:hint="cs"/>
          <w:b/>
          <w:sz w:val="28"/>
          <w:szCs w:val="28"/>
          <w:rtl/>
        </w:rPr>
        <w:t>تحديد</w:t>
      </w:r>
      <w:r w:rsidRPr="00F478A1">
        <w:rPr>
          <w:rFonts w:ascii="Arial" w:hAnsi="Arial" w:cs="Arial"/>
          <w:b/>
          <w:sz w:val="28"/>
          <w:szCs w:val="28"/>
          <w:rtl/>
        </w:rPr>
        <w:t xml:space="preserve"> إدخال نظام </w:t>
      </w:r>
      <w:r w:rsidR="00177B4B">
        <w:rPr>
          <w:rFonts w:ascii="Arial" w:hAnsi="Arial" w:cs="Arial" w:hint="cs"/>
          <w:b/>
          <w:sz w:val="28"/>
          <w:szCs w:val="28"/>
          <w:rtl/>
        </w:rPr>
        <w:t>التحويلات المالية الالكتروني</w:t>
      </w:r>
      <w:r w:rsidRPr="00F478A1">
        <w:rPr>
          <w:rFonts w:ascii="Arial" w:hAnsi="Arial" w:cs="Arial"/>
          <w:b/>
          <w:sz w:val="28"/>
          <w:szCs w:val="28"/>
          <w:rtl/>
        </w:rPr>
        <w:t xml:space="preserve"> كأولوية من قبل سلطات الهجرة </w:t>
      </w:r>
      <w:r w:rsidR="006D4D01">
        <w:rPr>
          <w:rFonts w:ascii="Arial" w:hAnsi="Arial" w:cs="Arial" w:hint="cs"/>
          <w:b/>
          <w:sz w:val="28"/>
          <w:szCs w:val="28"/>
          <w:rtl/>
        </w:rPr>
        <w:t xml:space="preserve">وذلك لأجل </w:t>
      </w:r>
      <w:r w:rsidRPr="00F478A1">
        <w:rPr>
          <w:rFonts w:ascii="Arial" w:hAnsi="Arial" w:cs="Arial"/>
          <w:b/>
          <w:sz w:val="28"/>
          <w:szCs w:val="28"/>
          <w:rtl/>
        </w:rPr>
        <w:t xml:space="preserve">دعم </w:t>
      </w:r>
      <w:r w:rsidR="006D4D01">
        <w:rPr>
          <w:rFonts w:ascii="Arial" w:hAnsi="Arial" w:cs="Arial" w:hint="cs"/>
          <w:b/>
          <w:sz w:val="28"/>
          <w:szCs w:val="28"/>
          <w:rtl/>
        </w:rPr>
        <w:t>إلتقاط البيانات آلياً</w:t>
      </w:r>
      <w:r w:rsidRPr="00F478A1">
        <w:rPr>
          <w:rFonts w:ascii="Arial" w:hAnsi="Arial" w:cs="Arial"/>
          <w:b/>
          <w:sz w:val="28"/>
          <w:szCs w:val="28"/>
          <w:rtl/>
        </w:rPr>
        <w:t xml:space="preserve"> على الحدود </w:t>
      </w:r>
      <w:r w:rsidR="006D4D01">
        <w:rPr>
          <w:rFonts w:ascii="Arial" w:hAnsi="Arial" w:cs="Arial" w:hint="cs"/>
          <w:b/>
          <w:sz w:val="28"/>
          <w:szCs w:val="28"/>
          <w:rtl/>
        </w:rPr>
        <w:t>بشأن</w:t>
      </w:r>
      <w:r w:rsidRPr="00F478A1">
        <w:rPr>
          <w:rFonts w:ascii="Arial" w:hAnsi="Arial" w:cs="Arial"/>
          <w:b/>
          <w:sz w:val="28"/>
          <w:szCs w:val="28"/>
          <w:rtl/>
        </w:rPr>
        <w:t xml:space="preserve"> التجار عبر الحدود وتعزيز </w:t>
      </w:r>
      <w:r w:rsidR="006D4D01">
        <w:rPr>
          <w:rFonts w:ascii="Arial" w:hAnsi="Arial" w:cs="Arial" w:hint="cs"/>
          <w:b/>
          <w:sz w:val="28"/>
          <w:szCs w:val="28"/>
          <w:rtl/>
        </w:rPr>
        <w:t>إ</w:t>
      </w:r>
      <w:r w:rsidRPr="00F478A1">
        <w:rPr>
          <w:rFonts w:ascii="Arial" w:hAnsi="Arial" w:cs="Arial"/>
          <w:b/>
          <w:sz w:val="28"/>
          <w:szCs w:val="28"/>
          <w:rtl/>
        </w:rPr>
        <w:t xml:space="preserve">ستدامة </w:t>
      </w:r>
      <w:r w:rsidR="006D4D01">
        <w:rPr>
          <w:rFonts w:ascii="Arial" w:hAnsi="Arial" w:cs="Arial" w:hint="cs"/>
          <w:b/>
          <w:sz w:val="28"/>
          <w:szCs w:val="28"/>
          <w:rtl/>
        </w:rPr>
        <w:t>إ</w:t>
      </w:r>
      <w:r w:rsidRPr="00F478A1">
        <w:rPr>
          <w:rFonts w:ascii="Arial" w:hAnsi="Arial" w:cs="Arial"/>
          <w:b/>
          <w:sz w:val="28"/>
          <w:szCs w:val="28"/>
          <w:rtl/>
        </w:rPr>
        <w:t xml:space="preserve">لتقاط البيانات من خلال </w:t>
      </w:r>
      <w:r w:rsidR="006D4D01">
        <w:rPr>
          <w:rFonts w:ascii="Arial" w:hAnsi="Arial" w:cs="Arial" w:hint="cs"/>
          <w:b/>
          <w:sz w:val="28"/>
          <w:szCs w:val="28"/>
          <w:rtl/>
        </w:rPr>
        <w:t>التكامل مع نظام</w:t>
      </w:r>
      <w:r w:rsidRPr="00F478A1">
        <w:rPr>
          <w:rFonts w:ascii="Arial" w:hAnsi="Arial" w:cs="Arial"/>
          <w:b/>
          <w:sz w:val="28"/>
          <w:szCs w:val="28"/>
          <w:rtl/>
        </w:rPr>
        <w:t xml:space="preserve"> معلومات إدارة الحدود </w:t>
      </w:r>
      <w:r w:rsidR="00931493">
        <w:rPr>
          <w:rFonts w:ascii="Arial" w:hAnsi="Arial" w:cs="Arial"/>
          <w:b/>
          <w:sz w:val="28"/>
          <w:szCs w:val="28"/>
        </w:rPr>
        <w:t>(BMIS)</w:t>
      </w:r>
      <w:r w:rsidR="00931493">
        <w:rPr>
          <w:rFonts w:ascii="Arial" w:hAnsi="Arial" w:cs="Arial" w:hint="cs"/>
          <w:b/>
          <w:sz w:val="28"/>
          <w:szCs w:val="28"/>
          <w:rtl/>
        </w:rPr>
        <w:t xml:space="preserve"> </w:t>
      </w:r>
      <w:r w:rsidR="006D4D01">
        <w:rPr>
          <w:rFonts w:ascii="Arial" w:hAnsi="Arial" w:cs="Arial" w:hint="cs"/>
          <w:b/>
          <w:sz w:val="28"/>
          <w:szCs w:val="28"/>
          <w:rtl/>
        </w:rPr>
        <w:t xml:space="preserve">القائم حالياً </w:t>
      </w:r>
      <w:r w:rsidRPr="00F478A1">
        <w:rPr>
          <w:rFonts w:ascii="Arial" w:hAnsi="Arial" w:cs="Arial"/>
          <w:b/>
          <w:sz w:val="28"/>
          <w:szCs w:val="28"/>
          <w:rtl/>
        </w:rPr>
        <w:t>على الحدود.</w:t>
      </w:r>
    </w:p>
    <w:p w14:paraId="616954E4" w14:textId="25161FC3" w:rsidR="005358D6" w:rsidRPr="00BD6FAA" w:rsidRDefault="005358D6" w:rsidP="00BD4B10">
      <w:pPr>
        <w:pStyle w:val="Default"/>
        <w:ind w:left="1440"/>
        <w:jc w:val="both"/>
        <w:rPr>
          <w:rFonts w:ascii="Arial" w:hAnsi="Arial" w:cs="Arial"/>
        </w:rPr>
      </w:pPr>
    </w:p>
    <w:p w14:paraId="3C579A2D" w14:textId="53E68D36" w:rsidR="00102530" w:rsidRPr="00363E19" w:rsidRDefault="00C86294" w:rsidP="00C46757">
      <w:pPr>
        <w:numPr>
          <w:ilvl w:val="0"/>
          <w:numId w:val="3"/>
        </w:numPr>
        <w:autoSpaceDE w:val="0"/>
        <w:autoSpaceDN w:val="0"/>
        <w:bidi/>
        <w:adjustRightInd w:val="0"/>
        <w:spacing w:after="0" w:line="240" w:lineRule="auto"/>
        <w:jc w:val="both"/>
        <w:rPr>
          <w:rFonts w:ascii="Arial" w:hAnsi="Arial" w:cs="Arial"/>
          <w:color w:val="000000"/>
        </w:rPr>
      </w:pPr>
      <w:r w:rsidRPr="00931493">
        <w:rPr>
          <w:rFonts w:ascii="Arial" w:hAnsi="Arial" w:cs="Arial" w:hint="cs"/>
          <w:color w:val="000000"/>
          <w:sz w:val="28"/>
          <w:szCs w:val="28"/>
          <w:rtl/>
        </w:rPr>
        <w:t xml:space="preserve">تم </w:t>
      </w:r>
      <w:r w:rsidRPr="00931493">
        <w:rPr>
          <w:rFonts w:ascii="Arial" w:hAnsi="Arial" w:cs="Arial"/>
          <w:color w:val="000000"/>
          <w:sz w:val="28"/>
          <w:szCs w:val="28"/>
          <w:rtl/>
        </w:rPr>
        <w:t>تحت مجال النتيجة 2 تسجيل الإنجازات التالية</w:t>
      </w:r>
      <w:r w:rsidRPr="00C86294">
        <w:rPr>
          <w:rFonts w:ascii="Arial" w:hAnsi="Arial" w:cs="Arial"/>
          <w:color w:val="000000"/>
          <w:rtl/>
        </w:rPr>
        <w:t>:</w:t>
      </w:r>
    </w:p>
    <w:p w14:paraId="019CBB60" w14:textId="77777777" w:rsidR="00326F07" w:rsidRPr="00363E19" w:rsidRDefault="00326F07" w:rsidP="00BD4B10">
      <w:pPr>
        <w:autoSpaceDE w:val="0"/>
        <w:autoSpaceDN w:val="0"/>
        <w:adjustRightInd w:val="0"/>
        <w:spacing w:after="0" w:line="240" w:lineRule="auto"/>
        <w:ind w:left="720"/>
        <w:jc w:val="both"/>
        <w:rPr>
          <w:rFonts w:ascii="Arial" w:hAnsi="Arial" w:cs="Arial"/>
          <w:color w:val="000000"/>
        </w:rPr>
      </w:pPr>
    </w:p>
    <w:p w14:paraId="6AA6C1BE" w14:textId="7D06D3D5" w:rsidR="00326F07" w:rsidRPr="00931493" w:rsidRDefault="00C46757" w:rsidP="00931493">
      <w:pPr>
        <w:pStyle w:val="ListParagraph"/>
        <w:numPr>
          <w:ilvl w:val="1"/>
          <w:numId w:val="3"/>
        </w:numPr>
        <w:bidi/>
        <w:jc w:val="both"/>
        <w:rPr>
          <w:rFonts w:ascii="Arial" w:hAnsi="Arial" w:cs="Arial"/>
          <w:color w:val="000000"/>
          <w:sz w:val="28"/>
          <w:szCs w:val="28"/>
          <w:lang w:val="en-GB"/>
        </w:rPr>
      </w:pPr>
      <w:r w:rsidRPr="00931493">
        <w:rPr>
          <w:rFonts w:ascii="Arial" w:hAnsi="Arial" w:cs="Arial"/>
          <w:color w:val="000000"/>
          <w:sz w:val="28"/>
          <w:szCs w:val="28"/>
          <w:rtl/>
          <w:lang w:val="en-GB"/>
        </w:rPr>
        <w:t xml:space="preserve">تم الانتهاء من </w:t>
      </w:r>
      <w:r w:rsidR="00931493" w:rsidRPr="00931493">
        <w:rPr>
          <w:rFonts w:ascii="Arial" w:hAnsi="Arial" w:cs="Arial" w:hint="cs"/>
          <w:color w:val="000000"/>
          <w:sz w:val="28"/>
          <w:szCs w:val="28"/>
          <w:rtl/>
          <w:lang w:val="en-GB"/>
        </w:rPr>
        <w:t>إعداد ال</w:t>
      </w:r>
      <w:r w:rsidRPr="00931493">
        <w:rPr>
          <w:rFonts w:ascii="Arial" w:hAnsi="Arial" w:cs="Arial"/>
          <w:color w:val="000000"/>
          <w:sz w:val="28"/>
          <w:szCs w:val="28"/>
          <w:rtl/>
          <w:lang w:val="en-GB"/>
        </w:rPr>
        <w:t>تقرير</w:t>
      </w:r>
      <w:r w:rsidR="00931493">
        <w:rPr>
          <w:rFonts w:ascii="Arial" w:hAnsi="Arial" w:cs="Arial" w:hint="cs"/>
          <w:color w:val="000000"/>
          <w:sz w:val="28"/>
          <w:szCs w:val="28"/>
          <w:rtl/>
          <w:lang w:val="en-GB"/>
        </w:rPr>
        <w:t xml:space="preserve"> الخاص</w:t>
      </w:r>
      <w:r w:rsidRPr="00931493">
        <w:rPr>
          <w:rFonts w:ascii="Arial" w:hAnsi="Arial" w:cs="Arial"/>
          <w:color w:val="000000"/>
          <w:sz w:val="28"/>
          <w:szCs w:val="28"/>
          <w:rtl/>
          <w:lang w:val="en-GB"/>
        </w:rPr>
        <w:t xml:space="preserve"> </w:t>
      </w:r>
      <w:r w:rsidR="00931493">
        <w:rPr>
          <w:rFonts w:ascii="Arial" w:hAnsi="Arial" w:cs="Arial" w:hint="cs"/>
          <w:color w:val="000000"/>
          <w:sz w:val="28"/>
          <w:szCs w:val="28"/>
          <w:rtl/>
          <w:lang w:val="en-GB"/>
        </w:rPr>
        <w:t>ب</w:t>
      </w:r>
      <w:r w:rsidRPr="00931493">
        <w:rPr>
          <w:rFonts w:ascii="Arial" w:hAnsi="Arial" w:cs="Arial"/>
          <w:color w:val="000000"/>
          <w:sz w:val="28"/>
          <w:szCs w:val="28"/>
          <w:rtl/>
          <w:lang w:val="en-GB"/>
        </w:rPr>
        <w:t xml:space="preserve">التقييم السريع </w:t>
      </w:r>
      <w:r w:rsidR="00931493" w:rsidRPr="00931493">
        <w:rPr>
          <w:rFonts w:ascii="Arial" w:hAnsi="Arial" w:cs="Arial" w:hint="cs"/>
          <w:color w:val="000000"/>
          <w:sz w:val="28"/>
          <w:szCs w:val="28"/>
          <w:rtl/>
          <w:lang w:val="en-GB"/>
        </w:rPr>
        <w:t>لوضع</w:t>
      </w:r>
      <w:r w:rsidRPr="00931493">
        <w:rPr>
          <w:rFonts w:ascii="Arial" w:hAnsi="Arial" w:cs="Arial"/>
          <w:color w:val="000000"/>
          <w:sz w:val="28"/>
          <w:szCs w:val="28"/>
          <w:rtl/>
          <w:lang w:val="en-GB"/>
        </w:rPr>
        <w:t xml:space="preserve"> التجارة </w:t>
      </w:r>
      <w:r w:rsidR="00931493" w:rsidRPr="00931493">
        <w:rPr>
          <w:rFonts w:ascii="Arial" w:hAnsi="Arial" w:cs="Arial" w:hint="cs"/>
          <w:color w:val="000000"/>
          <w:sz w:val="28"/>
          <w:szCs w:val="28"/>
          <w:rtl/>
          <w:lang w:val="en-GB"/>
        </w:rPr>
        <w:t>علي نطاق صغير</w:t>
      </w:r>
      <w:r w:rsidRPr="00931493">
        <w:rPr>
          <w:rFonts w:ascii="Arial" w:hAnsi="Arial" w:cs="Arial"/>
          <w:color w:val="000000"/>
          <w:sz w:val="28"/>
          <w:szCs w:val="28"/>
          <w:rtl/>
          <w:lang w:val="en-GB"/>
        </w:rPr>
        <w:t xml:space="preserve"> عبر الحدود في المراكز الحدودية المستهدفة ؛</w:t>
      </w:r>
    </w:p>
    <w:p w14:paraId="540E67A1" w14:textId="77777777" w:rsidR="00326F07" w:rsidRPr="00363E19" w:rsidRDefault="00326F07">
      <w:pPr>
        <w:autoSpaceDE w:val="0"/>
        <w:autoSpaceDN w:val="0"/>
        <w:adjustRightInd w:val="0"/>
        <w:spacing w:after="0" w:line="240" w:lineRule="auto"/>
        <w:ind w:left="1440"/>
        <w:jc w:val="both"/>
        <w:rPr>
          <w:rFonts w:ascii="Arial" w:hAnsi="Arial" w:cs="Arial"/>
          <w:color w:val="000000"/>
          <w:lang w:val="en-GB"/>
        </w:rPr>
      </w:pPr>
    </w:p>
    <w:p w14:paraId="066BAA66" w14:textId="160589A7" w:rsidR="004A158A" w:rsidRPr="00931493" w:rsidRDefault="00C46757" w:rsidP="00931493">
      <w:pPr>
        <w:numPr>
          <w:ilvl w:val="1"/>
          <w:numId w:val="3"/>
        </w:numPr>
        <w:autoSpaceDE w:val="0"/>
        <w:autoSpaceDN w:val="0"/>
        <w:bidi/>
        <w:adjustRightInd w:val="0"/>
        <w:spacing w:after="0" w:line="240" w:lineRule="auto"/>
        <w:jc w:val="both"/>
        <w:rPr>
          <w:rFonts w:ascii="Arial" w:hAnsi="Arial" w:cs="Arial"/>
          <w:color w:val="000000"/>
          <w:sz w:val="28"/>
          <w:szCs w:val="28"/>
          <w:lang w:val="en-GB"/>
        </w:rPr>
      </w:pPr>
      <w:r w:rsidRPr="00931493">
        <w:rPr>
          <w:rFonts w:ascii="Arial" w:hAnsi="Arial" w:cs="Arial"/>
          <w:color w:val="000000"/>
          <w:sz w:val="28"/>
          <w:szCs w:val="28"/>
          <w:rtl/>
          <w:lang w:val="en-GB"/>
        </w:rPr>
        <w:t xml:space="preserve">تم الانتهاء من </w:t>
      </w:r>
      <w:r w:rsidR="00931493">
        <w:rPr>
          <w:rFonts w:ascii="Arial" w:hAnsi="Arial" w:cs="Arial" w:hint="cs"/>
          <w:color w:val="000000"/>
          <w:sz w:val="28"/>
          <w:szCs w:val="28"/>
          <w:rtl/>
          <w:lang w:val="en-GB"/>
        </w:rPr>
        <w:t>إعداد</w:t>
      </w:r>
      <w:r w:rsidRPr="00931493">
        <w:rPr>
          <w:rFonts w:ascii="Arial" w:hAnsi="Arial" w:cs="Arial"/>
          <w:color w:val="000000"/>
          <w:sz w:val="28"/>
          <w:szCs w:val="28"/>
          <w:rtl/>
          <w:lang w:val="en-GB"/>
        </w:rPr>
        <w:t xml:space="preserve"> خطط العمل الخاصة بتيسير التجارة والتنقل البشري عبر الحدود ،</w:t>
      </w:r>
      <w:r w:rsidR="00931493">
        <w:rPr>
          <w:rFonts w:ascii="Arial" w:hAnsi="Arial" w:cs="Arial" w:hint="cs"/>
          <w:color w:val="000000"/>
          <w:sz w:val="28"/>
          <w:szCs w:val="28"/>
          <w:rtl/>
          <w:lang w:val="en-GB"/>
        </w:rPr>
        <w:t>وذلك</w:t>
      </w:r>
      <w:r w:rsidRPr="00931493">
        <w:rPr>
          <w:rFonts w:ascii="Arial" w:hAnsi="Arial" w:cs="Arial"/>
          <w:color w:val="000000"/>
          <w:sz w:val="28"/>
          <w:szCs w:val="28"/>
          <w:rtl/>
          <w:lang w:val="en-GB"/>
        </w:rPr>
        <w:t xml:space="preserve"> من خلال المشاورات مع الجهات الفاعلة الرئيسية</w:t>
      </w:r>
      <w:r w:rsidR="00931493">
        <w:rPr>
          <w:rFonts w:ascii="Arial" w:hAnsi="Arial" w:cs="Arial" w:hint="cs"/>
          <w:color w:val="000000"/>
          <w:sz w:val="28"/>
          <w:szCs w:val="28"/>
          <w:rtl/>
          <w:lang w:val="en-GB"/>
        </w:rPr>
        <w:t xml:space="preserve"> ،</w:t>
      </w:r>
      <w:r w:rsidRPr="00931493">
        <w:rPr>
          <w:rFonts w:ascii="Arial" w:hAnsi="Arial" w:cs="Arial"/>
          <w:color w:val="000000"/>
          <w:sz w:val="28"/>
          <w:szCs w:val="28"/>
          <w:rtl/>
          <w:lang w:val="en-GB"/>
        </w:rPr>
        <w:t xml:space="preserve"> في</w:t>
      </w:r>
      <w:r w:rsidR="00931493">
        <w:rPr>
          <w:rFonts w:ascii="Arial" w:hAnsi="Arial" w:cs="Arial" w:hint="cs"/>
          <w:color w:val="000000"/>
          <w:sz w:val="28"/>
          <w:szCs w:val="28"/>
          <w:rtl/>
          <w:lang w:val="en-GB"/>
        </w:rPr>
        <w:t xml:space="preserve"> كل من</w:t>
      </w:r>
      <w:r w:rsidRPr="00931493">
        <w:rPr>
          <w:rFonts w:ascii="Arial" w:hAnsi="Arial" w:cs="Arial"/>
          <w:color w:val="000000"/>
          <w:sz w:val="28"/>
          <w:szCs w:val="28"/>
          <w:rtl/>
          <w:lang w:val="en-GB"/>
        </w:rPr>
        <w:t xml:space="preserve"> ناكوندي / تندوما ،</w:t>
      </w:r>
      <w:r w:rsidR="00931493">
        <w:rPr>
          <w:rFonts w:ascii="Arial" w:hAnsi="Arial" w:cs="Arial" w:hint="cs"/>
          <w:color w:val="000000"/>
          <w:sz w:val="28"/>
          <w:szCs w:val="28"/>
          <w:rtl/>
          <w:lang w:val="en-GB"/>
        </w:rPr>
        <w:t xml:space="preserve"> و</w:t>
      </w:r>
      <w:r w:rsidRPr="00931493">
        <w:rPr>
          <w:rFonts w:ascii="Arial" w:hAnsi="Arial" w:cs="Arial"/>
          <w:color w:val="000000"/>
          <w:sz w:val="28"/>
          <w:szCs w:val="28"/>
          <w:rtl/>
          <w:lang w:val="en-GB"/>
        </w:rPr>
        <w:t xml:space="preserve"> موامي / مشينجي ؛ </w:t>
      </w:r>
      <w:r w:rsidR="00931493">
        <w:rPr>
          <w:rFonts w:ascii="Arial" w:hAnsi="Arial" w:cs="Arial" w:hint="cs"/>
          <w:color w:val="000000"/>
          <w:sz w:val="28"/>
          <w:szCs w:val="28"/>
          <w:rtl/>
          <w:lang w:val="en-GB"/>
        </w:rPr>
        <w:t>و</w:t>
      </w:r>
      <w:r w:rsidRPr="00931493">
        <w:rPr>
          <w:rFonts w:ascii="Arial" w:hAnsi="Arial" w:cs="Arial"/>
          <w:color w:val="000000"/>
          <w:sz w:val="28"/>
          <w:szCs w:val="28"/>
          <w:rtl/>
          <w:lang w:val="en-GB"/>
        </w:rPr>
        <w:t>شيروندو وكا</w:t>
      </w:r>
      <w:r w:rsidR="00931493">
        <w:rPr>
          <w:rFonts w:ascii="Arial" w:hAnsi="Arial" w:cs="Arial" w:hint="cs"/>
          <w:color w:val="000000"/>
          <w:sz w:val="28"/>
          <w:szCs w:val="28"/>
          <w:rtl/>
          <w:lang w:val="en-GB"/>
        </w:rPr>
        <w:t>زمبليزا</w:t>
      </w:r>
      <w:r w:rsidRPr="00931493">
        <w:rPr>
          <w:rFonts w:ascii="Arial" w:hAnsi="Arial" w:cs="Arial"/>
          <w:color w:val="000000"/>
          <w:sz w:val="28"/>
          <w:szCs w:val="28"/>
          <w:rtl/>
          <w:lang w:val="en-GB"/>
        </w:rPr>
        <w:t xml:space="preserve">. </w:t>
      </w:r>
      <w:r w:rsidR="00931493">
        <w:rPr>
          <w:rFonts w:ascii="Arial" w:hAnsi="Arial" w:cs="Arial" w:hint="cs"/>
          <w:color w:val="000000"/>
          <w:sz w:val="28"/>
          <w:szCs w:val="28"/>
          <w:rtl/>
          <w:lang w:val="en-GB"/>
        </w:rPr>
        <w:t>و يقوم</w:t>
      </w:r>
      <w:r w:rsidRPr="00931493">
        <w:rPr>
          <w:rFonts w:ascii="Arial" w:hAnsi="Arial" w:cs="Arial"/>
          <w:color w:val="000000"/>
          <w:sz w:val="28"/>
          <w:szCs w:val="28"/>
          <w:rtl/>
          <w:lang w:val="en-GB"/>
        </w:rPr>
        <w:t xml:space="preserve"> المشروع </w:t>
      </w:r>
      <w:r w:rsidR="00931493">
        <w:rPr>
          <w:rFonts w:ascii="Arial" w:hAnsi="Arial" w:cs="Arial" w:hint="cs"/>
          <w:color w:val="000000"/>
          <w:sz w:val="28"/>
          <w:szCs w:val="28"/>
          <w:rtl/>
          <w:lang w:val="en-GB"/>
        </w:rPr>
        <w:t xml:space="preserve">بإشراك </w:t>
      </w:r>
      <w:r w:rsidRPr="00931493">
        <w:rPr>
          <w:rFonts w:ascii="Arial" w:hAnsi="Arial" w:cs="Arial"/>
          <w:color w:val="000000"/>
          <w:sz w:val="28"/>
          <w:szCs w:val="28"/>
          <w:rtl/>
          <w:lang w:val="en-GB"/>
        </w:rPr>
        <w:t>إثيوبيا وكينيا للقيام بهذا النشاط على حدود مويالي ؛</w:t>
      </w:r>
    </w:p>
    <w:p w14:paraId="3243D1A6" w14:textId="77777777" w:rsidR="000260E8" w:rsidRPr="00363E19" w:rsidRDefault="000260E8">
      <w:pPr>
        <w:autoSpaceDE w:val="0"/>
        <w:autoSpaceDN w:val="0"/>
        <w:adjustRightInd w:val="0"/>
        <w:spacing w:after="0" w:line="240" w:lineRule="auto"/>
        <w:jc w:val="both"/>
        <w:rPr>
          <w:rFonts w:ascii="Arial" w:hAnsi="Arial" w:cs="Arial"/>
          <w:color w:val="000000"/>
          <w:lang w:val="en-GB"/>
        </w:rPr>
      </w:pPr>
    </w:p>
    <w:p w14:paraId="0FE0D83B" w14:textId="0B8AEB59" w:rsidR="00326F07" w:rsidRPr="00931493" w:rsidRDefault="00C46757" w:rsidP="001A077D">
      <w:pPr>
        <w:numPr>
          <w:ilvl w:val="1"/>
          <w:numId w:val="3"/>
        </w:numPr>
        <w:autoSpaceDE w:val="0"/>
        <w:autoSpaceDN w:val="0"/>
        <w:bidi/>
        <w:adjustRightInd w:val="0"/>
        <w:spacing w:after="0" w:line="240" w:lineRule="auto"/>
        <w:jc w:val="both"/>
        <w:rPr>
          <w:rFonts w:ascii="Arial" w:hAnsi="Arial" w:cs="Arial"/>
          <w:color w:val="000000"/>
          <w:sz w:val="28"/>
          <w:szCs w:val="28"/>
          <w:lang w:val="en-GB"/>
        </w:rPr>
      </w:pPr>
      <w:r w:rsidRPr="00931493">
        <w:rPr>
          <w:rFonts w:ascii="Arial" w:hAnsi="Arial" w:cs="Arial"/>
          <w:color w:val="000000"/>
          <w:sz w:val="28"/>
          <w:szCs w:val="28"/>
          <w:rtl/>
        </w:rPr>
        <w:t xml:space="preserve">وضع </w:t>
      </w:r>
      <w:r w:rsidR="007C0B3C">
        <w:rPr>
          <w:rFonts w:ascii="Arial" w:hAnsi="Arial" w:cs="Arial" w:hint="cs"/>
          <w:color w:val="000000"/>
          <w:sz w:val="28"/>
          <w:szCs w:val="28"/>
          <w:rtl/>
        </w:rPr>
        <w:t>مسودة</w:t>
      </w:r>
      <w:r w:rsidRPr="00931493">
        <w:rPr>
          <w:rFonts w:ascii="Arial" w:hAnsi="Arial" w:cs="Arial"/>
          <w:color w:val="000000"/>
          <w:sz w:val="28"/>
          <w:szCs w:val="28"/>
          <w:rtl/>
        </w:rPr>
        <w:t xml:space="preserve"> لحزمة التدريب </w:t>
      </w:r>
      <w:r w:rsidR="007C0B3C">
        <w:rPr>
          <w:rFonts w:ascii="Arial" w:hAnsi="Arial" w:cs="Arial" w:hint="cs"/>
          <w:color w:val="000000"/>
          <w:sz w:val="28"/>
          <w:szCs w:val="28"/>
          <w:rtl/>
        </w:rPr>
        <w:t>الخاصة</w:t>
      </w:r>
      <w:r w:rsidRPr="00931493">
        <w:rPr>
          <w:rFonts w:ascii="Arial" w:hAnsi="Arial" w:cs="Arial"/>
          <w:color w:val="000000"/>
          <w:sz w:val="28"/>
          <w:szCs w:val="28"/>
          <w:rtl/>
        </w:rPr>
        <w:t xml:space="preserve"> </w:t>
      </w:r>
      <w:r w:rsidR="007C0B3C">
        <w:rPr>
          <w:rFonts w:ascii="Arial" w:hAnsi="Arial" w:cs="Arial" w:hint="cs"/>
          <w:color w:val="000000"/>
          <w:sz w:val="28"/>
          <w:szCs w:val="28"/>
          <w:rtl/>
        </w:rPr>
        <w:t>ب</w:t>
      </w:r>
      <w:r w:rsidRPr="00931493">
        <w:rPr>
          <w:rFonts w:ascii="Arial" w:hAnsi="Arial" w:cs="Arial"/>
          <w:color w:val="000000"/>
          <w:sz w:val="28"/>
          <w:szCs w:val="28"/>
          <w:rtl/>
        </w:rPr>
        <w:t xml:space="preserve">التجارة والتنقل المكونة من ست وحدات ، </w:t>
      </w:r>
      <w:r w:rsidR="006958BD">
        <w:rPr>
          <w:rFonts w:ascii="Arial" w:hAnsi="Arial" w:cs="Arial" w:hint="cs"/>
          <w:color w:val="000000"/>
          <w:sz w:val="28"/>
          <w:szCs w:val="28"/>
          <w:rtl/>
        </w:rPr>
        <w:t>و</w:t>
      </w:r>
      <w:r w:rsidR="007C0B3C">
        <w:rPr>
          <w:rFonts w:ascii="Arial" w:hAnsi="Arial" w:cs="Arial" w:hint="cs"/>
          <w:color w:val="000000"/>
          <w:sz w:val="28"/>
          <w:szCs w:val="28"/>
          <w:rtl/>
        </w:rPr>
        <w:t>التي تشمل</w:t>
      </w:r>
      <w:r w:rsidRPr="00931493">
        <w:rPr>
          <w:rFonts w:ascii="Arial" w:hAnsi="Arial" w:cs="Arial"/>
          <w:color w:val="000000"/>
          <w:sz w:val="28"/>
          <w:szCs w:val="28"/>
          <w:rtl/>
        </w:rPr>
        <w:t xml:space="preserve"> (1) التجارة </w:t>
      </w:r>
      <w:r w:rsidR="007C0B3C">
        <w:rPr>
          <w:rFonts w:ascii="Arial" w:hAnsi="Arial" w:cs="Arial" w:hint="cs"/>
          <w:color w:val="000000"/>
          <w:sz w:val="28"/>
          <w:szCs w:val="28"/>
          <w:rtl/>
        </w:rPr>
        <w:t>علي نطاق صغير</w:t>
      </w:r>
      <w:r w:rsidRPr="00931493">
        <w:rPr>
          <w:rFonts w:ascii="Arial" w:hAnsi="Arial" w:cs="Arial"/>
          <w:color w:val="000000"/>
          <w:sz w:val="28"/>
          <w:szCs w:val="28"/>
          <w:rtl/>
        </w:rPr>
        <w:t>عبر الحدود في أفريقيا ومنطقة الكوميسا ، (2) العلاقة بين الهجرة والتجارة عبر الحدود ، (3) تعزيز التعاون</w:t>
      </w:r>
      <w:r w:rsidR="007C0B3C">
        <w:rPr>
          <w:rFonts w:ascii="Arial" w:hAnsi="Arial" w:cs="Arial" w:hint="cs"/>
          <w:color w:val="000000"/>
          <w:sz w:val="28"/>
          <w:szCs w:val="28"/>
          <w:rtl/>
        </w:rPr>
        <w:t xml:space="preserve"> الوطني و</w:t>
      </w:r>
      <w:r w:rsidRPr="00931493">
        <w:rPr>
          <w:rFonts w:ascii="Arial" w:hAnsi="Arial" w:cs="Arial"/>
          <w:color w:val="000000"/>
          <w:sz w:val="28"/>
          <w:szCs w:val="28"/>
          <w:rtl/>
        </w:rPr>
        <w:t xml:space="preserve"> الإقليمي والدولي و</w:t>
      </w:r>
      <w:r w:rsidR="001A077D">
        <w:rPr>
          <w:rFonts w:ascii="Arial" w:hAnsi="Arial" w:cs="Arial" w:hint="cs"/>
          <w:color w:val="000000"/>
          <w:sz w:val="28"/>
          <w:szCs w:val="28"/>
          <w:rtl/>
        </w:rPr>
        <w:t>إ</w:t>
      </w:r>
      <w:r w:rsidRPr="00931493">
        <w:rPr>
          <w:rFonts w:ascii="Arial" w:hAnsi="Arial" w:cs="Arial"/>
          <w:color w:val="000000"/>
          <w:sz w:val="28"/>
          <w:szCs w:val="28"/>
          <w:rtl/>
        </w:rPr>
        <w:t>تساق السياسات بشأن الهجرة و</w:t>
      </w:r>
      <w:r w:rsidR="001A077D">
        <w:rPr>
          <w:rFonts w:ascii="Arial" w:hAnsi="Arial" w:cs="Arial" w:hint="cs"/>
          <w:color w:val="000000"/>
          <w:sz w:val="28"/>
          <w:szCs w:val="28"/>
          <w:rtl/>
        </w:rPr>
        <w:t xml:space="preserve">حركة </w:t>
      </w:r>
      <w:r w:rsidRPr="00931493">
        <w:rPr>
          <w:rFonts w:ascii="Arial" w:hAnsi="Arial" w:cs="Arial"/>
          <w:color w:val="000000"/>
          <w:sz w:val="28"/>
          <w:szCs w:val="28"/>
          <w:rtl/>
        </w:rPr>
        <w:t>التنقل البشري وإدارة الحدود والتجارة عبر الحدود ، (4) التكامل ا</w:t>
      </w:r>
      <w:r w:rsidR="001A077D">
        <w:rPr>
          <w:rFonts w:ascii="Arial" w:hAnsi="Arial" w:cs="Arial" w:hint="cs"/>
          <w:color w:val="000000"/>
          <w:sz w:val="28"/>
          <w:szCs w:val="28"/>
          <w:rtl/>
        </w:rPr>
        <w:t>لإ</w:t>
      </w:r>
      <w:r w:rsidRPr="00931493">
        <w:rPr>
          <w:rFonts w:ascii="Arial" w:hAnsi="Arial" w:cs="Arial"/>
          <w:color w:val="000000"/>
          <w:sz w:val="28"/>
          <w:szCs w:val="28"/>
          <w:rtl/>
        </w:rPr>
        <w:t xml:space="preserve">قتصادي الإقليمي والتنقل والتجارة ، (5) </w:t>
      </w:r>
      <w:r w:rsidR="001A077D">
        <w:rPr>
          <w:rFonts w:ascii="Arial" w:hAnsi="Arial" w:cs="Arial" w:hint="cs"/>
          <w:color w:val="000000"/>
          <w:sz w:val="28"/>
          <w:szCs w:val="28"/>
          <w:rtl/>
        </w:rPr>
        <w:t>وحدة تدريبية خاصة</w:t>
      </w:r>
      <w:r w:rsidRPr="00931493">
        <w:rPr>
          <w:rFonts w:ascii="Arial" w:hAnsi="Arial" w:cs="Arial"/>
          <w:color w:val="000000"/>
          <w:sz w:val="28"/>
          <w:szCs w:val="28"/>
          <w:rtl/>
        </w:rPr>
        <w:t xml:space="preserve"> </w:t>
      </w:r>
      <w:r w:rsidR="001A077D">
        <w:rPr>
          <w:rFonts w:ascii="Arial" w:hAnsi="Arial" w:cs="Arial" w:hint="cs"/>
          <w:color w:val="000000"/>
          <w:sz w:val="28"/>
          <w:szCs w:val="28"/>
          <w:rtl/>
        </w:rPr>
        <w:t>ب</w:t>
      </w:r>
      <w:r w:rsidRPr="00931493">
        <w:rPr>
          <w:rFonts w:ascii="Arial" w:hAnsi="Arial" w:cs="Arial"/>
          <w:color w:val="000000"/>
          <w:sz w:val="28"/>
          <w:szCs w:val="28"/>
          <w:rtl/>
        </w:rPr>
        <w:t>الصحة الدولية وتنقل السكان و (6) الهجرة والتجارة و</w:t>
      </w:r>
      <w:r w:rsidR="001A077D">
        <w:rPr>
          <w:rFonts w:ascii="Arial" w:hAnsi="Arial" w:cs="Arial" w:hint="cs"/>
          <w:color w:val="000000"/>
          <w:sz w:val="28"/>
          <w:szCs w:val="28"/>
          <w:rtl/>
        </w:rPr>
        <w:t>شئون النوع</w:t>
      </w:r>
      <w:r w:rsidRPr="00931493">
        <w:rPr>
          <w:rFonts w:ascii="Arial" w:hAnsi="Arial" w:cs="Arial"/>
          <w:color w:val="000000"/>
          <w:sz w:val="28"/>
          <w:szCs w:val="28"/>
          <w:rtl/>
        </w:rPr>
        <w:t xml:space="preserve"> - التحرش والفساد والرشوة ؛ و</w:t>
      </w:r>
    </w:p>
    <w:p w14:paraId="1416DEF1" w14:textId="77777777" w:rsidR="00AC6D2D" w:rsidRPr="00363E19" w:rsidRDefault="00AC6D2D" w:rsidP="00BD4B10">
      <w:pPr>
        <w:pStyle w:val="ListParagraph"/>
        <w:jc w:val="both"/>
        <w:rPr>
          <w:rFonts w:ascii="Arial" w:hAnsi="Arial" w:cs="Arial"/>
          <w:color w:val="000000"/>
          <w:lang w:val="en-GB"/>
        </w:rPr>
      </w:pPr>
    </w:p>
    <w:p w14:paraId="27D7925E" w14:textId="61621185" w:rsidR="00AC6D2D" w:rsidRPr="001A077D" w:rsidRDefault="001A077D" w:rsidP="007C2B12">
      <w:pPr>
        <w:numPr>
          <w:ilvl w:val="1"/>
          <w:numId w:val="3"/>
        </w:numPr>
        <w:autoSpaceDE w:val="0"/>
        <w:autoSpaceDN w:val="0"/>
        <w:bidi/>
        <w:adjustRightInd w:val="0"/>
        <w:spacing w:after="0" w:line="240" w:lineRule="auto"/>
        <w:jc w:val="both"/>
        <w:rPr>
          <w:rFonts w:ascii="Arial" w:hAnsi="Arial" w:cs="Arial"/>
          <w:color w:val="000000"/>
          <w:sz w:val="28"/>
          <w:szCs w:val="28"/>
          <w:lang w:val="en-GB"/>
        </w:rPr>
      </w:pPr>
      <w:r>
        <w:rPr>
          <w:rFonts w:ascii="Arial" w:hAnsi="Arial" w:cs="Arial" w:hint="cs"/>
          <w:color w:val="000000"/>
          <w:sz w:val="28"/>
          <w:szCs w:val="28"/>
          <w:rtl/>
          <w:lang w:val="en-GB"/>
        </w:rPr>
        <w:t>إعداد</w:t>
      </w:r>
      <w:r w:rsidR="00C46757" w:rsidRPr="001A077D">
        <w:rPr>
          <w:rFonts w:ascii="Arial" w:hAnsi="Arial" w:cs="Arial"/>
          <w:color w:val="000000"/>
          <w:sz w:val="28"/>
          <w:szCs w:val="28"/>
          <w:rtl/>
          <w:lang w:val="en-GB"/>
        </w:rPr>
        <w:t xml:space="preserve"> وحدات تدريبية </w:t>
      </w:r>
      <w:r>
        <w:rPr>
          <w:rFonts w:ascii="Arial" w:hAnsi="Arial" w:cs="Arial" w:hint="cs"/>
          <w:color w:val="000000"/>
          <w:sz w:val="28"/>
          <w:szCs w:val="28"/>
          <w:rtl/>
          <w:lang w:val="en-GB"/>
        </w:rPr>
        <w:t>بشأن</w:t>
      </w:r>
      <w:r w:rsidR="00C46757" w:rsidRPr="001A077D">
        <w:rPr>
          <w:rFonts w:ascii="Arial" w:hAnsi="Arial" w:cs="Arial"/>
          <w:color w:val="000000"/>
          <w:sz w:val="28"/>
          <w:szCs w:val="28"/>
          <w:rtl/>
          <w:lang w:val="en-GB"/>
        </w:rPr>
        <w:t xml:space="preserve"> تيسير التجارة و</w:t>
      </w:r>
      <w:r>
        <w:rPr>
          <w:rFonts w:ascii="Arial" w:hAnsi="Arial" w:cs="Arial" w:hint="cs"/>
          <w:color w:val="000000"/>
          <w:sz w:val="28"/>
          <w:szCs w:val="28"/>
          <w:rtl/>
          <w:lang w:val="en-GB"/>
        </w:rPr>
        <w:t xml:space="preserve">حركة </w:t>
      </w:r>
      <w:r w:rsidR="00C46757" w:rsidRPr="001A077D">
        <w:rPr>
          <w:rFonts w:ascii="Arial" w:hAnsi="Arial" w:cs="Arial"/>
          <w:color w:val="000000"/>
          <w:sz w:val="28"/>
          <w:szCs w:val="28"/>
          <w:rtl/>
          <w:lang w:val="en-GB"/>
        </w:rPr>
        <w:t xml:space="preserve">التنقل </w:t>
      </w:r>
      <w:r>
        <w:rPr>
          <w:rFonts w:ascii="Arial" w:hAnsi="Arial" w:cs="Arial" w:hint="cs"/>
          <w:color w:val="000000"/>
          <w:sz w:val="28"/>
          <w:szCs w:val="28"/>
          <w:rtl/>
          <w:lang w:val="en-GB"/>
        </w:rPr>
        <w:t>لصغار التجار</w:t>
      </w:r>
      <w:r w:rsidR="00C46757" w:rsidRPr="001A077D">
        <w:rPr>
          <w:rFonts w:ascii="Arial" w:hAnsi="Arial" w:cs="Arial"/>
          <w:color w:val="000000"/>
          <w:sz w:val="28"/>
          <w:szCs w:val="28"/>
          <w:rtl/>
          <w:lang w:val="en-GB"/>
        </w:rPr>
        <w:t xml:space="preserve"> عبر الحدود و</w:t>
      </w:r>
      <w:r w:rsidR="007C2B12">
        <w:rPr>
          <w:rFonts w:ascii="Arial" w:hAnsi="Arial" w:cs="Arial" w:hint="cs"/>
          <w:color w:val="000000"/>
          <w:sz w:val="28"/>
          <w:szCs w:val="28"/>
          <w:rtl/>
          <w:lang w:val="en-GB"/>
        </w:rPr>
        <w:t xml:space="preserve"> تقديم </w:t>
      </w:r>
      <w:r>
        <w:rPr>
          <w:rFonts w:ascii="Arial" w:hAnsi="Arial" w:cs="Arial" w:hint="cs"/>
          <w:color w:val="000000"/>
          <w:sz w:val="28"/>
          <w:szCs w:val="28"/>
          <w:rtl/>
          <w:lang w:val="en-GB"/>
        </w:rPr>
        <w:t>تدريب</w:t>
      </w:r>
      <w:r w:rsidR="00C46757" w:rsidRPr="001A077D">
        <w:rPr>
          <w:rFonts w:ascii="Arial" w:hAnsi="Arial" w:cs="Arial"/>
          <w:color w:val="000000"/>
          <w:sz w:val="28"/>
          <w:szCs w:val="28"/>
          <w:rtl/>
          <w:lang w:val="en-GB"/>
        </w:rPr>
        <w:t xml:space="preserve"> </w:t>
      </w:r>
      <w:r w:rsidR="007C2B12">
        <w:rPr>
          <w:rFonts w:ascii="Arial" w:hAnsi="Arial" w:cs="Arial" w:hint="cs"/>
          <w:color w:val="000000"/>
          <w:sz w:val="28"/>
          <w:szCs w:val="28"/>
          <w:rtl/>
          <w:lang w:val="en-GB"/>
        </w:rPr>
        <w:t>ل</w:t>
      </w:r>
      <w:r w:rsidR="00C46757" w:rsidRPr="001A077D">
        <w:rPr>
          <w:rFonts w:ascii="Arial" w:hAnsi="Arial" w:cs="Arial"/>
          <w:color w:val="000000"/>
          <w:sz w:val="28"/>
          <w:szCs w:val="28"/>
          <w:rtl/>
          <w:lang w:val="en-GB"/>
        </w:rPr>
        <w:t>لمدربين في</w:t>
      </w:r>
      <w:r>
        <w:rPr>
          <w:rFonts w:ascii="Arial" w:hAnsi="Arial" w:cs="Arial" w:hint="cs"/>
          <w:color w:val="000000"/>
          <w:sz w:val="28"/>
          <w:szCs w:val="28"/>
          <w:rtl/>
          <w:lang w:val="en-GB"/>
        </w:rPr>
        <w:t xml:space="preserve"> جمعيات التجار عبر الحدود</w:t>
      </w:r>
      <w:r w:rsidR="00C46757" w:rsidRPr="001A077D">
        <w:rPr>
          <w:rFonts w:ascii="Arial" w:hAnsi="Arial" w:cs="Arial"/>
          <w:color w:val="000000"/>
          <w:sz w:val="28"/>
          <w:szCs w:val="28"/>
          <w:rtl/>
          <w:lang w:val="en-GB"/>
        </w:rPr>
        <w:t xml:space="preserve"> </w:t>
      </w:r>
      <w:r w:rsidR="00C46757" w:rsidRPr="001A077D">
        <w:rPr>
          <w:rFonts w:ascii="Arial" w:hAnsi="Arial" w:cs="Arial"/>
          <w:color w:val="000000"/>
          <w:sz w:val="28"/>
          <w:szCs w:val="28"/>
          <w:lang w:val="en-GB"/>
        </w:rPr>
        <w:t>CBTAs</w:t>
      </w:r>
      <w:r w:rsidR="00C46757" w:rsidRPr="001A077D">
        <w:rPr>
          <w:rFonts w:ascii="Arial" w:hAnsi="Arial" w:cs="Arial"/>
          <w:color w:val="000000"/>
          <w:sz w:val="28"/>
          <w:szCs w:val="28"/>
          <w:rtl/>
          <w:lang w:val="en-GB"/>
        </w:rPr>
        <w:t xml:space="preserve"> </w:t>
      </w:r>
      <w:r w:rsidR="007C2B12">
        <w:rPr>
          <w:rFonts w:ascii="Arial" w:hAnsi="Arial" w:cs="Arial" w:hint="cs"/>
          <w:color w:val="000000"/>
          <w:sz w:val="28"/>
          <w:szCs w:val="28"/>
          <w:rtl/>
          <w:lang w:val="en-GB"/>
        </w:rPr>
        <w:t>في تلك المجالات</w:t>
      </w:r>
      <w:r w:rsidR="00C46757" w:rsidRPr="001A077D">
        <w:rPr>
          <w:rFonts w:ascii="Arial" w:hAnsi="Arial" w:cs="Arial"/>
          <w:color w:val="000000"/>
          <w:sz w:val="28"/>
          <w:szCs w:val="28"/>
          <w:rtl/>
          <w:lang w:val="en-GB"/>
        </w:rPr>
        <w:t>.</w:t>
      </w:r>
    </w:p>
    <w:p w14:paraId="4B02FEB7" w14:textId="77777777" w:rsidR="00102530" w:rsidRPr="00363E19" w:rsidRDefault="00102530" w:rsidP="00BD4B10">
      <w:pPr>
        <w:autoSpaceDE w:val="0"/>
        <w:autoSpaceDN w:val="0"/>
        <w:adjustRightInd w:val="0"/>
        <w:spacing w:after="0" w:line="240" w:lineRule="auto"/>
        <w:ind w:left="1440"/>
        <w:jc w:val="both"/>
        <w:rPr>
          <w:rFonts w:ascii="Arial" w:hAnsi="Arial" w:cs="Arial"/>
          <w:color w:val="000000"/>
        </w:rPr>
      </w:pPr>
    </w:p>
    <w:p w14:paraId="4DA67AE4" w14:textId="6AD43097" w:rsidR="00886E01" w:rsidRPr="007C2B12" w:rsidRDefault="00C46757" w:rsidP="007C2B12">
      <w:pPr>
        <w:numPr>
          <w:ilvl w:val="0"/>
          <w:numId w:val="3"/>
        </w:numPr>
        <w:autoSpaceDE w:val="0"/>
        <w:autoSpaceDN w:val="0"/>
        <w:bidi/>
        <w:adjustRightInd w:val="0"/>
        <w:spacing w:after="0" w:line="240" w:lineRule="auto"/>
        <w:jc w:val="both"/>
        <w:rPr>
          <w:rFonts w:ascii="Arial" w:hAnsi="Arial" w:cs="Arial"/>
          <w:color w:val="000000"/>
          <w:sz w:val="28"/>
          <w:szCs w:val="28"/>
        </w:rPr>
      </w:pPr>
      <w:bookmarkStart w:id="2" w:name="_Hlk47584691"/>
      <w:r w:rsidRPr="007C2B12">
        <w:rPr>
          <w:rFonts w:ascii="Arial" w:hAnsi="Arial" w:cs="Arial" w:hint="cs"/>
          <w:color w:val="000000"/>
          <w:sz w:val="28"/>
          <w:szCs w:val="28"/>
          <w:rtl/>
        </w:rPr>
        <w:t xml:space="preserve">تم </w:t>
      </w:r>
      <w:r w:rsidRPr="007C2B12">
        <w:rPr>
          <w:rFonts w:ascii="Arial" w:hAnsi="Arial" w:cs="Arial"/>
          <w:color w:val="000000"/>
          <w:sz w:val="28"/>
          <w:szCs w:val="28"/>
          <w:rtl/>
        </w:rPr>
        <w:t xml:space="preserve">تحت مجال النتيجة 3 </w:t>
      </w:r>
      <w:r w:rsidRPr="007C2B12">
        <w:rPr>
          <w:rFonts w:ascii="Arial" w:hAnsi="Arial" w:cs="Arial" w:hint="cs"/>
          <w:color w:val="000000"/>
          <w:sz w:val="28"/>
          <w:szCs w:val="28"/>
          <w:rtl/>
        </w:rPr>
        <w:t xml:space="preserve"> تسجيل </w:t>
      </w:r>
      <w:r w:rsidRPr="007C2B12">
        <w:rPr>
          <w:rFonts w:ascii="Arial" w:hAnsi="Arial" w:cs="Arial"/>
          <w:color w:val="000000"/>
          <w:sz w:val="28"/>
          <w:szCs w:val="28"/>
          <w:rtl/>
        </w:rPr>
        <w:t>الإنجازات التالية:</w:t>
      </w:r>
    </w:p>
    <w:bookmarkEnd w:id="2"/>
    <w:p w14:paraId="5F33B4A3" w14:textId="77777777" w:rsidR="00886E01" w:rsidRPr="00363E19" w:rsidRDefault="00886E01" w:rsidP="00BD4B10">
      <w:pPr>
        <w:autoSpaceDE w:val="0"/>
        <w:autoSpaceDN w:val="0"/>
        <w:adjustRightInd w:val="0"/>
        <w:spacing w:after="0" w:line="240" w:lineRule="auto"/>
        <w:ind w:left="720"/>
        <w:jc w:val="both"/>
        <w:rPr>
          <w:rFonts w:ascii="Arial" w:hAnsi="Arial" w:cs="Arial"/>
          <w:color w:val="000000"/>
        </w:rPr>
      </w:pPr>
    </w:p>
    <w:p w14:paraId="0F8548F0" w14:textId="3A43C275" w:rsidR="00886E01" w:rsidRPr="007C2B12" w:rsidRDefault="00BD5C4E" w:rsidP="006958BD">
      <w:pPr>
        <w:numPr>
          <w:ilvl w:val="0"/>
          <w:numId w:val="28"/>
        </w:numPr>
        <w:autoSpaceDE w:val="0"/>
        <w:autoSpaceDN w:val="0"/>
        <w:bidi/>
        <w:adjustRightInd w:val="0"/>
        <w:spacing w:after="0" w:line="240" w:lineRule="auto"/>
        <w:jc w:val="both"/>
        <w:rPr>
          <w:rFonts w:ascii="Arial" w:hAnsi="Arial" w:cs="Arial"/>
          <w:color w:val="000000"/>
          <w:sz w:val="28"/>
          <w:szCs w:val="28"/>
        </w:rPr>
      </w:pPr>
      <w:r>
        <w:rPr>
          <w:rFonts w:ascii="Arial" w:hAnsi="Arial" w:cs="Arial" w:hint="cs"/>
          <w:color w:val="000000"/>
          <w:sz w:val="28"/>
          <w:szCs w:val="28"/>
          <w:rtl/>
          <w:lang w:val="en-GB"/>
        </w:rPr>
        <w:lastRenderedPageBreak/>
        <w:t xml:space="preserve">تم </w:t>
      </w:r>
      <w:r w:rsidR="00C46757" w:rsidRPr="007C2B12">
        <w:rPr>
          <w:rFonts w:ascii="Arial" w:hAnsi="Arial" w:cs="Arial"/>
          <w:color w:val="000000"/>
          <w:sz w:val="28"/>
          <w:szCs w:val="28"/>
          <w:rtl/>
          <w:lang w:val="en-GB"/>
        </w:rPr>
        <w:t xml:space="preserve">عقد ورشة عمل </w:t>
      </w:r>
      <w:r w:rsidR="006958BD">
        <w:rPr>
          <w:rFonts w:ascii="Arial" w:hAnsi="Arial" w:cs="Arial" w:hint="cs"/>
          <w:color w:val="000000"/>
          <w:sz w:val="28"/>
          <w:szCs w:val="28"/>
          <w:rtl/>
          <w:lang w:val="en-GB"/>
        </w:rPr>
        <w:t>مناصرة</w:t>
      </w:r>
      <w:r w:rsidR="00C46757" w:rsidRPr="007C2B12">
        <w:rPr>
          <w:rFonts w:ascii="Arial" w:hAnsi="Arial" w:cs="Arial"/>
          <w:color w:val="000000"/>
          <w:sz w:val="28"/>
          <w:szCs w:val="28"/>
          <w:rtl/>
          <w:lang w:val="en-GB"/>
        </w:rPr>
        <w:t xml:space="preserve"> </w:t>
      </w:r>
      <w:r w:rsidR="007036E3">
        <w:rPr>
          <w:rFonts w:ascii="Arial" w:hAnsi="Arial" w:cs="Arial" w:hint="cs"/>
          <w:color w:val="000000"/>
          <w:sz w:val="28"/>
          <w:szCs w:val="28"/>
          <w:rtl/>
          <w:lang w:val="en-GB"/>
        </w:rPr>
        <w:t xml:space="preserve">بغرض </w:t>
      </w:r>
      <w:r w:rsidR="00C46757" w:rsidRPr="007C2B12">
        <w:rPr>
          <w:rFonts w:ascii="Arial" w:hAnsi="Arial" w:cs="Arial"/>
          <w:color w:val="000000"/>
          <w:sz w:val="28"/>
          <w:szCs w:val="28"/>
          <w:rtl/>
          <w:lang w:val="en-GB"/>
        </w:rPr>
        <w:t xml:space="preserve">تعزيز قدرات الممثلين </w:t>
      </w:r>
      <w:r>
        <w:rPr>
          <w:rFonts w:ascii="Arial" w:hAnsi="Arial" w:cs="Arial" w:hint="cs"/>
          <w:color w:val="000000"/>
          <w:sz w:val="28"/>
          <w:szCs w:val="28"/>
          <w:rtl/>
          <w:lang w:val="en-GB"/>
        </w:rPr>
        <w:t xml:space="preserve"> التابعين ل</w:t>
      </w:r>
      <w:r w:rsidR="00C46757" w:rsidRPr="007C2B12">
        <w:rPr>
          <w:rFonts w:ascii="Arial" w:hAnsi="Arial" w:cs="Arial"/>
          <w:color w:val="000000"/>
          <w:sz w:val="28"/>
          <w:szCs w:val="28"/>
          <w:rtl/>
          <w:lang w:val="en-GB"/>
        </w:rPr>
        <w:t>جمعيات التجار عبر الحدود ، وموظفي مك</w:t>
      </w:r>
      <w:r>
        <w:rPr>
          <w:rFonts w:ascii="Arial" w:hAnsi="Arial" w:cs="Arial" w:hint="cs"/>
          <w:color w:val="000000"/>
          <w:sz w:val="28"/>
          <w:szCs w:val="28"/>
          <w:rtl/>
          <w:lang w:val="en-GB"/>
        </w:rPr>
        <w:t>ا</w:t>
      </w:r>
      <w:r w:rsidR="00C46757" w:rsidRPr="007C2B12">
        <w:rPr>
          <w:rFonts w:ascii="Arial" w:hAnsi="Arial" w:cs="Arial"/>
          <w:color w:val="000000"/>
          <w:sz w:val="28"/>
          <w:szCs w:val="28"/>
          <w:rtl/>
          <w:lang w:val="en-GB"/>
        </w:rPr>
        <w:t xml:space="preserve">تب المعلومات التجارية </w:t>
      </w:r>
      <w:r w:rsidR="007036E3">
        <w:rPr>
          <w:rFonts w:ascii="Arial" w:hAnsi="Arial" w:cs="Arial" w:hint="cs"/>
          <w:color w:val="000000"/>
          <w:sz w:val="28"/>
          <w:szCs w:val="28"/>
          <w:rtl/>
          <w:lang w:val="en-GB"/>
        </w:rPr>
        <w:t>التابعين</w:t>
      </w:r>
      <w:r w:rsidR="00C46757" w:rsidRPr="007C2B12">
        <w:rPr>
          <w:rFonts w:ascii="Arial" w:hAnsi="Arial" w:cs="Arial"/>
          <w:color w:val="000000"/>
          <w:sz w:val="28"/>
          <w:szCs w:val="28"/>
          <w:rtl/>
          <w:lang w:val="en-GB"/>
        </w:rPr>
        <w:t xml:space="preserve"> </w:t>
      </w:r>
      <w:r w:rsidR="007036E3">
        <w:rPr>
          <w:rFonts w:ascii="Arial" w:hAnsi="Arial" w:cs="Arial" w:hint="cs"/>
          <w:color w:val="000000"/>
          <w:sz w:val="28"/>
          <w:szCs w:val="28"/>
          <w:rtl/>
          <w:lang w:val="en-GB"/>
        </w:rPr>
        <w:t>ل</w:t>
      </w:r>
      <w:r w:rsidR="00C46757" w:rsidRPr="007C2B12">
        <w:rPr>
          <w:rFonts w:ascii="Arial" w:hAnsi="Arial" w:cs="Arial"/>
          <w:color w:val="000000"/>
          <w:sz w:val="28"/>
          <w:szCs w:val="28"/>
          <w:rtl/>
          <w:lang w:val="en-GB"/>
        </w:rPr>
        <w:t>جمهورية الكونغو الديمقراطية ، وملاوي ، وزامبيا ، وزمبابوي ؛</w:t>
      </w:r>
    </w:p>
    <w:p w14:paraId="2415F407" w14:textId="77777777" w:rsidR="00D21F5C" w:rsidRPr="00363E19" w:rsidRDefault="00D21F5C" w:rsidP="00D21F5C">
      <w:pPr>
        <w:autoSpaceDE w:val="0"/>
        <w:autoSpaceDN w:val="0"/>
        <w:adjustRightInd w:val="0"/>
        <w:spacing w:after="0" w:line="240" w:lineRule="auto"/>
        <w:ind w:left="1440"/>
        <w:jc w:val="both"/>
        <w:rPr>
          <w:rFonts w:ascii="Arial" w:hAnsi="Arial" w:cs="Arial"/>
          <w:color w:val="000000"/>
        </w:rPr>
      </w:pPr>
    </w:p>
    <w:p w14:paraId="1676AE66" w14:textId="49174EFE" w:rsidR="00886E01" w:rsidRPr="00472DA9" w:rsidRDefault="00EE5531" w:rsidP="00472DA9">
      <w:pPr>
        <w:numPr>
          <w:ilvl w:val="0"/>
          <w:numId w:val="28"/>
        </w:numPr>
        <w:autoSpaceDE w:val="0"/>
        <w:autoSpaceDN w:val="0"/>
        <w:bidi/>
        <w:adjustRightInd w:val="0"/>
        <w:spacing w:after="0" w:line="240" w:lineRule="auto"/>
        <w:jc w:val="both"/>
        <w:rPr>
          <w:rFonts w:ascii="Arial" w:hAnsi="Arial" w:cs="Arial"/>
          <w:color w:val="000000"/>
          <w:sz w:val="28"/>
          <w:szCs w:val="28"/>
        </w:rPr>
      </w:pPr>
      <w:r w:rsidRPr="00472DA9">
        <w:rPr>
          <w:rFonts w:ascii="Arial" w:hAnsi="Arial" w:cs="Arial"/>
          <w:color w:val="000000"/>
          <w:sz w:val="28"/>
          <w:szCs w:val="28"/>
          <w:rtl/>
        </w:rPr>
        <w:t>تم تقييم القدرات التشغيلية والإدارية ل</w:t>
      </w:r>
      <w:r w:rsidR="00472DA9">
        <w:rPr>
          <w:rFonts w:ascii="Arial" w:hAnsi="Arial" w:cs="Arial" w:hint="cs"/>
          <w:color w:val="000000"/>
          <w:sz w:val="28"/>
          <w:szCs w:val="28"/>
          <w:rtl/>
        </w:rPr>
        <w:t>جمعيات</w:t>
      </w:r>
      <w:r w:rsidRPr="00472DA9">
        <w:rPr>
          <w:rFonts w:ascii="Arial" w:hAnsi="Arial" w:cs="Arial"/>
          <w:color w:val="000000"/>
          <w:sz w:val="28"/>
          <w:szCs w:val="28"/>
          <w:rtl/>
        </w:rPr>
        <w:t xml:space="preserve"> التجار عبر الحدود في مختلف البلدان المستفيدة من المشروع وتقديم توصيات للتحسين ؛</w:t>
      </w:r>
    </w:p>
    <w:p w14:paraId="32A876FF" w14:textId="77777777" w:rsidR="00D21F5C" w:rsidRDefault="00D21F5C" w:rsidP="00D21F5C">
      <w:pPr>
        <w:pStyle w:val="ListParagraph"/>
        <w:rPr>
          <w:rFonts w:ascii="Arial" w:hAnsi="Arial" w:cs="Arial"/>
          <w:color w:val="000000"/>
        </w:rPr>
      </w:pPr>
    </w:p>
    <w:p w14:paraId="6FC7D385" w14:textId="78882F0D" w:rsidR="00963B7B" w:rsidRPr="00472DA9" w:rsidRDefault="00EE5531" w:rsidP="00472DA9">
      <w:pPr>
        <w:numPr>
          <w:ilvl w:val="0"/>
          <w:numId w:val="28"/>
        </w:numPr>
        <w:autoSpaceDE w:val="0"/>
        <w:autoSpaceDN w:val="0"/>
        <w:bidi/>
        <w:adjustRightInd w:val="0"/>
        <w:spacing w:after="0" w:line="240" w:lineRule="auto"/>
        <w:jc w:val="both"/>
        <w:rPr>
          <w:rFonts w:ascii="Arial" w:hAnsi="Arial" w:cs="Arial"/>
          <w:color w:val="000000"/>
          <w:sz w:val="28"/>
          <w:szCs w:val="28"/>
        </w:rPr>
      </w:pPr>
      <w:r w:rsidRPr="00472DA9">
        <w:rPr>
          <w:rFonts w:ascii="Arial" w:hAnsi="Arial" w:cs="Arial"/>
          <w:color w:val="000000"/>
          <w:sz w:val="28"/>
          <w:szCs w:val="28"/>
          <w:rtl/>
        </w:rPr>
        <w:t>و</w:t>
      </w:r>
      <w:r w:rsidR="00472DA9">
        <w:rPr>
          <w:rFonts w:ascii="Arial" w:hAnsi="Arial" w:cs="Arial" w:hint="cs"/>
          <w:color w:val="000000"/>
          <w:sz w:val="28"/>
          <w:szCs w:val="28"/>
          <w:rtl/>
        </w:rPr>
        <w:t>إ</w:t>
      </w:r>
      <w:r w:rsidRPr="00472DA9">
        <w:rPr>
          <w:rFonts w:ascii="Arial" w:hAnsi="Arial" w:cs="Arial"/>
          <w:color w:val="000000"/>
          <w:sz w:val="28"/>
          <w:szCs w:val="28"/>
          <w:rtl/>
        </w:rPr>
        <w:t xml:space="preserve">ستناداً إلى نتائج تقييمات القدرات الخاصة </w:t>
      </w:r>
      <w:r w:rsidR="00472DA9">
        <w:rPr>
          <w:rFonts w:ascii="Arial" w:hAnsi="Arial" w:cs="Arial" w:hint="cs"/>
          <w:color w:val="000000"/>
          <w:sz w:val="28"/>
          <w:szCs w:val="28"/>
          <w:rtl/>
        </w:rPr>
        <w:t>بجمعيات التجار عبر الحدود</w:t>
      </w:r>
      <w:r w:rsidRPr="00472DA9">
        <w:rPr>
          <w:rFonts w:ascii="Arial" w:hAnsi="Arial" w:cs="Arial"/>
          <w:color w:val="000000"/>
          <w:sz w:val="28"/>
          <w:szCs w:val="28"/>
          <w:rtl/>
        </w:rPr>
        <w:t xml:space="preserve"> ، تم تطوير خطط عمل </w:t>
      </w:r>
      <w:r w:rsidR="00472DA9">
        <w:rPr>
          <w:rFonts w:ascii="Arial" w:hAnsi="Arial" w:cs="Arial" w:hint="cs"/>
          <w:color w:val="000000"/>
          <w:sz w:val="28"/>
          <w:szCs w:val="28"/>
          <w:rtl/>
        </w:rPr>
        <w:t>خاصة</w:t>
      </w:r>
      <w:r w:rsidRPr="00472DA9">
        <w:rPr>
          <w:rFonts w:ascii="Arial" w:hAnsi="Arial" w:cs="Arial"/>
          <w:color w:val="000000"/>
          <w:sz w:val="28"/>
          <w:szCs w:val="28"/>
          <w:rtl/>
        </w:rPr>
        <w:t xml:space="preserve"> </w:t>
      </w:r>
      <w:r w:rsidR="00472DA9">
        <w:rPr>
          <w:rFonts w:ascii="Arial" w:hAnsi="Arial" w:cs="Arial" w:hint="cs"/>
          <w:color w:val="000000"/>
          <w:sz w:val="28"/>
          <w:szCs w:val="28"/>
          <w:rtl/>
        </w:rPr>
        <w:t>بجمعيات التجار عبر الحدود</w:t>
      </w:r>
      <w:r w:rsidRPr="00472DA9">
        <w:rPr>
          <w:rFonts w:ascii="Arial" w:hAnsi="Arial" w:cs="Arial"/>
          <w:color w:val="000000"/>
          <w:sz w:val="28"/>
          <w:szCs w:val="28"/>
          <w:rtl/>
        </w:rPr>
        <w:t xml:space="preserve"> وتم إشراك </w:t>
      </w:r>
      <w:r w:rsidR="00472DA9">
        <w:rPr>
          <w:rFonts w:ascii="Arial" w:hAnsi="Arial" w:cs="Arial" w:hint="cs"/>
          <w:color w:val="000000"/>
          <w:sz w:val="28"/>
          <w:szCs w:val="28"/>
          <w:rtl/>
        </w:rPr>
        <w:t>تلك الجمعيات</w:t>
      </w:r>
      <w:r w:rsidRPr="00472DA9">
        <w:rPr>
          <w:rFonts w:ascii="Arial" w:hAnsi="Arial" w:cs="Arial"/>
          <w:color w:val="000000"/>
          <w:sz w:val="28"/>
          <w:szCs w:val="28"/>
          <w:rtl/>
        </w:rPr>
        <w:t xml:space="preserve"> </w:t>
      </w:r>
      <w:r w:rsidR="00472DA9">
        <w:rPr>
          <w:rFonts w:ascii="Arial" w:hAnsi="Arial" w:cs="Arial" w:hint="cs"/>
          <w:color w:val="000000"/>
          <w:sz w:val="28"/>
          <w:szCs w:val="28"/>
          <w:rtl/>
        </w:rPr>
        <w:t xml:space="preserve">في </w:t>
      </w:r>
      <w:r w:rsidRPr="00472DA9">
        <w:rPr>
          <w:rFonts w:ascii="Arial" w:hAnsi="Arial" w:cs="Arial"/>
          <w:color w:val="000000"/>
          <w:sz w:val="28"/>
          <w:szCs w:val="28"/>
          <w:rtl/>
        </w:rPr>
        <w:t xml:space="preserve">تحديد </w:t>
      </w:r>
      <w:r w:rsidR="00472DA9">
        <w:rPr>
          <w:rFonts w:ascii="Arial" w:hAnsi="Arial" w:cs="Arial" w:hint="cs"/>
          <w:color w:val="000000"/>
          <w:sz w:val="28"/>
          <w:szCs w:val="28"/>
          <w:rtl/>
        </w:rPr>
        <w:t>ال</w:t>
      </w:r>
      <w:r w:rsidRPr="00472DA9">
        <w:rPr>
          <w:rFonts w:ascii="Arial" w:hAnsi="Arial" w:cs="Arial"/>
          <w:color w:val="000000"/>
          <w:sz w:val="28"/>
          <w:szCs w:val="28"/>
          <w:rtl/>
        </w:rPr>
        <w:t xml:space="preserve">أولويات </w:t>
      </w:r>
      <w:r w:rsidR="00472DA9">
        <w:rPr>
          <w:rFonts w:ascii="Arial" w:hAnsi="Arial" w:cs="Arial" w:hint="cs"/>
          <w:color w:val="000000"/>
          <w:sz w:val="28"/>
          <w:szCs w:val="28"/>
          <w:rtl/>
        </w:rPr>
        <w:t>ل</w:t>
      </w:r>
      <w:r w:rsidRPr="00472DA9">
        <w:rPr>
          <w:rFonts w:ascii="Arial" w:hAnsi="Arial" w:cs="Arial"/>
          <w:color w:val="000000"/>
          <w:sz w:val="28"/>
          <w:szCs w:val="28"/>
          <w:rtl/>
        </w:rPr>
        <w:t>لأنشطة التي سيتم تنفيذها ؛</w:t>
      </w:r>
    </w:p>
    <w:p w14:paraId="6577C0D5" w14:textId="77777777" w:rsidR="00D21F5C" w:rsidRDefault="00D21F5C" w:rsidP="00D21F5C">
      <w:pPr>
        <w:pStyle w:val="ListParagraph"/>
        <w:rPr>
          <w:rFonts w:ascii="Arial" w:hAnsi="Arial" w:cs="Arial"/>
          <w:color w:val="000000"/>
        </w:rPr>
      </w:pPr>
    </w:p>
    <w:p w14:paraId="0339914C" w14:textId="77B314F4" w:rsidR="00886E01" w:rsidRPr="00472DA9" w:rsidRDefault="00472DA9" w:rsidP="006958BD">
      <w:pPr>
        <w:numPr>
          <w:ilvl w:val="0"/>
          <w:numId w:val="28"/>
        </w:numPr>
        <w:autoSpaceDE w:val="0"/>
        <w:autoSpaceDN w:val="0"/>
        <w:bidi/>
        <w:adjustRightInd w:val="0"/>
        <w:spacing w:after="0" w:line="240" w:lineRule="auto"/>
        <w:jc w:val="both"/>
        <w:rPr>
          <w:rFonts w:ascii="Arial" w:hAnsi="Arial" w:cs="Arial"/>
          <w:color w:val="000000"/>
          <w:sz w:val="28"/>
          <w:szCs w:val="28"/>
        </w:rPr>
      </w:pPr>
      <w:r>
        <w:rPr>
          <w:rFonts w:ascii="Arial" w:hAnsi="Arial" w:cs="Arial" w:hint="cs"/>
          <w:color w:val="000000"/>
          <w:sz w:val="28"/>
          <w:szCs w:val="28"/>
          <w:rtl/>
        </w:rPr>
        <w:t>العمل</w:t>
      </w:r>
      <w:r w:rsidR="00EE5531" w:rsidRPr="00472DA9">
        <w:rPr>
          <w:rFonts w:ascii="Arial" w:hAnsi="Arial" w:cs="Arial"/>
          <w:color w:val="000000"/>
          <w:sz w:val="28"/>
          <w:szCs w:val="28"/>
          <w:rtl/>
        </w:rPr>
        <w:t xml:space="preserve"> مع جمعيات </w:t>
      </w:r>
      <w:r>
        <w:rPr>
          <w:rFonts w:ascii="Arial" w:hAnsi="Arial" w:cs="Arial" w:hint="cs"/>
          <w:color w:val="000000"/>
          <w:sz w:val="28"/>
          <w:szCs w:val="28"/>
          <w:rtl/>
        </w:rPr>
        <w:t>التجار</w:t>
      </w:r>
      <w:r w:rsidR="00EE5531" w:rsidRPr="00472DA9">
        <w:rPr>
          <w:rFonts w:ascii="Arial" w:hAnsi="Arial" w:cs="Arial"/>
          <w:color w:val="000000"/>
          <w:sz w:val="28"/>
          <w:szCs w:val="28"/>
          <w:rtl/>
        </w:rPr>
        <w:t xml:space="preserve">عبر الحدود في </w:t>
      </w:r>
      <w:r>
        <w:rPr>
          <w:rFonts w:ascii="Arial" w:hAnsi="Arial" w:cs="Arial" w:hint="cs"/>
          <w:color w:val="000000"/>
          <w:sz w:val="28"/>
          <w:szCs w:val="28"/>
          <w:rtl/>
        </w:rPr>
        <w:t xml:space="preserve">كل من </w:t>
      </w:r>
      <w:r w:rsidR="00EE5531" w:rsidRPr="00472DA9">
        <w:rPr>
          <w:rFonts w:ascii="Arial" w:hAnsi="Arial" w:cs="Arial"/>
          <w:color w:val="000000"/>
          <w:sz w:val="28"/>
          <w:szCs w:val="28"/>
          <w:rtl/>
        </w:rPr>
        <w:t xml:space="preserve">زامبيا وملاوي لمراجعة </w:t>
      </w:r>
      <w:r w:rsidR="006958BD">
        <w:rPr>
          <w:rFonts w:ascii="Arial" w:hAnsi="Arial" w:cs="Arial" w:hint="cs"/>
          <w:color w:val="000000"/>
          <w:sz w:val="28"/>
          <w:szCs w:val="28"/>
          <w:rtl/>
        </w:rPr>
        <w:t>قوانينها</w:t>
      </w:r>
      <w:r w:rsidR="00EE5531" w:rsidRPr="00472DA9">
        <w:rPr>
          <w:rFonts w:ascii="Arial" w:hAnsi="Arial" w:cs="Arial"/>
          <w:color w:val="000000"/>
          <w:sz w:val="28"/>
          <w:szCs w:val="28"/>
          <w:rtl/>
        </w:rPr>
        <w:t xml:space="preserve"> ؛ و</w:t>
      </w:r>
    </w:p>
    <w:p w14:paraId="1799BDC0" w14:textId="77777777" w:rsidR="00D21F5C" w:rsidRDefault="00D21F5C" w:rsidP="00D21F5C">
      <w:pPr>
        <w:pStyle w:val="ListParagraph"/>
        <w:rPr>
          <w:rFonts w:ascii="Arial" w:hAnsi="Arial" w:cs="Arial"/>
          <w:color w:val="000000"/>
        </w:rPr>
      </w:pPr>
    </w:p>
    <w:p w14:paraId="2E3F92A7" w14:textId="3A0675D9" w:rsidR="002E6781" w:rsidRPr="00472DA9" w:rsidRDefault="00656EE4" w:rsidP="0069584C">
      <w:pPr>
        <w:numPr>
          <w:ilvl w:val="0"/>
          <w:numId w:val="28"/>
        </w:numPr>
        <w:autoSpaceDE w:val="0"/>
        <w:autoSpaceDN w:val="0"/>
        <w:bidi/>
        <w:adjustRightInd w:val="0"/>
        <w:spacing w:after="0" w:line="240" w:lineRule="auto"/>
        <w:jc w:val="both"/>
        <w:rPr>
          <w:rFonts w:ascii="Arial" w:hAnsi="Arial" w:cs="Arial"/>
          <w:color w:val="000000"/>
          <w:sz w:val="28"/>
          <w:szCs w:val="28"/>
        </w:rPr>
      </w:pPr>
      <w:r w:rsidRPr="00472DA9">
        <w:rPr>
          <w:rFonts w:ascii="Arial" w:hAnsi="Arial" w:cs="Arial"/>
          <w:color w:val="000000"/>
          <w:sz w:val="28"/>
          <w:szCs w:val="28"/>
          <w:rtl/>
        </w:rPr>
        <w:t xml:space="preserve">تم شراء المعدات </w:t>
      </w:r>
      <w:r w:rsidR="0069584C">
        <w:rPr>
          <w:rFonts w:ascii="Arial" w:hAnsi="Arial" w:cs="Arial" w:hint="cs"/>
          <w:color w:val="000000"/>
          <w:sz w:val="28"/>
          <w:szCs w:val="28"/>
          <w:rtl/>
        </w:rPr>
        <w:t>الخاصة باستخدام جمعيات التجار عبر الحدود</w:t>
      </w:r>
      <w:r w:rsidRPr="00472DA9">
        <w:rPr>
          <w:rFonts w:ascii="Arial" w:hAnsi="Arial" w:cs="Arial"/>
          <w:color w:val="000000"/>
          <w:sz w:val="28"/>
          <w:szCs w:val="28"/>
          <w:rtl/>
        </w:rPr>
        <w:t xml:space="preserve"> </w:t>
      </w:r>
      <w:r w:rsidRPr="00472DA9">
        <w:rPr>
          <w:rFonts w:ascii="Arial" w:hAnsi="Arial" w:cs="Arial"/>
          <w:color w:val="000000"/>
          <w:sz w:val="28"/>
          <w:szCs w:val="28"/>
        </w:rPr>
        <w:t>CBTAs</w:t>
      </w:r>
      <w:r w:rsidRPr="00472DA9">
        <w:rPr>
          <w:rFonts w:ascii="Arial" w:hAnsi="Arial" w:cs="Arial"/>
          <w:color w:val="000000"/>
          <w:sz w:val="28"/>
          <w:szCs w:val="28"/>
          <w:rtl/>
        </w:rPr>
        <w:t xml:space="preserve"> مركزيًا وتم توزيعها على </w:t>
      </w:r>
      <w:r w:rsidR="0069584C">
        <w:rPr>
          <w:rFonts w:ascii="Arial" w:hAnsi="Arial" w:cs="Arial" w:hint="cs"/>
          <w:color w:val="000000"/>
          <w:sz w:val="28"/>
          <w:szCs w:val="28"/>
          <w:rtl/>
        </w:rPr>
        <w:t>الجمعيات</w:t>
      </w:r>
      <w:r w:rsidRPr="00472DA9">
        <w:rPr>
          <w:rFonts w:ascii="Arial" w:hAnsi="Arial" w:cs="Arial"/>
          <w:color w:val="000000"/>
          <w:sz w:val="28"/>
          <w:szCs w:val="28"/>
          <w:rtl/>
        </w:rPr>
        <w:t xml:space="preserve"> المعنية.</w:t>
      </w:r>
    </w:p>
    <w:p w14:paraId="5A52FE89" w14:textId="77777777" w:rsidR="00886E01" w:rsidRPr="00363E19" w:rsidRDefault="00886E01" w:rsidP="00BD4B10">
      <w:pPr>
        <w:autoSpaceDE w:val="0"/>
        <w:autoSpaceDN w:val="0"/>
        <w:adjustRightInd w:val="0"/>
        <w:spacing w:after="0" w:line="240" w:lineRule="auto"/>
        <w:ind w:left="1080"/>
        <w:jc w:val="both"/>
        <w:rPr>
          <w:rFonts w:ascii="Arial" w:hAnsi="Arial" w:cs="Arial"/>
          <w:color w:val="000000"/>
        </w:rPr>
      </w:pPr>
    </w:p>
    <w:p w14:paraId="25BD4596" w14:textId="5239FB7D" w:rsidR="007C5DFC" w:rsidRPr="0069584C" w:rsidRDefault="00656EE4" w:rsidP="0069584C">
      <w:pPr>
        <w:pStyle w:val="ListParagraph"/>
        <w:numPr>
          <w:ilvl w:val="0"/>
          <w:numId w:val="3"/>
        </w:numPr>
        <w:bidi/>
        <w:jc w:val="both"/>
        <w:rPr>
          <w:rFonts w:ascii="Arial" w:hAnsi="Arial" w:cs="Arial"/>
          <w:color w:val="000000"/>
          <w:sz w:val="28"/>
          <w:szCs w:val="28"/>
        </w:rPr>
      </w:pPr>
      <w:r w:rsidRPr="0069584C">
        <w:rPr>
          <w:rFonts w:ascii="Arial" w:hAnsi="Arial" w:cs="Arial" w:hint="cs"/>
          <w:color w:val="000000"/>
          <w:sz w:val="28"/>
          <w:szCs w:val="28"/>
          <w:rtl/>
        </w:rPr>
        <w:t xml:space="preserve">تم </w:t>
      </w:r>
      <w:r w:rsidRPr="0069584C">
        <w:rPr>
          <w:rFonts w:ascii="Arial" w:hAnsi="Arial" w:cs="Arial"/>
          <w:color w:val="000000"/>
          <w:sz w:val="28"/>
          <w:szCs w:val="28"/>
          <w:rtl/>
        </w:rPr>
        <w:t xml:space="preserve">تحت مجال النتيجة 4 </w:t>
      </w:r>
      <w:r w:rsidR="0069584C" w:rsidRPr="0069584C">
        <w:rPr>
          <w:rFonts w:ascii="Arial" w:hAnsi="Arial" w:cs="Arial" w:hint="cs"/>
          <w:color w:val="000000"/>
          <w:sz w:val="28"/>
          <w:szCs w:val="28"/>
          <w:rtl/>
        </w:rPr>
        <w:t>القيام</w:t>
      </w:r>
      <w:r w:rsidRPr="0069584C">
        <w:rPr>
          <w:rFonts w:ascii="Arial" w:hAnsi="Arial" w:cs="Arial"/>
          <w:color w:val="000000"/>
          <w:sz w:val="28"/>
          <w:szCs w:val="28"/>
          <w:rtl/>
        </w:rPr>
        <w:t xml:space="preserve"> بالأنشطة التالية:</w:t>
      </w:r>
    </w:p>
    <w:p w14:paraId="71EF7F37" w14:textId="77777777" w:rsidR="00E857CE" w:rsidRPr="00363E19" w:rsidRDefault="00E857CE" w:rsidP="00BD4B10">
      <w:pPr>
        <w:pStyle w:val="ListParagraph"/>
        <w:jc w:val="both"/>
        <w:rPr>
          <w:rFonts w:ascii="Arial" w:hAnsi="Arial" w:cs="Arial"/>
          <w:color w:val="000000"/>
        </w:rPr>
      </w:pPr>
    </w:p>
    <w:p w14:paraId="635FE7DA" w14:textId="5D28CDFC" w:rsidR="00394E51" w:rsidRPr="005E4CA3" w:rsidRDefault="0069584C" w:rsidP="0069584C">
      <w:pPr>
        <w:pStyle w:val="ListParagraph"/>
        <w:numPr>
          <w:ilvl w:val="1"/>
          <w:numId w:val="3"/>
        </w:numPr>
        <w:bidi/>
        <w:jc w:val="both"/>
        <w:rPr>
          <w:rFonts w:ascii="Arial" w:hAnsi="Arial" w:cs="Arial"/>
          <w:color w:val="000000"/>
          <w:sz w:val="28"/>
          <w:szCs w:val="28"/>
        </w:rPr>
      </w:pPr>
      <w:r w:rsidRPr="005E4CA3">
        <w:rPr>
          <w:rFonts w:ascii="Arial" w:hAnsi="Arial" w:cs="Arial" w:hint="cs"/>
          <w:color w:val="000000"/>
          <w:sz w:val="28"/>
          <w:szCs w:val="28"/>
          <w:rtl/>
        </w:rPr>
        <w:t>إعداد</w:t>
      </w:r>
      <w:r w:rsidR="00101F56" w:rsidRPr="005E4CA3">
        <w:rPr>
          <w:rFonts w:ascii="Arial" w:hAnsi="Arial" w:cs="Arial"/>
          <w:color w:val="000000"/>
          <w:sz w:val="28"/>
          <w:szCs w:val="28"/>
          <w:rtl/>
        </w:rPr>
        <w:t xml:space="preserve"> دليل منسق لجمع البيانات عن التجارة </w:t>
      </w:r>
      <w:r w:rsidRPr="005E4CA3">
        <w:rPr>
          <w:rFonts w:ascii="Arial" w:hAnsi="Arial" w:cs="Arial" w:hint="cs"/>
          <w:color w:val="000000"/>
          <w:sz w:val="28"/>
          <w:szCs w:val="28"/>
          <w:rtl/>
        </w:rPr>
        <w:t>علي نطاق صغير</w:t>
      </w:r>
      <w:r w:rsidR="00101F56" w:rsidRPr="005E4CA3">
        <w:rPr>
          <w:rFonts w:ascii="Arial" w:hAnsi="Arial" w:cs="Arial"/>
          <w:color w:val="000000"/>
          <w:sz w:val="28"/>
          <w:szCs w:val="28"/>
          <w:rtl/>
        </w:rPr>
        <w:t xml:space="preserve"> عبر الحدود (</w:t>
      </w:r>
      <w:r w:rsidR="00101F56" w:rsidRPr="005E4CA3">
        <w:rPr>
          <w:rFonts w:ascii="Arial" w:hAnsi="Arial" w:cs="Arial"/>
          <w:color w:val="000000"/>
          <w:sz w:val="28"/>
          <w:szCs w:val="28"/>
        </w:rPr>
        <w:t>SSCBT</w:t>
      </w:r>
      <w:r w:rsidR="00101F56" w:rsidRPr="005E4CA3">
        <w:rPr>
          <w:rFonts w:ascii="Arial" w:hAnsi="Arial" w:cs="Arial"/>
          <w:color w:val="000000"/>
          <w:sz w:val="28"/>
          <w:szCs w:val="28"/>
          <w:rtl/>
        </w:rPr>
        <w:t xml:space="preserve">) الذي تم التحقق من صحته ويستخدم لجمع بيانات التجارة </w:t>
      </w:r>
      <w:r w:rsidRPr="005E4CA3">
        <w:rPr>
          <w:rFonts w:ascii="Arial" w:hAnsi="Arial" w:cs="Arial" w:hint="cs"/>
          <w:color w:val="000000"/>
          <w:sz w:val="28"/>
          <w:szCs w:val="28"/>
          <w:rtl/>
        </w:rPr>
        <w:t>علي نطاق صغير</w:t>
      </w:r>
      <w:r w:rsidR="00101F56" w:rsidRPr="005E4CA3">
        <w:rPr>
          <w:rFonts w:ascii="Arial" w:hAnsi="Arial" w:cs="Arial"/>
          <w:color w:val="000000"/>
          <w:sz w:val="28"/>
          <w:szCs w:val="28"/>
          <w:rtl/>
        </w:rPr>
        <w:t>عبر الحدود ؛</w:t>
      </w:r>
    </w:p>
    <w:p w14:paraId="67352938" w14:textId="77777777" w:rsidR="00394E51" w:rsidRPr="005E4CA3" w:rsidRDefault="00394E51" w:rsidP="00BD4B10">
      <w:pPr>
        <w:autoSpaceDE w:val="0"/>
        <w:autoSpaceDN w:val="0"/>
        <w:adjustRightInd w:val="0"/>
        <w:spacing w:after="0" w:line="240" w:lineRule="auto"/>
        <w:ind w:left="1080"/>
        <w:jc w:val="both"/>
        <w:rPr>
          <w:rFonts w:ascii="Arial" w:hAnsi="Arial" w:cs="Arial"/>
          <w:color w:val="000000"/>
          <w:sz w:val="28"/>
          <w:szCs w:val="28"/>
        </w:rPr>
      </w:pPr>
    </w:p>
    <w:p w14:paraId="3D47B2EE" w14:textId="62D51BEA" w:rsidR="00E857CE" w:rsidRPr="005E4CA3" w:rsidRDefault="00A646E1" w:rsidP="00742814">
      <w:pPr>
        <w:numPr>
          <w:ilvl w:val="1"/>
          <w:numId w:val="3"/>
        </w:numPr>
        <w:autoSpaceDE w:val="0"/>
        <w:autoSpaceDN w:val="0"/>
        <w:bidi/>
        <w:adjustRightInd w:val="0"/>
        <w:spacing w:after="0" w:line="240" w:lineRule="auto"/>
        <w:jc w:val="both"/>
        <w:rPr>
          <w:rFonts w:ascii="Arial" w:hAnsi="Arial" w:cs="Arial"/>
          <w:color w:val="000000"/>
          <w:sz w:val="28"/>
          <w:szCs w:val="28"/>
        </w:rPr>
      </w:pPr>
      <w:r w:rsidRPr="005E4CA3">
        <w:rPr>
          <w:rFonts w:ascii="Arial" w:hAnsi="Arial" w:cs="Arial" w:hint="cs"/>
          <w:color w:val="000000"/>
          <w:sz w:val="28"/>
          <w:szCs w:val="28"/>
          <w:rtl/>
        </w:rPr>
        <w:t>إجراء ورشة عمل</w:t>
      </w:r>
      <w:r w:rsidR="00101F56" w:rsidRPr="005E4CA3">
        <w:rPr>
          <w:rFonts w:ascii="Arial" w:hAnsi="Arial" w:cs="Arial"/>
          <w:color w:val="000000"/>
          <w:sz w:val="28"/>
          <w:szCs w:val="28"/>
          <w:rtl/>
        </w:rPr>
        <w:t xml:space="preserve"> </w:t>
      </w:r>
      <w:r w:rsidRPr="005E4CA3">
        <w:rPr>
          <w:rFonts w:ascii="Arial" w:hAnsi="Arial" w:cs="Arial" w:hint="cs"/>
          <w:color w:val="000000"/>
          <w:sz w:val="28"/>
          <w:szCs w:val="28"/>
          <w:rtl/>
        </w:rPr>
        <w:t>لتدريب</w:t>
      </w:r>
      <w:r w:rsidR="00101F56" w:rsidRPr="005E4CA3">
        <w:rPr>
          <w:rFonts w:ascii="Arial" w:hAnsi="Arial" w:cs="Arial"/>
          <w:color w:val="000000"/>
          <w:sz w:val="28"/>
          <w:szCs w:val="28"/>
          <w:rtl/>
        </w:rPr>
        <w:t xml:space="preserve"> المدربين للمنسقين الوطنيين وخبراء تكنولوجيا المعلومات </w:t>
      </w:r>
      <w:r w:rsidRPr="005E4CA3">
        <w:rPr>
          <w:rFonts w:ascii="Arial" w:hAnsi="Arial" w:cs="Arial" w:hint="cs"/>
          <w:color w:val="000000"/>
          <w:sz w:val="28"/>
          <w:szCs w:val="28"/>
          <w:rtl/>
        </w:rPr>
        <w:t>التابعين</w:t>
      </w:r>
      <w:r w:rsidR="00101F56" w:rsidRPr="005E4CA3">
        <w:rPr>
          <w:rFonts w:ascii="Arial" w:hAnsi="Arial" w:cs="Arial"/>
          <w:color w:val="000000"/>
          <w:sz w:val="28"/>
          <w:szCs w:val="28"/>
          <w:rtl/>
        </w:rPr>
        <w:t xml:space="preserve"> </w:t>
      </w:r>
      <w:r w:rsidRPr="005E4CA3">
        <w:rPr>
          <w:rFonts w:ascii="Arial" w:hAnsi="Arial" w:cs="Arial" w:hint="cs"/>
          <w:color w:val="000000"/>
          <w:sz w:val="28"/>
          <w:szCs w:val="28"/>
          <w:rtl/>
        </w:rPr>
        <w:t>ل</w:t>
      </w:r>
      <w:r w:rsidR="00101F56" w:rsidRPr="005E4CA3">
        <w:rPr>
          <w:rFonts w:ascii="Arial" w:hAnsi="Arial" w:cs="Arial"/>
          <w:color w:val="000000"/>
          <w:sz w:val="28"/>
          <w:szCs w:val="28"/>
          <w:rtl/>
        </w:rPr>
        <w:t>مكاتب الإحصاء الوطنية (</w:t>
      </w:r>
      <w:r w:rsidR="00101F56" w:rsidRPr="005E4CA3">
        <w:rPr>
          <w:rFonts w:ascii="Arial" w:hAnsi="Arial" w:cs="Arial"/>
          <w:color w:val="000000"/>
          <w:sz w:val="28"/>
          <w:szCs w:val="28"/>
        </w:rPr>
        <w:t>NSOs</w:t>
      </w:r>
      <w:r w:rsidR="00101F56" w:rsidRPr="005E4CA3">
        <w:rPr>
          <w:rFonts w:ascii="Arial" w:hAnsi="Arial" w:cs="Arial"/>
          <w:color w:val="000000"/>
          <w:sz w:val="28"/>
          <w:szCs w:val="28"/>
          <w:rtl/>
        </w:rPr>
        <w:t>) في البلدان المشاركة الذين أجروا بدورهم تدريبات للع</w:t>
      </w:r>
      <w:r w:rsidRPr="005E4CA3">
        <w:rPr>
          <w:rFonts w:ascii="Arial" w:hAnsi="Arial" w:cs="Arial" w:hint="cs"/>
          <w:color w:val="000000"/>
          <w:sz w:val="28"/>
          <w:szCs w:val="28"/>
          <w:rtl/>
        </w:rPr>
        <w:t xml:space="preserve">دادين </w:t>
      </w:r>
      <w:r w:rsidR="00101F56" w:rsidRPr="005E4CA3">
        <w:rPr>
          <w:rFonts w:ascii="Arial" w:hAnsi="Arial" w:cs="Arial"/>
          <w:color w:val="000000"/>
          <w:sz w:val="28"/>
          <w:szCs w:val="28"/>
          <w:rtl/>
        </w:rPr>
        <w:t xml:space="preserve">والمشرفين </w:t>
      </w:r>
      <w:r w:rsidR="00742814" w:rsidRPr="005E4CA3">
        <w:rPr>
          <w:rFonts w:ascii="Arial" w:hAnsi="Arial" w:cs="Arial" w:hint="cs"/>
          <w:color w:val="000000"/>
          <w:sz w:val="28"/>
          <w:szCs w:val="28"/>
          <w:rtl/>
        </w:rPr>
        <w:t>المختصين</w:t>
      </w:r>
      <w:r w:rsidR="00101F56" w:rsidRPr="005E4CA3">
        <w:rPr>
          <w:rFonts w:ascii="Arial" w:hAnsi="Arial" w:cs="Arial"/>
          <w:color w:val="000000"/>
          <w:sz w:val="28"/>
          <w:szCs w:val="28"/>
          <w:rtl/>
        </w:rPr>
        <w:t xml:space="preserve"> </w:t>
      </w:r>
      <w:r w:rsidR="00742814" w:rsidRPr="005E4CA3">
        <w:rPr>
          <w:rFonts w:ascii="Arial" w:hAnsi="Arial" w:cs="Arial" w:hint="cs"/>
          <w:color w:val="000000"/>
          <w:sz w:val="28"/>
          <w:szCs w:val="28"/>
          <w:rtl/>
        </w:rPr>
        <w:t>ب</w:t>
      </w:r>
      <w:r w:rsidR="00101F56" w:rsidRPr="005E4CA3">
        <w:rPr>
          <w:rFonts w:ascii="Arial" w:hAnsi="Arial" w:cs="Arial"/>
          <w:color w:val="000000"/>
          <w:sz w:val="28"/>
          <w:szCs w:val="28"/>
          <w:rtl/>
        </w:rPr>
        <w:t xml:space="preserve">جمع </w:t>
      </w:r>
      <w:r w:rsidR="00742814" w:rsidRPr="005E4CA3">
        <w:rPr>
          <w:rFonts w:ascii="Arial" w:hAnsi="Arial" w:cs="Arial" w:hint="cs"/>
          <w:color w:val="000000"/>
          <w:sz w:val="28"/>
          <w:szCs w:val="28"/>
          <w:rtl/>
        </w:rPr>
        <w:t>بيانات التجارة علي نطاق صغير عبر الحدود</w:t>
      </w:r>
      <w:r w:rsidR="00101F56" w:rsidRPr="005E4CA3">
        <w:rPr>
          <w:rFonts w:ascii="Arial" w:hAnsi="Arial" w:cs="Arial"/>
          <w:color w:val="000000"/>
          <w:sz w:val="28"/>
          <w:szCs w:val="28"/>
          <w:rtl/>
        </w:rPr>
        <w:t xml:space="preserve"> </w:t>
      </w:r>
      <w:r w:rsidR="00101F56" w:rsidRPr="005E4CA3">
        <w:rPr>
          <w:rFonts w:ascii="Arial" w:hAnsi="Arial" w:cs="Arial"/>
          <w:color w:val="000000"/>
          <w:sz w:val="28"/>
          <w:szCs w:val="28"/>
        </w:rPr>
        <w:t>SSCBT</w:t>
      </w:r>
      <w:r w:rsidR="00101F56" w:rsidRPr="005E4CA3">
        <w:rPr>
          <w:rFonts w:ascii="Arial" w:hAnsi="Arial" w:cs="Arial"/>
          <w:color w:val="000000"/>
          <w:sz w:val="28"/>
          <w:szCs w:val="28"/>
          <w:rtl/>
        </w:rPr>
        <w:t xml:space="preserve"> في بلدانهم ؛</w:t>
      </w:r>
    </w:p>
    <w:p w14:paraId="02A817E7" w14:textId="77777777" w:rsidR="00E857CE" w:rsidRPr="00363E19" w:rsidRDefault="00E857CE" w:rsidP="00BD4B10">
      <w:pPr>
        <w:autoSpaceDE w:val="0"/>
        <w:autoSpaceDN w:val="0"/>
        <w:adjustRightInd w:val="0"/>
        <w:spacing w:after="0" w:line="240" w:lineRule="auto"/>
        <w:ind w:left="1440"/>
        <w:jc w:val="both"/>
        <w:rPr>
          <w:rFonts w:ascii="Arial" w:hAnsi="Arial" w:cs="Arial"/>
          <w:color w:val="000000"/>
        </w:rPr>
      </w:pPr>
    </w:p>
    <w:p w14:paraId="05A99851" w14:textId="46A9D9F6" w:rsidR="00E857CE" w:rsidRPr="005E4CA3" w:rsidRDefault="00101F56" w:rsidP="00C823AB">
      <w:pPr>
        <w:numPr>
          <w:ilvl w:val="1"/>
          <w:numId w:val="3"/>
        </w:numPr>
        <w:autoSpaceDE w:val="0"/>
        <w:autoSpaceDN w:val="0"/>
        <w:bidi/>
        <w:adjustRightInd w:val="0"/>
        <w:spacing w:after="0" w:line="240" w:lineRule="auto"/>
        <w:jc w:val="both"/>
        <w:rPr>
          <w:rFonts w:ascii="Arial" w:hAnsi="Arial" w:cs="Arial"/>
          <w:color w:val="000000"/>
          <w:sz w:val="28"/>
          <w:szCs w:val="28"/>
        </w:rPr>
      </w:pPr>
      <w:r w:rsidRPr="005E4CA3">
        <w:rPr>
          <w:rFonts w:ascii="Arial" w:hAnsi="Arial" w:cs="Arial"/>
          <w:color w:val="000000"/>
          <w:sz w:val="28"/>
          <w:szCs w:val="28"/>
          <w:rtl/>
        </w:rPr>
        <w:t xml:space="preserve">توقيع مذكرات تفاهم بين الكوميسا ومكاتب الإحصاء الوطنية المعنية في البلدان المشاركة </w:t>
      </w:r>
      <w:r w:rsidR="00C823AB">
        <w:rPr>
          <w:rFonts w:ascii="Arial" w:hAnsi="Arial" w:cs="Arial" w:hint="cs"/>
          <w:color w:val="000000"/>
          <w:sz w:val="28"/>
          <w:szCs w:val="28"/>
          <w:rtl/>
        </w:rPr>
        <w:t xml:space="preserve">للاسترشاد بها في توجيه </w:t>
      </w:r>
      <w:r w:rsidRPr="005E4CA3">
        <w:rPr>
          <w:rFonts w:ascii="Arial" w:hAnsi="Arial" w:cs="Arial"/>
          <w:color w:val="000000"/>
          <w:sz w:val="28"/>
          <w:szCs w:val="28"/>
          <w:rtl/>
        </w:rPr>
        <w:t xml:space="preserve">العمليات </w:t>
      </w:r>
      <w:r w:rsidR="00742814" w:rsidRPr="005E4CA3">
        <w:rPr>
          <w:rFonts w:ascii="Arial" w:hAnsi="Arial" w:cs="Arial" w:hint="cs"/>
          <w:color w:val="000000"/>
          <w:sz w:val="28"/>
          <w:szCs w:val="28"/>
          <w:rtl/>
        </w:rPr>
        <w:t>الشاملة</w:t>
      </w:r>
      <w:r w:rsidRPr="005E4CA3">
        <w:rPr>
          <w:rFonts w:ascii="Arial" w:hAnsi="Arial" w:cs="Arial"/>
          <w:color w:val="000000"/>
          <w:sz w:val="28"/>
          <w:szCs w:val="28"/>
          <w:rtl/>
        </w:rPr>
        <w:t xml:space="preserve"> لجمع بيانات </w:t>
      </w:r>
      <w:r w:rsidR="00742814" w:rsidRPr="005E4CA3">
        <w:rPr>
          <w:rFonts w:ascii="Arial" w:hAnsi="Arial" w:cs="Arial" w:hint="cs"/>
          <w:color w:val="000000"/>
          <w:sz w:val="28"/>
          <w:szCs w:val="28"/>
          <w:rtl/>
        </w:rPr>
        <w:t>التجارة علي نطاق صغير عبر الحدود</w:t>
      </w:r>
      <w:r w:rsidRPr="005E4CA3">
        <w:rPr>
          <w:rFonts w:ascii="Arial" w:hAnsi="Arial" w:cs="Arial"/>
          <w:color w:val="000000"/>
          <w:sz w:val="28"/>
          <w:szCs w:val="28"/>
        </w:rPr>
        <w:t>SSCBT</w:t>
      </w:r>
      <w:r w:rsidRPr="005E4CA3">
        <w:rPr>
          <w:rFonts w:ascii="Arial" w:hAnsi="Arial" w:cs="Arial"/>
          <w:color w:val="000000"/>
          <w:sz w:val="28"/>
          <w:szCs w:val="28"/>
          <w:rtl/>
        </w:rPr>
        <w:t xml:space="preserve"> على الحدود المستهدفة و</w:t>
      </w:r>
      <w:r w:rsidR="00742814" w:rsidRPr="005E4CA3">
        <w:rPr>
          <w:rFonts w:ascii="Arial" w:hAnsi="Arial" w:cs="Arial" w:hint="cs"/>
          <w:color w:val="000000"/>
          <w:sz w:val="28"/>
          <w:szCs w:val="28"/>
          <w:rtl/>
        </w:rPr>
        <w:t xml:space="preserve">توجيه </w:t>
      </w:r>
      <w:r w:rsidRPr="005E4CA3">
        <w:rPr>
          <w:rFonts w:ascii="Arial" w:hAnsi="Arial" w:cs="Arial"/>
          <w:color w:val="000000"/>
          <w:sz w:val="28"/>
          <w:szCs w:val="28"/>
          <w:rtl/>
        </w:rPr>
        <w:t>التعاون بين المؤسستين ؛</w:t>
      </w:r>
    </w:p>
    <w:p w14:paraId="56451306" w14:textId="77777777" w:rsidR="00E857CE" w:rsidRPr="005E4CA3" w:rsidRDefault="00E857CE" w:rsidP="00BD4B10">
      <w:pPr>
        <w:autoSpaceDE w:val="0"/>
        <w:autoSpaceDN w:val="0"/>
        <w:adjustRightInd w:val="0"/>
        <w:spacing w:after="0" w:line="240" w:lineRule="auto"/>
        <w:ind w:left="1440"/>
        <w:jc w:val="both"/>
        <w:rPr>
          <w:rFonts w:ascii="Arial" w:hAnsi="Arial" w:cs="Arial"/>
          <w:color w:val="000000"/>
          <w:sz w:val="28"/>
          <w:szCs w:val="28"/>
        </w:rPr>
      </w:pPr>
    </w:p>
    <w:p w14:paraId="32F7B579" w14:textId="03C91634" w:rsidR="00E857CE" w:rsidRPr="005E4CA3" w:rsidRDefault="0024292F" w:rsidP="00C823AB">
      <w:pPr>
        <w:numPr>
          <w:ilvl w:val="1"/>
          <w:numId w:val="3"/>
        </w:numPr>
        <w:autoSpaceDE w:val="0"/>
        <w:autoSpaceDN w:val="0"/>
        <w:bidi/>
        <w:adjustRightInd w:val="0"/>
        <w:spacing w:after="0" w:line="240" w:lineRule="auto"/>
        <w:jc w:val="both"/>
        <w:rPr>
          <w:rFonts w:ascii="Arial" w:hAnsi="Arial" w:cs="Arial"/>
          <w:color w:val="000000"/>
          <w:sz w:val="28"/>
          <w:szCs w:val="28"/>
        </w:rPr>
      </w:pPr>
      <w:r w:rsidRPr="005E4CA3">
        <w:rPr>
          <w:rFonts w:ascii="Arial" w:hAnsi="Arial" w:cs="Arial" w:hint="cs"/>
          <w:color w:val="000000"/>
          <w:sz w:val="28"/>
          <w:szCs w:val="28"/>
          <w:rtl/>
        </w:rPr>
        <w:t xml:space="preserve">تم </w:t>
      </w:r>
      <w:r w:rsidR="00101F56" w:rsidRPr="005E4CA3">
        <w:rPr>
          <w:rFonts w:ascii="Arial" w:hAnsi="Arial" w:cs="Arial"/>
          <w:color w:val="000000"/>
          <w:sz w:val="28"/>
          <w:szCs w:val="28"/>
          <w:rtl/>
        </w:rPr>
        <w:t xml:space="preserve">شراء وتسليم معدات تكنولوجيا المعلومات لدعم جمع </w:t>
      </w:r>
      <w:r w:rsidR="00742814" w:rsidRPr="005E4CA3">
        <w:rPr>
          <w:rFonts w:ascii="Arial" w:hAnsi="Arial" w:cs="Arial" w:hint="cs"/>
          <w:color w:val="000000"/>
          <w:sz w:val="28"/>
          <w:szCs w:val="28"/>
          <w:rtl/>
        </w:rPr>
        <w:t>بيانات التجارة علي نطاق صغير عبر الحدود</w:t>
      </w:r>
      <w:r w:rsidR="00101F56" w:rsidRPr="005E4CA3">
        <w:rPr>
          <w:rFonts w:ascii="Arial" w:hAnsi="Arial" w:cs="Arial"/>
          <w:color w:val="000000"/>
          <w:sz w:val="28"/>
          <w:szCs w:val="28"/>
          <w:rtl/>
        </w:rPr>
        <w:t xml:space="preserve"> </w:t>
      </w:r>
      <w:r w:rsidR="00101F56" w:rsidRPr="005E4CA3">
        <w:rPr>
          <w:rFonts w:ascii="Arial" w:hAnsi="Arial" w:cs="Arial"/>
          <w:color w:val="000000"/>
          <w:sz w:val="28"/>
          <w:szCs w:val="28"/>
        </w:rPr>
        <w:t>SSCBT</w:t>
      </w:r>
      <w:r w:rsidR="00101F56" w:rsidRPr="005E4CA3">
        <w:rPr>
          <w:rFonts w:ascii="Arial" w:hAnsi="Arial" w:cs="Arial"/>
          <w:color w:val="000000"/>
          <w:sz w:val="28"/>
          <w:szCs w:val="28"/>
          <w:rtl/>
        </w:rPr>
        <w:t xml:space="preserve"> على حدود المشروع </w:t>
      </w:r>
      <w:r w:rsidRPr="005E4CA3">
        <w:rPr>
          <w:rFonts w:ascii="Arial" w:hAnsi="Arial" w:cs="Arial" w:hint="cs"/>
          <w:color w:val="000000"/>
          <w:sz w:val="28"/>
          <w:szCs w:val="28"/>
          <w:rtl/>
        </w:rPr>
        <w:t>في اربع</w:t>
      </w:r>
      <w:r w:rsidR="00101F56" w:rsidRPr="005E4CA3">
        <w:rPr>
          <w:rFonts w:ascii="Arial" w:hAnsi="Arial" w:cs="Arial"/>
          <w:color w:val="000000"/>
          <w:sz w:val="28"/>
          <w:szCs w:val="28"/>
          <w:rtl/>
        </w:rPr>
        <w:t xml:space="preserve"> </w:t>
      </w:r>
      <w:r w:rsidRPr="005E4CA3">
        <w:rPr>
          <w:rFonts w:ascii="Arial" w:hAnsi="Arial" w:cs="Arial" w:hint="cs"/>
          <w:color w:val="000000"/>
          <w:sz w:val="28"/>
          <w:szCs w:val="28"/>
          <w:rtl/>
        </w:rPr>
        <w:t>مناطق حدودية في زامبيا</w:t>
      </w:r>
      <w:r w:rsidR="00101F56" w:rsidRPr="005E4CA3">
        <w:rPr>
          <w:rFonts w:ascii="Arial" w:hAnsi="Arial" w:cs="Arial"/>
          <w:color w:val="000000"/>
          <w:sz w:val="28"/>
          <w:szCs w:val="28"/>
          <w:rtl/>
        </w:rPr>
        <w:t xml:space="preserve"> </w:t>
      </w:r>
      <w:r w:rsidRPr="005E4CA3">
        <w:rPr>
          <w:rFonts w:ascii="Arial" w:hAnsi="Arial" w:cs="Arial" w:hint="cs"/>
          <w:color w:val="000000"/>
          <w:sz w:val="28"/>
          <w:szCs w:val="28"/>
          <w:rtl/>
        </w:rPr>
        <w:t xml:space="preserve">هي </w:t>
      </w:r>
      <w:r w:rsidR="00101F56" w:rsidRPr="005E4CA3">
        <w:rPr>
          <w:rFonts w:ascii="Arial" w:hAnsi="Arial" w:cs="Arial"/>
          <w:color w:val="000000"/>
          <w:sz w:val="28"/>
          <w:szCs w:val="28"/>
          <w:rtl/>
        </w:rPr>
        <w:t>شيروندو وناكوندي وموامي و</w:t>
      </w:r>
      <w:r w:rsidRPr="005E4CA3">
        <w:rPr>
          <w:rFonts w:ascii="Arial" w:hAnsi="Arial" w:cs="Arial" w:hint="cs"/>
          <w:color w:val="000000"/>
          <w:sz w:val="28"/>
          <w:szCs w:val="28"/>
          <w:rtl/>
        </w:rPr>
        <w:t>كازمبليزا</w:t>
      </w:r>
      <w:r w:rsidR="00101F56" w:rsidRPr="005E4CA3">
        <w:rPr>
          <w:rFonts w:ascii="Arial" w:hAnsi="Arial" w:cs="Arial"/>
          <w:color w:val="000000"/>
          <w:sz w:val="28"/>
          <w:szCs w:val="28"/>
          <w:rtl/>
        </w:rPr>
        <w:t>. كما تم تسليم معدات تكنولوجيا المعلومات إلى</w:t>
      </w:r>
      <w:r w:rsidRPr="005E4CA3">
        <w:rPr>
          <w:rFonts w:ascii="Arial" w:hAnsi="Arial" w:cs="Arial" w:hint="cs"/>
          <w:color w:val="000000"/>
          <w:sz w:val="28"/>
          <w:szCs w:val="28"/>
          <w:rtl/>
        </w:rPr>
        <w:t xml:space="preserve"> حدود شيروندو</w:t>
      </w:r>
      <w:r w:rsidR="00101F56" w:rsidRPr="005E4CA3">
        <w:rPr>
          <w:rFonts w:ascii="Arial" w:hAnsi="Arial" w:cs="Arial"/>
          <w:color w:val="000000"/>
          <w:sz w:val="28"/>
          <w:szCs w:val="28"/>
          <w:rtl/>
        </w:rPr>
        <w:t xml:space="preserve"> </w:t>
      </w:r>
      <w:r w:rsidR="00101F56" w:rsidRPr="005E4CA3">
        <w:rPr>
          <w:rFonts w:ascii="Arial" w:hAnsi="Arial" w:cs="Arial"/>
          <w:color w:val="000000"/>
          <w:sz w:val="28"/>
          <w:szCs w:val="28"/>
        </w:rPr>
        <w:t>Chirundu</w:t>
      </w:r>
      <w:r w:rsidR="00101F56" w:rsidRPr="005E4CA3">
        <w:rPr>
          <w:rFonts w:ascii="Arial" w:hAnsi="Arial" w:cs="Arial"/>
          <w:color w:val="000000"/>
          <w:sz w:val="28"/>
          <w:szCs w:val="28"/>
          <w:rtl/>
        </w:rPr>
        <w:t xml:space="preserve"> - زمبابوي ، </w:t>
      </w:r>
      <w:r w:rsidRPr="005E4CA3">
        <w:rPr>
          <w:rFonts w:ascii="Arial" w:hAnsi="Arial" w:cs="Arial" w:hint="cs"/>
          <w:color w:val="000000"/>
          <w:sz w:val="28"/>
          <w:szCs w:val="28"/>
          <w:rtl/>
        </w:rPr>
        <w:t xml:space="preserve">و تندوما </w:t>
      </w:r>
      <w:r w:rsidR="00101F56" w:rsidRPr="005E4CA3">
        <w:rPr>
          <w:rFonts w:ascii="Arial" w:hAnsi="Arial" w:cs="Arial"/>
          <w:color w:val="000000"/>
          <w:sz w:val="28"/>
          <w:szCs w:val="28"/>
        </w:rPr>
        <w:t>Tunduma</w:t>
      </w:r>
      <w:r w:rsidR="00101F56" w:rsidRPr="005E4CA3">
        <w:rPr>
          <w:rFonts w:ascii="Arial" w:hAnsi="Arial" w:cs="Arial"/>
          <w:color w:val="000000"/>
          <w:sz w:val="28"/>
          <w:szCs w:val="28"/>
          <w:rtl/>
        </w:rPr>
        <w:t xml:space="preserve"> و</w:t>
      </w:r>
      <w:r w:rsidRPr="005E4CA3">
        <w:rPr>
          <w:rFonts w:ascii="Arial" w:hAnsi="Arial" w:cs="Arial" w:hint="cs"/>
          <w:color w:val="000000"/>
          <w:sz w:val="28"/>
          <w:szCs w:val="28"/>
          <w:rtl/>
        </w:rPr>
        <w:t>ميشنجي</w:t>
      </w:r>
      <w:r w:rsidR="00101F56" w:rsidRPr="005E4CA3">
        <w:rPr>
          <w:rFonts w:ascii="Arial" w:hAnsi="Arial" w:cs="Arial"/>
          <w:color w:val="000000"/>
          <w:sz w:val="28"/>
          <w:szCs w:val="28"/>
          <w:rtl/>
        </w:rPr>
        <w:t xml:space="preserve"> </w:t>
      </w:r>
      <w:r w:rsidR="00101F56" w:rsidRPr="005E4CA3">
        <w:rPr>
          <w:rFonts w:ascii="Arial" w:hAnsi="Arial" w:cs="Arial"/>
          <w:color w:val="000000"/>
          <w:sz w:val="28"/>
          <w:szCs w:val="28"/>
        </w:rPr>
        <w:t>Mchinji</w:t>
      </w:r>
      <w:r w:rsidR="00101F56" w:rsidRPr="005E4CA3">
        <w:rPr>
          <w:rFonts w:ascii="Arial" w:hAnsi="Arial" w:cs="Arial"/>
          <w:color w:val="000000"/>
          <w:sz w:val="28"/>
          <w:szCs w:val="28"/>
          <w:rtl/>
        </w:rPr>
        <w:t xml:space="preserve">. </w:t>
      </w:r>
      <w:r w:rsidRPr="005E4CA3">
        <w:rPr>
          <w:rFonts w:ascii="Arial" w:hAnsi="Arial" w:cs="Arial" w:hint="cs"/>
          <w:color w:val="000000"/>
          <w:sz w:val="28"/>
          <w:szCs w:val="28"/>
          <w:rtl/>
        </w:rPr>
        <w:t>وتتكون</w:t>
      </w:r>
      <w:r w:rsidR="00101F56" w:rsidRPr="005E4CA3">
        <w:rPr>
          <w:rFonts w:ascii="Arial" w:hAnsi="Arial" w:cs="Arial"/>
          <w:color w:val="000000"/>
          <w:sz w:val="28"/>
          <w:szCs w:val="28"/>
          <w:rtl/>
        </w:rPr>
        <w:t xml:space="preserve"> معدات تكنولوجيا المعلومات من أقراص لجمع البيانات ، وأجهزة </w:t>
      </w:r>
      <w:r w:rsidRPr="005E4CA3">
        <w:rPr>
          <w:rFonts w:ascii="Arial" w:hAnsi="Arial" w:cs="Arial" w:hint="cs"/>
          <w:color w:val="000000"/>
          <w:sz w:val="28"/>
          <w:szCs w:val="28"/>
          <w:rtl/>
        </w:rPr>
        <w:t>حاسوب</w:t>
      </w:r>
      <w:r w:rsidR="00101F56" w:rsidRPr="005E4CA3">
        <w:rPr>
          <w:rFonts w:ascii="Arial" w:hAnsi="Arial" w:cs="Arial"/>
          <w:color w:val="000000"/>
          <w:sz w:val="28"/>
          <w:szCs w:val="28"/>
          <w:rtl/>
        </w:rPr>
        <w:t xml:space="preserve"> </w:t>
      </w:r>
      <w:r w:rsidR="00004041" w:rsidRPr="005E4CA3">
        <w:rPr>
          <w:rFonts w:ascii="Arial" w:hAnsi="Arial" w:cs="Arial" w:hint="cs"/>
          <w:color w:val="000000"/>
          <w:sz w:val="28"/>
          <w:szCs w:val="28"/>
          <w:rtl/>
        </w:rPr>
        <w:t>مكتبية</w:t>
      </w:r>
      <w:r w:rsidR="00101F56" w:rsidRPr="005E4CA3">
        <w:rPr>
          <w:rFonts w:ascii="Arial" w:hAnsi="Arial" w:cs="Arial"/>
          <w:color w:val="000000"/>
          <w:sz w:val="28"/>
          <w:szCs w:val="28"/>
          <w:rtl/>
        </w:rPr>
        <w:t xml:space="preserve"> ، وطابعات وأجهزة </w:t>
      </w:r>
      <w:r w:rsidR="00004041" w:rsidRPr="005E4CA3">
        <w:rPr>
          <w:rFonts w:ascii="Arial" w:hAnsi="Arial" w:cs="Arial" w:hint="cs"/>
          <w:color w:val="000000"/>
          <w:sz w:val="28"/>
          <w:szCs w:val="28"/>
          <w:rtl/>
        </w:rPr>
        <w:t>إتصال شبكي</w:t>
      </w:r>
      <w:r w:rsidR="00101F56" w:rsidRPr="005E4CA3">
        <w:rPr>
          <w:rFonts w:ascii="Arial" w:hAnsi="Arial" w:cs="Arial"/>
          <w:color w:val="000000"/>
          <w:sz w:val="28"/>
          <w:szCs w:val="28"/>
          <w:rtl/>
        </w:rPr>
        <w:t xml:space="preserve"> </w:t>
      </w:r>
      <w:r w:rsidR="00C823AB">
        <w:rPr>
          <w:rFonts w:ascii="Arial" w:hAnsi="Arial" w:cs="Arial"/>
          <w:color w:val="000000"/>
          <w:sz w:val="28"/>
          <w:szCs w:val="28"/>
        </w:rPr>
        <w:t>routers</w:t>
      </w:r>
      <w:r w:rsidR="00C823AB">
        <w:rPr>
          <w:rFonts w:ascii="Arial" w:hAnsi="Arial" w:cs="Arial" w:hint="cs"/>
          <w:color w:val="000000"/>
          <w:sz w:val="28"/>
          <w:szCs w:val="28"/>
          <w:rtl/>
        </w:rPr>
        <w:t xml:space="preserve"> </w:t>
      </w:r>
      <w:r w:rsidR="00101F56" w:rsidRPr="005E4CA3">
        <w:rPr>
          <w:rFonts w:ascii="Arial" w:hAnsi="Arial" w:cs="Arial"/>
          <w:color w:val="000000"/>
          <w:sz w:val="28"/>
          <w:szCs w:val="28"/>
          <w:rtl/>
        </w:rPr>
        <w:t>لنقل البيانات ؛</w:t>
      </w:r>
    </w:p>
    <w:p w14:paraId="63F9A784" w14:textId="77777777" w:rsidR="00E857CE" w:rsidRPr="005E4CA3" w:rsidRDefault="00E857CE" w:rsidP="00BD4B10">
      <w:pPr>
        <w:autoSpaceDE w:val="0"/>
        <w:autoSpaceDN w:val="0"/>
        <w:adjustRightInd w:val="0"/>
        <w:spacing w:after="0" w:line="240" w:lineRule="auto"/>
        <w:ind w:left="1440"/>
        <w:jc w:val="both"/>
        <w:rPr>
          <w:rFonts w:ascii="Arial" w:hAnsi="Arial" w:cs="Arial"/>
          <w:color w:val="000000"/>
          <w:sz w:val="28"/>
          <w:szCs w:val="28"/>
        </w:rPr>
      </w:pPr>
    </w:p>
    <w:p w14:paraId="7B9C5482" w14:textId="071F125F" w:rsidR="00E857CE" w:rsidRPr="00363E19" w:rsidRDefault="00101F56" w:rsidP="00004041">
      <w:pPr>
        <w:numPr>
          <w:ilvl w:val="1"/>
          <w:numId w:val="3"/>
        </w:numPr>
        <w:autoSpaceDE w:val="0"/>
        <w:autoSpaceDN w:val="0"/>
        <w:bidi/>
        <w:adjustRightInd w:val="0"/>
        <w:spacing w:after="0" w:line="240" w:lineRule="auto"/>
        <w:jc w:val="both"/>
        <w:rPr>
          <w:rFonts w:ascii="Arial" w:hAnsi="Arial" w:cs="Arial"/>
          <w:color w:val="000000"/>
        </w:rPr>
      </w:pPr>
      <w:r w:rsidRPr="005E4CA3">
        <w:rPr>
          <w:rFonts w:ascii="Arial" w:hAnsi="Arial" w:cs="Arial"/>
          <w:color w:val="000000"/>
          <w:sz w:val="28"/>
          <w:szCs w:val="28"/>
          <w:rtl/>
        </w:rPr>
        <w:t>تعيين و</w:t>
      </w:r>
      <w:r w:rsidR="00004041" w:rsidRPr="005E4CA3">
        <w:rPr>
          <w:rFonts w:ascii="Arial" w:hAnsi="Arial" w:cs="Arial" w:hint="cs"/>
          <w:color w:val="000000"/>
          <w:sz w:val="28"/>
          <w:szCs w:val="28"/>
          <w:rtl/>
        </w:rPr>
        <w:t>تشغيل</w:t>
      </w:r>
      <w:r w:rsidRPr="005E4CA3">
        <w:rPr>
          <w:rFonts w:ascii="Arial" w:hAnsi="Arial" w:cs="Arial"/>
          <w:color w:val="000000"/>
          <w:sz w:val="28"/>
          <w:szCs w:val="28"/>
          <w:rtl/>
        </w:rPr>
        <w:t xml:space="preserve"> العدادين والمشرفين </w:t>
      </w:r>
      <w:r w:rsidR="00004041" w:rsidRPr="005E4CA3">
        <w:rPr>
          <w:rFonts w:ascii="Arial" w:hAnsi="Arial" w:cs="Arial" w:hint="cs"/>
          <w:color w:val="000000"/>
          <w:sz w:val="28"/>
          <w:szCs w:val="28"/>
          <w:rtl/>
        </w:rPr>
        <w:t>المختصين</w:t>
      </w:r>
      <w:r w:rsidRPr="005E4CA3">
        <w:rPr>
          <w:rFonts w:ascii="Arial" w:hAnsi="Arial" w:cs="Arial"/>
          <w:color w:val="000000"/>
          <w:sz w:val="28"/>
          <w:szCs w:val="28"/>
          <w:rtl/>
        </w:rPr>
        <w:t xml:space="preserve"> </w:t>
      </w:r>
      <w:r w:rsidR="00004041" w:rsidRPr="005E4CA3">
        <w:rPr>
          <w:rFonts w:ascii="Arial" w:hAnsi="Arial" w:cs="Arial" w:hint="cs"/>
          <w:color w:val="000000"/>
          <w:sz w:val="28"/>
          <w:szCs w:val="28"/>
          <w:rtl/>
        </w:rPr>
        <w:t>ب</w:t>
      </w:r>
      <w:r w:rsidRPr="005E4CA3">
        <w:rPr>
          <w:rFonts w:ascii="Arial" w:hAnsi="Arial" w:cs="Arial"/>
          <w:color w:val="000000"/>
          <w:sz w:val="28"/>
          <w:szCs w:val="28"/>
          <w:rtl/>
        </w:rPr>
        <w:t xml:space="preserve">جمع </w:t>
      </w:r>
      <w:r w:rsidR="00004041" w:rsidRPr="005E4CA3">
        <w:rPr>
          <w:rFonts w:ascii="Arial" w:hAnsi="Arial" w:cs="Arial" w:hint="cs"/>
          <w:color w:val="000000"/>
          <w:sz w:val="28"/>
          <w:szCs w:val="28"/>
          <w:rtl/>
        </w:rPr>
        <w:t>بيانات التجارة علي نطاق صغير عبر الحدود</w:t>
      </w:r>
      <w:r w:rsidRPr="005E4CA3">
        <w:rPr>
          <w:rFonts w:ascii="Arial" w:hAnsi="Arial" w:cs="Arial"/>
          <w:color w:val="000000"/>
          <w:sz w:val="28"/>
          <w:szCs w:val="28"/>
          <w:rtl/>
        </w:rPr>
        <w:t xml:space="preserve"> </w:t>
      </w:r>
      <w:r w:rsidRPr="005E4CA3">
        <w:rPr>
          <w:rFonts w:ascii="Arial" w:hAnsi="Arial" w:cs="Arial"/>
          <w:color w:val="000000"/>
          <w:sz w:val="28"/>
          <w:szCs w:val="28"/>
        </w:rPr>
        <w:t>SSCBT</w:t>
      </w:r>
      <w:r w:rsidRPr="005E4CA3">
        <w:rPr>
          <w:rFonts w:ascii="Arial" w:hAnsi="Arial" w:cs="Arial"/>
          <w:color w:val="000000"/>
          <w:sz w:val="28"/>
          <w:szCs w:val="28"/>
          <w:rtl/>
        </w:rPr>
        <w:t xml:space="preserve"> على حدود كل من البلدان المشاركة. </w:t>
      </w:r>
      <w:r w:rsidR="00004041" w:rsidRPr="005E4CA3">
        <w:rPr>
          <w:rFonts w:ascii="Arial" w:hAnsi="Arial" w:cs="Arial" w:hint="cs"/>
          <w:color w:val="000000"/>
          <w:sz w:val="28"/>
          <w:szCs w:val="28"/>
          <w:rtl/>
        </w:rPr>
        <w:t xml:space="preserve">وقد </w:t>
      </w:r>
      <w:r w:rsidRPr="005E4CA3">
        <w:rPr>
          <w:rFonts w:ascii="Arial" w:hAnsi="Arial" w:cs="Arial"/>
          <w:color w:val="000000"/>
          <w:sz w:val="28"/>
          <w:szCs w:val="28"/>
          <w:rtl/>
        </w:rPr>
        <w:t>تم نشر</w:t>
      </w:r>
      <w:r w:rsidR="00004041" w:rsidRPr="005E4CA3">
        <w:rPr>
          <w:rFonts w:ascii="Arial" w:hAnsi="Arial" w:cs="Arial" w:hint="cs"/>
          <w:color w:val="000000"/>
          <w:sz w:val="28"/>
          <w:szCs w:val="28"/>
          <w:rtl/>
        </w:rPr>
        <w:t xml:space="preserve"> جملة</w:t>
      </w:r>
      <w:r w:rsidRPr="005E4CA3">
        <w:rPr>
          <w:rFonts w:ascii="Arial" w:hAnsi="Arial" w:cs="Arial"/>
          <w:color w:val="000000"/>
          <w:sz w:val="28"/>
          <w:szCs w:val="28"/>
          <w:rtl/>
        </w:rPr>
        <w:t xml:space="preserve"> 52 عدادًا لجمع بيانات</w:t>
      </w:r>
      <w:r w:rsidR="00004041" w:rsidRPr="005E4CA3">
        <w:rPr>
          <w:rFonts w:ascii="Arial" w:hAnsi="Arial" w:cs="Arial" w:hint="cs"/>
          <w:color w:val="000000"/>
          <w:sz w:val="28"/>
          <w:szCs w:val="28"/>
          <w:rtl/>
        </w:rPr>
        <w:t xml:space="preserve"> التجارة علي نطاق صغير عبر الحدود</w:t>
      </w:r>
      <w:r w:rsidRPr="005E4CA3">
        <w:rPr>
          <w:rFonts w:ascii="Arial" w:hAnsi="Arial" w:cs="Arial"/>
          <w:color w:val="000000"/>
          <w:sz w:val="28"/>
          <w:szCs w:val="28"/>
          <w:rtl/>
        </w:rPr>
        <w:t xml:space="preserve"> </w:t>
      </w:r>
      <w:r w:rsidRPr="005E4CA3">
        <w:rPr>
          <w:rFonts w:ascii="Arial" w:hAnsi="Arial" w:cs="Arial"/>
          <w:color w:val="000000"/>
          <w:sz w:val="28"/>
          <w:szCs w:val="28"/>
        </w:rPr>
        <w:t>SSCBT</w:t>
      </w:r>
      <w:r w:rsidRPr="005E4CA3">
        <w:rPr>
          <w:rFonts w:ascii="Arial" w:hAnsi="Arial" w:cs="Arial"/>
          <w:color w:val="000000"/>
          <w:sz w:val="28"/>
          <w:szCs w:val="28"/>
          <w:rtl/>
        </w:rPr>
        <w:t xml:space="preserve"> ؛</w:t>
      </w:r>
    </w:p>
    <w:p w14:paraId="3762EC19" w14:textId="77777777" w:rsidR="00E857CE" w:rsidRPr="00363E19" w:rsidRDefault="00E857CE" w:rsidP="00BD4B10">
      <w:pPr>
        <w:autoSpaceDE w:val="0"/>
        <w:autoSpaceDN w:val="0"/>
        <w:adjustRightInd w:val="0"/>
        <w:spacing w:after="0" w:line="240" w:lineRule="auto"/>
        <w:ind w:left="1440"/>
        <w:jc w:val="both"/>
        <w:rPr>
          <w:rFonts w:ascii="Arial" w:hAnsi="Arial" w:cs="Arial"/>
          <w:color w:val="000000"/>
        </w:rPr>
      </w:pPr>
    </w:p>
    <w:p w14:paraId="69085212" w14:textId="452B8C78" w:rsidR="00E857CE" w:rsidRPr="005E4CA3" w:rsidRDefault="00101F56" w:rsidP="004C3020">
      <w:pPr>
        <w:numPr>
          <w:ilvl w:val="1"/>
          <w:numId w:val="3"/>
        </w:numPr>
        <w:autoSpaceDE w:val="0"/>
        <w:autoSpaceDN w:val="0"/>
        <w:bidi/>
        <w:adjustRightInd w:val="0"/>
        <w:spacing w:after="0" w:line="240" w:lineRule="auto"/>
        <w:jc w:val="both"/>
        <w:rPr>
          <w:rFonts w:ascii="Arial" w:hAnsi="Arial" w:cs="Arial"/>
          <w:color w:val="000000"/>
          <w:sz w:val="28"/>
          <w:szCs w:val="28"/>
        </w:rPr>
      </w:pPr>
      <w:r w:rsidRPr="005E4CA3">
        <w:rPr>
          <w:rFonts w:ascii="Arial" w:hAnsi="Arial" w:cs="Arial"/>
          <w:color w:val="000000"/>
          <w:sz w:val="28"/>
          <w:szCs w:val="28"/>
          <w:rtl/>
        </w:rPr>
        <w:lastRenderedPageBreak/>
        <w:t xml:space="preserve">تدريب العدادين والمشرفين المعينين على </w:t>
      </w:r>
      <w:r w:rsidR="004C3020" w:rsidRPr="005E4CA3">
        <w:rPr>
          <w:rFonts w:ascii="Arial" w:hAnsi="Arial" w:cs="Arial" w:hint="cs"/>
          <w:color w:val="000000"/>
          <w:sz w:val="28"/>
          <w:szCs w:val="28"/>
          <w:rtl/>
        </w:rPr>
        <w:t>إ</w:t>
      </w:r>
      <w:r w:rsidRPr="005E4CA3">
        <w:rPr>
          <w:rFonts w:ascii="Arial" w:hAnsi="Arial" w:cs="Arial"/>
          <w:color w:val="000000"/>
          <w:sz w:val="28"/>
          <w:szCs w:val="28"/>
          <w:rtl/>
        </w:rPr>
        <w:t xml:space="preserve">ستخدام معدات وأدوات </w:t>
      </w:r>
      <w:r w:rsidR="00004041" w:rsidRPr="005E4CA3">
        <w:rPr>
          <w:rFonts w:ascii="Arial" w:hAnsi="Arial" w:cs="Arial" w:hint="cs"/>
          <w:color w:val="000000"/>
          <w:sz w:val="28"/>
          <w:szCs w:val="28"/>
          <w:rtl/>
        </w:rPr>
        <w:t>الدراسة الاستقصائية</w:t>
      </w:r>
      <w:r w:rsidRPr="005E4CA3">
        <w:rPr>
          <w:rFonts w:ascii="Arial" w:hAnsi="Arial" w:cs="Arial"/>
          <w:color w:val="000000"/>
          <w:sz w:val="28"/>
          <w:szCs w:val="28"/>
          <w:rtl/>
        </w:rPr>
        <w:t xml:space="preserve"> لإجراء المقابلات الشخصية بمساعدة </w:t>
      </w:r>
      <w:r w:rsidR="004C3020" w:rsidRPr="005E4CA3">
        <w:rPr>
          <w:rFonts w:ascii="Arial" w:hAnsi="Arial" w:cs="Arial" w:hint="cs"/>
          <w:color w:val="000000"/>
          <w:sz w:val="28"/>
          <w:szCs w:val="28"/>
          <w:rtl/>
        </w:rPr>
        <w:t>الحاسوب</w:t>
      </w:r>
      <w:r w:rsidR="004C3020" w:rsidRPr="005E4CA3">
        <w:rPr>
          <w:rFonts w:ascii="Arial" w:hAnsi="Arial" w:cs="Arial"/>
          <w:color w:val="000000"/>
          <w:sz w:val="28"/>
          <w:szCs w:val="28"/>
        </w:rPr>
        <w:t xml:space="preserve">computer assisted personal interviewing </w:t>
      </w:r>
      <w:r w:rsidRPr="005E4CA3">
        <w:rPr>
          <w:rFonts w:ascii="Arial" w:hAnsi="Arial" w:cs="Arial"/>
          <w:color w:val="000000"/>
          <w:sz w:val="28"/>
          <w:szCs w:val="28"/>
          <w:rtl/>
        </w:rPr>
        <w:t xml:space="preserve"> (</w:t>
      </w:r>
      <w:r w:rsidRPr="005E4CA3">
        <w:rPr>
          <w:rFonts w:ascii="Arial" w:hAnsi="Arial" w:cs="Arial"/>
          <w:color w:val="000000"/>
          <w:sz w:val="28"/>
          <w:szCs w:val="28"/>
        </w:rPr>
        <w:t>CAPI</w:t>
      </w:r>
      <w:r w:rsidRPr="005E4CA3">
        <w:rPr>
          <w:rFonts w:ascii="Arial" w:hAnsi="Arial" w:cs="Arial"/>
          <w:color w:val="000000"/>
          <w:sz w:val="28"/>
          <w:szCs w:val="28"/>
          <w:rtl/>
        </w:rPr>
        <w:t>) و</w:t>
      </w:r>
      <w:r w:rsidR="004C3020" w:rsidRPr="005E4CA3">
        <w:rPr>
          <w:rFonts w:ascii="Arial" w:hAnsi="Arial" w:cs="Arial" w:hint="cs"/>
          <w:color w:val="000000"/>
          <w:sz w:val="28"/>
          <w:szCs w:val="28"/>
          <w:rtl/>
        </w:rPr>
        <w:t xml:space="preserve">إجراء </w:t>
      </w:r>
      <w:r w:rsidRPr="005E4CA3">
        <w:rPr>
          <w:rFonts w:ascii="Arial" w:hAnsi="Arial" w:cs="Arial"/>
          <w:color w:val="000000"/>
          <w:sz w:val="28"/>
          <w:szCs w:val="28"/>
          <w:rtl/>
        </w:rPr>
        <w:t xml:space="preserve">المقابلات </w:t>
      </w:r>
      <w:r w:rsidR="004C3020" w:rsidRPr="005E4CA3">
        <w:rPr>
          <w:rFonts w:ascii="Arial" w:hAnsi="Arial" w:cs="Arial" w:hint="cs"/>
          <w:color w:val="000000"/>
          <w:sz w:val="28"/>
          <w:szCs w:val="28"/>
          <w:rtl/>
        </w:rPr>
        <w:t xml:space="preserve">باستخدام </w:t>
      </w:r>
      <w:r w:rsidRPr="005E4CA3">
        <w:rPr>
          <w:rFonts w:ascii="Arial" w:hAnsi="Arial" w:cs="Arial"/>
          <w:color w:val="000000"/>
          <w:sz w:val="28"/>
          <w:szCs w:val="28"/>
          <w:rtl/>
        </w:rPr>
        <w:t>القلم والورق (</w:t>
      </w:r>
      <w:r w:rsidRPr="005E4CA3">
        <w:rPr>
          <w:rFonts w:ascii="Arial" w:hAnsi="Arial" w:cs="Arial"/>
          <w:color w:val="000000"/>
          <w:sz w:val="28"/>
          <w:szCs w:val="28"/>
        </w:rPr>
        <w:t>PAPI</w:t>
      </w:r>
      <w:r w:rsidRPr="005E4CA3">
        <w:rPr>
          <w:rFonts w:ascii="Arial" w:hAnsi="Arial" w:cs="Arial"/>
          <w:color w:val="000000"/>
          <w:sz w:val="28"/>
          <w:szCs w:val="28"/>
          <w:rtl/>
        </w:rPr>
        <w:t>)</w:t>
      </w:r>
      <w:r w:rsidR="004C3020" w:rsidRPr="005E4CA3">
        <w:rPr>
          <w:rFonts w:ascii="Arial" w:hAnsi="Arial" w:cs="Arial" w:hint="cs"/>
          <w:color w:val="000000"/>
          <w:sz w:val="28"/>
          <w:szCs w:val="28"/>
          <w:rtl/>
        </w:rPr>
        <w:t>.</w:t>
      </w:r>
    </w:p>
    <w:p w14:paraId="7F417851" w14:textId="77777777" w:rsidR="00E857CE" w:rsidRPr="005E4CA3" w:rsidRDefault="00E857CE" w:rsidP="00BD4B10">
      <w:pPr>
        <w:autoSpaceDE w:val="0"/>
        <w:autoSpaceDN w:val="0"/>
        <w:adjustRightInd w:val="0"/>
        <w:spacing w:after="0" w:line="240" w:lineRule="auto"/>
        <w:ind w:left="1440"/>
        <w:jc w:val="both"/>
        <w:rPr>
          <w:rFonts w:ascii="Arial" w:hAnsi="Arial" w:cs="Arial"/>
          <w:color w:val="000000"/>
          <w:sz w:val="28"/>
          <w:szCs w:val="28"/>
        </w:rPr>
      </w:pPr>
    </w:p>
    <w:p w14:paraId="5E021C5F" w14:textId="1626BBC1" w:rsidR="003968F7" w:rsidRPr="005E4CA3" w:rsidRDefault="007C0847" w:rsidP="003A3065">
      <w:pPr>
        <w:numPr>
          <w:ilvl w:val="1"/>
          <w:numId w:val="3"/>
        </w:numPr>
        <w:autoSpaceDE w:val="0"/>
        <w:autoSpaceDN w:val="0"/>
        <w:bidi/>
        <w:adjustRightInd w:val="0"/>
        <w:spacing w:after="0" w:line="240" w:lineRule="auto"/>
        <w:jc w:val="both"/>
        <w:rPr>
          <w:rFonts w:ascii="Arial" w:hAnsi="Arial" w:cs="Arial"/>
          <w:color w:val="000000"/>
          <w:sz w:val="28"/>
          <w:szCs w:val="28"/>
        </w:rPr>
      </w:pPr>
      <w:r w:rsidRPr="005E4CA3">
        <w:rPr>
          <w:rFonts w:ascii="Arial" w:hAnsi="Arial" w:cs="Arial" w:hint="cs"/>
          <w:color w:val="000000"/>
          <w:sz w:val="28"/>
          <w:szCs w:val="28"/>
          <w:rtl/>
        </w:rPr>
        <w:t>هناك</w:t>
      </w:r>
      <w:r w:rsidR="00101F56" w:rsidRPr="005E4CA3">
        <w:rPr>
          <w:rFonts w:ascii="Arial" w:hAnsi="Arial" w:cs="Arial"/>
          <w:color w:val="000000"/>
          <w:sz w:val="28"/>
          <w:szCs w:val="28"/>
          <w:rtl/>
        </w:rPr>
        <w:t xml:space="preserve"> </w:t>
      </w:r>
      <w:r w:rsidRPr="005E4CA3">
        <w:rPr>
          <w:rFonts w:ascii="Arial" w:hAnsi="Arial" w:cs="Arial" w:hint="cs"/>
          <w:color w:val="000000"/>
          <w:sz w:val="28"/>
          <w:szCs w:val="28"/>
          <w:rtl/>
        </w:rPr>
        <w:t>دراسات إستقصائية جارية</w:t>
      </w:r>
      <w:r w:rsidR="00101F56" w:rsidRPr="005E4CA3">
        <w:rPr>
          <w:rFonts w:ascii="Arial" w:hAnsi="Arial" w:cs="Arial"/>
          <w:color w:val="000000"/>
          <w:sz w:val="28"/>
          <w:szCs w:val="28"/>
          <w:rtl/>
        </w:rPr>
        <w:t xml:space="preserve"> لجمع </w:t>
      </w:r>
      <w:r w:rsidRPr="005E4CA3">
        <w:rPr>
          <w:rFonts w:ascii="Arial" w:hAnsi="Arial" w:cs="Arial" w:hint="cs"/>
          <w:color w:val="000000"/>
          <w:sz w:val="28"/>
          <w:szCs w:val="28"/>
          <w:rtl/>
        </w:rPr>
        <w:t>بيانات التجارة علي نطاق صغير عبر الحدود</w:t>
      </w:r>
      <w:r w:rsidR="00101F56" w:rsidRPr="005E4CA3">
        <w:rPr>
          <w:rFonts w:ascii="Arial" w:hAnsi="Arial" w:cs="Arial"/>
          <w:color w:val="000000"/>
          <w:sz w:val="28"/>
          <w:szCs w:val="28"/>
          <w:rtl/>
        </w:rPr>
        <w:t xml:space="preserve"> على جميع حدود زامبيا الأربعة المستهدفة </w:t>
      </w:r>
      <w:r w:rsidRPr="005E4CA3">
        <w:rPr>
          <w:rFonts w:ascii="Arial" w:hAnsi="Arial" w:cs="Arial" w:hint="cs"/>
          <w:color w:val="000000"/>
          <w:sz w:val="28"/>
          <w:szCs w:val="28"/>
          <w:rtl/>
        </w:rPr>
        <w:t xml:space="preserve">وذلك </w:t>
      </w:r>
      <w:r w:rsidR="00101F56" w:rsidRPr="005E4CA3">
        <w:rPr>
          <w:rFonts w:ascii="Arial" w:hAnsi="Arial" w:cs="Arial"/>
          <w:color w:val="000000"/>
          <w:sz w:val="28"/>
          <w:szCs w:val="28"/>
          <w:rtl/>
        </w:rPr>
        <w:t>منذ أكتوبر 2019 ، و</w:t>
      </w:r>
      <w:r w:rsidR="003A3065" w:rsidRPr="005E4CA3">
        <w:rPr>
          <w:rFonts w:ascii="Arial" w:hAnsi="Arial" w:cs="Arial" w:hint="cs"/>
          <w:color w:val="000000"/>
          <w:sz w:val="28"/>
          <w:szCs w:val="28"/>
          <w:rtl/>
        </w:rPr>
        <w:t>قد إستمرت هذه الانشطة</w:t>
      </w:r>
      <w:r w:rsidR="00101F56" w:rsidRPr="005E4CA3">
        <w:rPr>
          <w:rFonts w:ascii="Arial" w:hAnsi="Arial" w:cs="Arial"/>
          <w:color w:val="000000"/>
          <w:sz w:val="28"/>
          <w:szCs w:val="28"/>
          <w:rtl/>
        </w:rPr>
        <w:t xml:space="preserve"> من حيث </w:t>
      </w:r>
      <w:r w:rsidR="003A3065" w:rsidRPr="005E4CA3">
        <w:rPr>
          <w:rFonts w:ascii="Arial" w:hAnsi="Arial" w:cs="Arial" w:hint="cs"/>
          <w:color w:val="000000"/>
          <w:sz w:val="28"/>
          <w:szCs w:val="28"/>
          <w:rtl/>
        </w:rPr>
        <w:t>إ</w:t>
      </w:r>
      <w:r w:rsidR="00101F56" w:rsidRPr="005E4CA3">
        <w:rPr>
          <w:rFonts w:ascii="Arial" w:hAnsi="Arial" w:cs="Arial"/>
          <w:color w:val="000000"/>
          <w:sz w:val="28"/>
          <w:szCs w:val="28"/>
          <w:rtl/>
        </w:rPr>
        <w:t>نتهت الأنشطة المماثلة السابقة الممولة في إطار آلية دعم التكامل الإقليمي (</w:t>
      </w:r>
      <w:r w:rsidR="00101F56" w:rsidRPr="005E4CA3">
        <w:rPr>
          <w:rFonts w:ascii="Arial" w:hAnsi="Arial" w:cs="Arial"/>
          <w:color w:val="000000"/>
          <w:sz w:val="28"/>
          <w:szCs w:val="28"/>
        </w:rPr>
        <w:t>RISM</w:t>
      </w:r>
      <w:r w:rsidR="00101F56" w:rsidRPr="005E4CA3">
        <w:rPr>
          <w:rFonts w:ascii="Arial" w:hAnsi="Arial" w:cs="Arial"/>
          <w:color w:val="000000"/>
          <w:sz w:val="28"/>
          <w:szCs w:val="28"/>
          <w:rtl/>
        </w:rPr>
        <w:t xml:space="preserve">). </w:t>
      </w:r>
      <w:r w:rsidR="003A3065" w:rsidRPr="005E4CA3">
        <w:rPr>
          <w:rFonts w:ascii="Arial" w:hAnsi="Arial" w:cs="Arial" w:hint="cs"/>
          <w:color w:val="000000"/>
          <w:sz w:val="28"/>
          <w:szCs w:val="28"/>
          <w:rtl/>
        </w:rPr>
        <w:t xml:space="preserve">وقد </w:t>
      </w:r>
      <w:r w:rsidR="00101F56" w:rsidRPr="005E4CA3">
        <w:rPr>
          <w:rFonts w:ascii="Arial" w:hAnsi="Arial" w:cs="Arial"/>
          <w:color w:val="000000"/>
          <w:sz w:val="28"/>
          <w:szCs w:val="28"/>
          <w:rtl/>
        </w:rPr>
        <w:t xml:space="preserve">بدأت </w:t>
      </w:r>
      <w:r w:rsidR="003A3065" w:rsidRPr="005E4CA3">
        <w:rPr>
          <w:rFonts w:ascii="Arial" w:hAnsi="Arial" w:cs="Arial" w:hint="cs"/>
          <w:color w:val="000000"/>
          <w:sz w:val="28"/>
          <w:szCs w:val="28"/>
          <w:rtl/>
        </w:rPr>
        <w:t xml:space="preserve">الدراسات الاستقصائية </w:t>
      </w:r>
      <w:r w:rsidR="00101F56" w:rsidRPr="005E4CA3">
        <w:rPr>
          <w:rFonts w:ascii="Arial" w:hAnsi="Arial" w:cs="Arial"/>
          <w:color w:val="000000"/>
          <w:sz w:val="28"/>
          <w:szCs w:val="28"/>
          <w:rtl/>
        </w:rPr>
        <w:t>لجمع البيانات</w:t>
      </w:r>
      <w:r w:rsidR="003A3065" w:rsidRPr="005E4CA3">
        <w:rPr>
          <w:rFonts w:ascii="Arial" w:hAnsi="Arial" w:cs="Arial" w:hint="cs"/>
          <w:color w:val="000000"/>
          <w:sz w:val="28"/>
          <w:szCs w:val="28"/>
          <w:rtl/>
        </w:rPr>
        <w:t xml:space="preserve"> بشأن التجارة علي نطاق صغير عبر الحدود</w:t>
      </w:r>
      <w:r w:rsidR="00101F56" w:rsidRPr="005E4CA3">
        <w:rPr>
          <w:rFonts w:ascii="Arial" w:hAnsi="Arial" w:cs="Arial"/>
          <w:color w:val="000000"/>
          <w:sz w:val="28"/>
          <w:szCs w:val="28"/>
          <w:rtl/>
        </w:rPr>
        <w:t xml:space="preserve"> في حدود</w:t>
      </w:r>
      <w:r w:rsidR="003A3065" w:rsidRPr="005E4CA3">
        <w:rPr>
          <w:rFonts w:ascii="Arial" w:hAnsi="Arial" w:cs="Arial" w:hint="cs"/>
          <w:color w:val="000000"/>
          <w:sz w:val="28"/>
          <w:szCs w:val="28"/>
          <w:rtl/>
        </w:rPr>
        <w:t xml:space="preserve"> تندوما</w:t>
      </w:r>
      <w:r w:rsidR="00101F56" w:rsidRPr="005E4CA3">
        <w:rPr>
          <w:rFonts w:ascii="Arial" w:hAnsi="Arial" w:cs="Arial"/>
          <w:color w:val="000000"/>
          <w:sz w:val="28"/>
          <w:szCs w:val="28"/>
          <w:rtl/>
        </w:rPr>
        <w:t xml:space="preserve"> </w:t>
      </w:r>
      <w:r w:rsidR="00101F56" w:rsidRPr="005E4CA3">
        <w:rPr>
          <w:rFonts w:ascii="Arial" w:hAnsi="Arial" w:cs="Arial"/>
          <w:color w:val="000000"/>
          <w:sz w:val="28"/>
          <w:szCs w:val="28"/>
        </w:rPr>
        <w:t>Tunduma</w:t>
      </w:r>
      <w:r w:rsidR="00101F56" w:rsidRPr="005E4CA3">
        <w:rPr>
          <w:rFonts w:ascii="Arial" w:hAnsi="Arial" w:cs="Arial"/>
          <w:color w:val="000000"/>
          <w:sz w:val="28"/>
          <w:szCs w:val="28"/>
          <w:rtl/>
        </w:rPr>
        <w:t xml:space="preserve"> و</w:t>
      </w:r>
      <w:r w:rsidR="003A3065" w:rsidRPr="005E4CA3">
        <w:rPr>
          <w:rFonts w:ascii="Arial" w:hAnsi="Arial" w:cs="Arial" w:hint="cs"/>
          <w:color w:val="000000"/>
          <w:sz w:val="28"/>
          <w:szCs w:val="28"/>
          <w:rtl/>
        </w:rPr>
        <w:t>ميشنجي</w:t>
      </w:r>
      <w:r w:rsidR="00101F56" w:rsidRPr="005E4CA3">
        <w:rPr>
          <w:rFonts w:ascii="Arial" w:hAnsi="Arial" w:cs="Arial"/>
          <w:color w:val="000000"/>
          <w:sz w:val="28"/>
          <w:szCs w:val="28"/>
          <w:rtl/>
        </w:rPr>
        <w:t xml:space="preserve"> </w:t>
      </w:r>
      <w:r w:rsidR="00101F56" w:rsidRPr="005E4CA3">
        <w:rPr>
          <w:rFonts w:ascii="Arial" w:hAnsi="Arial" w:cs="Arial"/>
          <w:color w:val="000000"/>
          <w:sz w:val="28"/>
          <w:szCs w:val="28"/>
        </w:rPr>
        <w:t>Mchinji</w:t>
      </w:r>
      <w:r w:rsidR="00101F56" w:rsidRPr="005E4CA3">
        <w:rPr>
          <w:rFonts w:ascii="Arial" w:hAnsi="Arial" w:cs="Arial"/>
          <w:color w:val="000000"/>
          <w:sz w:val="28"/>
          <w:szCs w:val="28"/>
          <w:rtl/>
        </w:rPr>
        <w:t xml:space="preserve"> و </w:t>
      </w:r>
      <w:r w:rsidR="003A3065" w:rsidRPr="005E4CA3">
        <w:rPr>
          <w:rFonts w:ascii="Arial" w:hAnsi="Arial" w:cs="Arial" w:hint="cs"/>
          <w:color w:val="000000"/>
          <w:sz w:val="28"/>
          <w:szCs w:val="28"/>
          <w:rtl/>
        </w:rPr>
        <w:t xml:space="preserve">شيروندي- زمبابوي </w:t>
      </w:r>
      <w:r w:rsidR="00101F56" w:rsidRPr="005E4CA3">
        <w:rPr>
          <w:rFonts w:ascii="Arial" w:hAnsi="Arial" w:cs="Arial"/>
          <w:color w:val="000000"/>
          <w:sz w:val="28"/>
          <w:szCs w:val="28"/>
        </w:rPr>
        <w:t>Chirundu-Zimbabwe</w:t>
      </w:r>
      <w:r w:rsidR="00101F56" w:rsidRPr="005E4CA3">
        <w:rPr>
          <w:rFonts w:ascii="Arial" w:hAnsi="Arial" w:cs="Arial"/>
          <w:color w:val="000000"/>
          <w:sz w:val="28"/>
          <w:szCs w:val="28"/>
          <w:rtl/>
        </w:rPr>
        <w:t xml:space="preserve"> في يناير / فبراير 2020 ؛</w:t>
      </w:r>
    </w:p>
    <w:p w14:paraId="22A46A75" w14:textId="77777777" w:rsidR="00D21F5C" w:rsidRDefault="00D21F5C" w:rsidP="00D21F5C">
      <w:pPr>
        <w:pStyle w:val="ListParagraph"/>
        <w:rPr>
          <w:rFonts w:ascii="Arial" w:hAnsi="Arial" w:cs="Arial"/>
          <w:color w:val="000000"/>
        </w:rPr>
      </w:pPr>
    </w:p>
    <w:p w14:paraId="23D92D31" w14:textId="05ACA1A1" w:rsidR="00D21F5C" w:rsidRPr="005E4CA3" w:rsidRDefault="003A3065" w:rsidP="00BE4CDC">
      <w:pPr>
        <w:numPr>
          <w:ilvl w:val="1"/>
          <w:numId w:val="3"/>
        </w:numPr>
        <w:autoSpaceDE w:val="0"/>
        <w:autoSpaceDN w:val="0"/>
        <w:bidi/>
        <w:adjustRightInd w:val="0"/>
        <w:spacing w:after="0" w:line="240" w:lineRule="auto"/>
        <w:jc w:val="both"/>
        <w:rPr>
          <w:rFonts w:ascii="Arial" w:hAnsi="Arial" w:cs="Arial"/>
          <w:color w:val="000000"/>
          <w:sz w:val="28"/>
          <w:szCs w:val="28"/>
        </w:rPr>
      </w:pPr>
      <w:r w:rsidRPr="005E4CA3">
        <w:rPr>
          <w:rFonts w:ascii="Arial" w:hAnsi="Arial" w:cs="Arial" w:hint="cs"/>
          <w:color w:val="000000"/>
          <w:sz w:val="28"/>
          <w:szCs w:val="28"/>
          <w:rtl/>
        </w:rPr>
        <w:t>تم</w:t>
      </w:r>
      <w:r w:rsidR="00101F56" w:rsidRPr="005E4CA3">
        <w:rPr>
          <w:rFonts w:ascii="Arial" w:hAnsi="Arial" w:cs="Arial"/>
          <w:color w:val="000000"/>
          <w:sz w:val="28"/>
          <w:szCs w:val="28"/>
          <w:rtl/>
        </w:rPr>
        <w:t xml:space="preserve"> نشر بيانات</w:t>
      </w:r>
      <w:r w:rsidRPr="005E4CA3">
        <w:rPr>
          <w:rFonts w:ascii="Arial" w:hAnsi="Arial" w:cs="Arial" w:hint="cs"/>
          <w:color w:val="000000"/>
          <w:sz w:val="28"/>
          <w:szCs w:val="28"/>
          <w:rtl/>
        </w:rPr>
        <w:t xml:space="preserve"> التجارة علي نطاق صغير عبر الحدود</w:t>
      </w:r>
      <w:r w:rsidR="00101F56" w:rsidRPr="005E4CA3">
        <w:rPr>
          <w:rFonts w:ascii="Arial" w:hAnsi="Arial" w:cs="Arial"/>
          <w:color w:val="000000"/>
          <w:sz w:val="28"/>
          <w:szCs w:val="28"/>
          <w:rtl/>
        </w:rPr>
        <w:t xml:space="preserve"> </w:t>
      </w:r>
      <w:r w:rsidR="00101F56" w:rsidRPr="005E4CA3">
        <w:rPr>
          <w:rFonts w:ascii="Arial" w:hAnsi="Arial" w:cs="Arial"/>
          <w:color w:val="000000"/>
          <w:sz w:val="28"/>
          <w:szCs w:val="28"/>
        </w:rPr>
        <w:t>SSCBT</w:t>
      </w:r>
      <w:r w:rsidR="00101F56" w:rsidRPr="005E4CA3">
        <w:rPr>
          <w:rFonts w:ascii="Arial" w:hAnsi="Arial" w:cs="Arial"/>
          <w:color w:val="000000"/>
          <w:sz w:val="28"/>
          <w:szCs w:val="28"/>
          <w:rtl/>
        </w:rPr>
        <w:t xml:space="preserve"> التي تم </w:t>
      </w:r>
      <w:r w:rsidRPr="005E4CA3">
        <w:rPr>
          <w:rFonts w:ascii="Arial" w:hAnsi="Arial" w:cs="Arial" w:hint="cs"/>
          <w:color w:val="000000"/>
          <w:sz w:val="28"/>
          <w:szCs w:val="28"/>
          <w:rtl/>
        </w:rPr>
        <w:t>تنقيحها</w:t>
      </w:r>
      <w:r w:rsidR="00101F56" w:rsidRPr="005E4CA3">
        <w:rPr>
          <w:rFonts w:ascii="Arial" w:hAnsi="Arial" w:cs="Arial"/>
          <w:color w:val="000000"/>
          <w:sz w:val="28"/>
          <w:szCs w:val="28"/>
          <w:rtl/>
        </w:rPr>
        <w:t xml:space="preserve"> والتحقق من صحتها </w:t>
      </w:r>
      <w:r w:rsidR="006B2793" w:rsidRPr="005E4CA3">
        <w:rPr>
          <w:rFonts w:ascii="Arial" w:hAnsi="Arial" w:cs="Arial" w:hint="cs"/>
          <w:color w:val="000000"/>
          <w:sz w:val="28"/>
          <w:szCs w:val="28"/>
          <w:rtl/>
        </w:rPr>
        <w:t xml:space="preserve"> الخاصة ب</w:t>
      </w:r>
      <w:r w:rsidR="00101F56" w:rsidRPr="005E4CA3">
        <w:rPr>
          <w:rFonts w:ascii="Arial" w:hAnsi="Arial" w:cs="Arial"/>
          <w:color w:val="000000"/>
          <w:sz w:val="28"/>
          <w:szCs w:val="28"/>
          <w:rtl/>
        </w:rPr>
        <w:t xml:space="preserve">زامبيا </w:t>
      </w:r>
      <w:r w:rsidRPr="005E4CA3">
        <w:rPr>
          <w:rFonts w:ascii="Arial" w:hAnsi="Arial" w:cs="Arial" w:hint="cs"/>
          <w:color w:val="000000"/>
          <w:sz w:val="28"/>
          <w:szCs w:val="28"/>
          <w:rtl/>
        </w:rPr>
        <w:t>عن ا</w:t>
      </w:r>
      <w:r w:rsidR="00101F56" w:rsidRPr="005E4CA3">
        <w:rPr>
          <w:rFonts w:ascii="Arial" w:hAnsi="Arial" w:cs="Arial"/>
          <w:color w:val="000000"/>
          <w:sz w:val="28"/>
          <w:szCs w:val="28"/>
          <w:rtl/>
        </w:rPr>
        <w:t>لفترة</w:t>
      </w:r>
      <w:r w:rsidR="006B2793" w:rsidRPr="005E4CA3">
        <w:rPr>
          <w:rFonts w:ascii="Arial" w:hAnsi="Arial" w:cs="Arial" w:hint="cs"/>
          <w:color w:val="000000"/>
          <w:sz w:val="28"/>
          <w:szCs w:val="28"/>
          <w:rtl/>
        </w:rPr>
        <w:t xml:space="preserve"> </w:t>
      </w:r>
      <w:r w:rsidR="008E6297">
        <w:rPr>
          <w:rFonts w:ascii="Arial" w:hAnsi="Arial" w:cs="Arial" w:hint="cs"/>
          <w:color w:val="000000"/>
          <w:sz w:val="28"/>
          <w:szCs w:val="28"/>
          <w:rtl/>
        </w:rPr>
        <w:t xml:space="preserve">من </w:t>
      </w:r>
      <w:r w:rsidR="006B2793" w:rsidRPr="005E4CA3">
        <w:rPr>
          <w:rFonts w:ascii="Arial" w:hAnsi="Arial" w:cs="Arial" w:hint="cs"/>
          <w:color w:val="000000"/>
          <w:sz w:val="28"/>
          <w:szCs w:val="28"/>
          <w:rtl/>
        </w:rPr>
        <w:t>الربع الرابع لعام</w:t>
      </w:r>
      <w:r w:rsidR="00101F56" w:rsidRPr="005E4CA3">
        <w:rPr>
          <w:rFonts w:ascii="Arial" w:hAnsi="Arial" w:cs="Arial"/>
          <w:color w:val="000000"/>
          <w:sz w:val="28"/>
          <w:szCs w:val="28"/>
          <w:rtl/>
        </w:rPr>
        <w:t xml:space="preserve"> 2019</w:t>
      </w:r>
      <w:r w:rsidR="006B2793" w:rsidRPr="005E4CA3">
        <w:rPr>
          <w:rFonts w:ascii="Arial" w:hAnsi="Arial" w:cs="Arial" w:hint="cs"/>
          <w:color w:val="000000"/>
          <w:sz w:val="28"/>
          <w:szCs w:val="28"/>
          <w:rtl/>
        </w:rPr>
        <w:t xml:space="preserve">- </w:t>
      </w:r>
      <w:r w:rsidR="008E6297">
        <w:rPr>
          <w:rFonts w:ascii="Arial" w:hAnsi="Arial" w:cs="Arial" w:hint="cs"/>
          <w:color w:val="000000"/>
          <w:sz w:val="28"/>
          <w:szCs w:val="28"/>
          <w:rtl/>
        </w:rPr>
        <w:t xml:space="preserve">الي </w:t>
      </w:r>
      <w:r w:rsidR="006B2793" w:rsidRPr="005E4CA3">
        <w:rPr>
          <w:rFonts w:ascii="Arial" w:hAnsi="Arial" w:cs="Arial" w:hint="cs"/>
          <w:color w:val="000000"/>
          <w:sz w:val="28"/>
          <w:szCs w:val="28"/>
          <w:rtl/>
        </w:rPr>
        <w:t>الربع الثالث لعام 2020</w:t>
      </w:r>
      <w:r w:rsidR="00101F56" w:rsidRPr="005E4CA3">
        <w:rPr>
          <w:rFonts w:ascii="Arial" w:hAnsi="Arial" w:cs="Arial"/>
          <w:color w:val="000000"/>
          <w:sz w:val="28"/>
          <w:szCs w:val="28"/>
          <w:rtl/>
        </w:rPr>
        <w:t xml:space="preserve"> على بوابة </w:t>
      </w:r>
      <w:r w:rsidR="006B2793" w:rsidRPr="005E4CA3">
        <w:rPr>
          <w:rFonts w:ascii="Arial" w:hAnsi="Arial" w:cs="Arial" w:hint="cs"/>
          <w:color w:val="000000"/>
          <w:sz w:val="28"/>
          <w:szCs w:val="28"/>
          <w:rtl/>
        </w:rPr>
        <w:t xml:space="preserve">قاعدة </w:t>
      </w:r>
      <w:r w:rsidR="00101F56" w:rsidRPr="005E4CA3">
        <w:rPr>
          <w:rFonts w:ascii="Arial" w:hAnsi="Arial" w:cs="Arial"/>
          <w:color w:val="000000"/>
          <w:sz w:val="28"/>
          <w:szCs w:val="28"/>
          <w:rtl/>
        </w:rPr>
        <w:t>بيانات</w:t>
      </w:r>
      <w:r w:rsidR="006B2793" w:rsidRPr="005E4CA3">
        <w:rPr>
          <w:rFonts w:ascii="Arial" w:hAnsi="Arial" w:cs="Arial" w:hint="cs"/>
          <w:color w:val="000000"/>
          <w:sz w:val="28"/>
          <w:szCs w:val="28"/>
          <w:rtl/>
        </w:rPr>
        <w:t xml:space="preserve"> الاحصاء للكوميسا</w:t>
      </w:r>
      <w:r w:rsidR="00101F56" w:rsidRPr="005E4CA3">
        <w:rPr>
          <w:rFonts w:ascii="Arial" w:hAnsi="Arial" w:cs="Arial"/>
          <w:color w:val="000000"/>
          <w:sz w:val="28"/>
          <w:szCs w:val="28"/>
        </w:rPr>
        <w:t xml:space="preserve">COMSTAT </w:t>
      </w:r>
      <w:r w:rsidR="006B2793" w:rsidRPr="005E4CA3">
        <w:rPr>
          <w:rFonts w:ascii="Arial" w:hAnsi="Arial" w:cs="Arial" w:hint="cs"/>
          <w:color w:val="000000"/>
          <w:sz w:val="28"/>
          <w:szCs w:val="28"/>
          <w:rtl/>
        </w:rPr>
        <w:t xml:space="preserve"> علي الموقع </w:t>
      </w:r>
      <w:r w:rsidR="006B2793" w:rsidRPr="005E4CA3">
        <w:rPr>
          <w:rFonts w:ascii="Arial" w:hAnsi="Arial" w:cs="Arial"/>
          <w:color w:val="000000"/>
          <w:sz w:val="28"/>
          <w:szCs w:val="28"/>
          <w:rtl/>
        </w:rPr>
        <w:t>(</w:t>
      </w:r>
      <w:r w:rsidR="006B2793" w:rsidRPr="005E4CA3">
        <w:rPr>
          <w:rFonts w:ascii="Arial" w:hAnsi="Arial" w:cs="Arial"/>
          <w:color w:val="000000"/>
          <w:sz w:val="28"/>
          <w:szCs w:val="28"/>
        </w:rPr>
        <w:t>http://comstat.comesa.int</w:t>
      </w:r>
      <w:r w:rsidR="006B2793" w:rsidRPr="005E4CA3">
        <w:rPr>
          <w:rFonts w:ascii="Arial" w:hAnsi="Arial" w:cs="Arial"/>
          <w:color w:val="000000"/>
          <w:sz w:val="28"/>
          <w:szCs w:val="28"/>
          <w:rtl/>
        </w:rPr>
        <w:t xml:space="preserve">) </w:t>
      </w:r>
      <w:r w:rsidR="00BE4CDC" w:rsidRPr="005E4CA3">
        <w:rPr>
          <w:rFonts w:ascii="Arial" w:hAnsi="Arial" w:cs="Arial" w:hint="cs"/>
          <w:color w:val="000000"/>
          <w:sz w:val="28"/>
          <w:szCs w:val="28"/>
          <w:rtl/>
        </w:rPr>
        <w:t xml:space="preserve">وذلك </w:t>
      </w:r>
      <w:r w:rsidR="00101F56" w:rsidRPr="005E4CA3">
        <w:rPr>
          <w:rFonts w:ascii="Arial" w:hAnsi="Arial" w:cs="Arial"/>
          <w:color w:val="000000"/>
          <w:sz w:val="28"/>
          <w:szCs w:val="28"/>
          <w:rtl/>
        </w:rPr>
        <w:t xml:space="preserve">ضمن قسم التجارة </w:t>
      </w:r>
      <w:r w:rsidR="00BE4CDC" w:rsidRPr="005E4CA3">
        <w:rPr>
          <w:rFonts w:ascii="Arial" w:hAnsi="Arial" w:cs="Arial" w:hint="cs"/>
          <w:color w:val="000000"/>
          <w:sz w:val="28"/>
          <w:szCs w:val="28"/>
          <w:rtl/>
        </w:rPr>
        <w:t>علي نطاق صغير</w:t>
      </w:r>
      <w:r w:rsidR="00101F56" w:rsidRPr="005E4CA3">
        <w:rPr>
          <w:rFonts w:ascii="Arial" w:hAnsi="Arial" w:cs="Arial"/>
          <w:color w:val="000000"/>
          <w:sz w:val="28"/>
          <w:szCs w:val="28"/>
          <w:rtl/>
        </w:rPr>
        <w:t xml:space="preserve">عبر الحدود. </w:t>
      </w:r>
      <w:r w:rsidR="00BE4CDC" w:rsidRPr="005E4CA3">
        <w:rPr>
          <w:rFonts w:ascii="Arial" w:hAnsi="Arial" w:cs="Arial" w:hint="cs"/>
          <w:color w:val="000000"/>
          <w:sz w:val="28"/>
          <w:szCs w:val="28"/>
          <w:rtl/>
        </w:rPr>
        <w:t>و</w:t>
      </w:r>
      <w:r w:rsidR="00101F56" w:rsidRPr="005E4CA3">
        <w:rPr>
          <w:rFonts w:ascii="Arial" w:hAnsi="Arial" w:cs="Arial"/>
          <w:color w:val="000000"/>
          <w:sz w:val="28"/>
          <w:szCs w:val="28"/>
          <w:rtl/>
        </w:rPr>
        <w:t>تم التحقق من صحة بيانات</w:t>
      </w:r>
      <w:r w:rsidR="00BE4CDC" w:rsidRPr="005E4CA3">
        <w:rPr>
          <w:rFonts w:ascii="Arial" w:hAnsi="Arial" w:cs="Arial" w:hint="cs"/>
          <w:color w:val="000000"/>
          <w:sz w:val="28"/>
          <w:szCs w:val="28"/>
          <w:rtl/>
        </w:rPr>
        <w:t xml:space="preserve"> التجارة علي نطاق صغير عبر الحدود</w:t>
      </w:r>
      <w:r w:rsidR="00101F56" w:rsidRPr="005E4CA3">
        <w:rPr>
          <w:rFonts w:ascii="Arial" w:hAnsi="Arial" w:cs="Arial"/>
          <w:color w:val="000000"/>
          <w:sz w:val="28"/>
          <w:szCs w:val="28"/>
          <w:rtl/>
        </w:rPr>
        <w:t xml:space="preserve"> </w:t>
      </w:r>
      <w:r w:rsidR="00101F56" w:rsidRPr="005E4CA3">
        <w:rPr>
          <w:rFonts w:ascii="Arial" w:hAnsi="Arial" w:cs="Arial"/>
          <w:color w:val="000000"/>
          <w:sz w:val="28"/>
          <w:szCs w:val="28"/>
        </w:rPr>
        <w:t>SSCBT</w:t>
      </w:r>
      <w:r w:rsidR="00101F56" w:rsidRPr="005E4CA3">
        <w:rPr>
          <w:rFonts w:ascii="Arial" w:hAnsi="Arial" w:cs="Arial"/>
          <w:color w:val="000000"/>
          <w:sz w:val="28"/>
          <w:szCs w:val="28"/>
          <w:rtl/>
        </w:rPr>
        <w:t xml:space="preserve"> لـ</w:t>
      </w:r>
      <w:r w:rsidR="00BE4CDC" w:rsidRPr="005E4CA3">
        <w:rPr>
          <w:rFonts w:ascii="Arial" w:hAnsi="Arial" w:cs="Arial" w:hint="cs"/>
          <w:color w:val="000000"/>
          <w:sz w:val="28"/>
          <w:szCs w:val="28"/>
          <w:rtl/>
        </w:rPr>
        <w:t>مركز ميشنجي</w:t>
      </w:r>
      <w:r w:rsidR="00101F56" w:rsidRPr="005E4CA3">
        <w:rPr>
          <w:rFonts w:ascii="Arial" w:hAnsi="Arial" w:cs="Arial"/>
          <w:color w:val="000000"/>
          <w:sz w:val="28"/>
          <w:szCs w:val="28"/>
          <w:rtl/>
        </w:rPr>
        <w:t xml:space="preserve"> </w:t>
      </w:r>
      <w:r w:rsidR="00101F56" w:rsidRPr="005E4CA3">
        <w:rPr>
          <w:rFonts w:ascii="Arial" w:hAnsi="Arial" w:cs="Arial"/>
          <w:color w:val="000000"/>
          <w:sz w:val="28"/>
          <w:szCs w:val="28"/>
        </w:rPr>
        <w:t>Mchinji</w:t>
      </w:r>
      <w:r w:rsidR="00101F56" w:rsidRPr="005E4CA3">
        <w:rPr>
          <w:rFonts w:ascii="Arial" w:hAnsi="Arial" w:cs="Arial"/>
          <w:color w:val="000000"/>
          <w:sz w:val="28"/>
          <w:szCs w:val="28"/>
          <w:rtl/>
        </w:rPr>
        <w:t xml:space="preserve"> و</w:t>
      </w:r>
      <w:r w:rsidR="00BE4CDC" w:rsidRPr="005E4CA3">
        <w:rPr>
          <w:rFonts w:ascii="Arial" w:hAnsi="Arial" w:cs="Arial" w:hint="cs"/>
          <w:color w:val="000000"/>
          <w:sz w:val="28"/>
          <w:szCs w:val="28"/>
          <w:rtl/>
        </w:rPr>
        <w:t>تندوما</w:t>
      </w:r>
      <w:r w:rsidR="00101F56" w:rsidRPr="005E4CA3">
        <w:rPr>
          <w:rFonts w:ascii="Arial" w:hAnsi="Arial" w:cs="Arial"/>
          <w:color w:val="000000"/>
          <w:sz w:val="28"/>
          <w:szCs w:val="28"/>
          <w:rtl/>
        </w:rPr>
        <w:t xml:space="preserve"> </w:t>
      </w:r>
      <w:r w:rsidR="00101F56" w:rsidRPr="005E4CA3">
        <w:rPr>
          <w:rFonts w:ascii="Arial" w:hAnsi="Arial" w:cs="Arial"/>
          <w:color w:val="000000"/>
          <w:sz w:val="28"/>
          <w:szCs w:val="28"/>
        </w:rPr>
        <w:t>Tunduma</w:t>
      </w:r>
      <w:r w:rsidR="00101F56" w:rsidRPr="005E4CA3">
        <w:rPr>
          <w:rFonts w:ascii="Arial" w:hAnsi="Arial" w:cs="Arial"/>
          <w:color w:val="000000"/>
          <w:sz w:val="28"/>
          <w:szCs w:val="28"/>
          <w:rtl/>
        </w:rPr>
        <w:t xml:space="preserve"> للفترة </w:t>
      </w:r>
      <w:r w:rsidR="00BE4CDC" w:rsidRPr="005E4CA3">
        <w:rPr>
          <w:rFonts w:ascii="Arial" w:hAnsi="Arial" w:cs="Arial" w:hint="cs"/>
          <w:color w:val="000000"/>
          <w:sz w:val="28"/>
          <w:szCs w:val="28"/>
          <w:rtl/>
        </w:rPr>
        <w:t>2/2020</w:t>
      </w:r>
      <w:r w:rsidR="00101F56" w:rsidRPr="005E4CA3">
        <w:rPr>
          <w:rFonts w:ascii="Arial" w:hAnsi="Arial" w:cs="Arial"/>
          <w:color w:val="000000"/>
          <w:sz w:val="28"/>
          <w:szCs w:val="28"/>
          <w:rtl/>
        </w:rPr>
        <w:t xml:space="preserve"> </w:t>
      </w:r>
      <w:r w:rsidR="00BE4CDC" w:rsidRPr="005E4CA3">
        <w:rPr>
          <w:rFonts w:ascii="Arial" w:hAnsi="Arial" w:cs="Arial"/>
          <w:color w:val="000000"/>
          <w:sz w:val="28"/>
          <w:szCs w:val="28"/>
          <w:rtl/>
        </w:rPr>
        <w:t>–</w:t>
      </w:r>
      <w:r w:rsidR="00101F56" w:rsidRPr="005E4CA3">
        <w:rPr>
          <w:rFonts w:ascii="Arial" w:hAnsi="Arial" w:cs="Arial"/>
          <w:color w:val="000000"/>
          <w:sz w:val="28"/>
          <w:szCs w:val="28"/>
          <w:rtl/>
        </w:rPr>
        <w:t xml:space="preserve"> </w:t>
      </w:r>
      <w:r w:rsidR="00BE4CDC" w:rsidRPr="005E4CA3">
        <w:rPr>
          <w:rFonts w:ascii="Arial" w:hAnsi="Arial" w:cs="Arial" w:hint="cs"/>
          <w:color w:val="000000"/>
          <w:sz w:val="28"/>
          <w:szCs w:val="28"/>
          <w:rtl/>
        </w:rPr>
        <w:t>6/2021</w:t>
      </w:r>
      <w:r w:rsidR="00101F56" w:rsidRPr="005E4CA3">
        <w:rPr>
          <w:rFonts w:ascii="Arial" w:hAnsi="Arial" w:cs="Arial"/>
          <w:color w:val="000000"/>
          <w:sz w:val="28"/>
          <w:szCs w:val="28"/>
          <w:rtl/>
        </w:rPr>
        <w:t xml:space="preserve"> وهي في المراحل النهائية من التنسيق </w:t>
      </w:r>
      <w:r w:rsidR="00BE4CDC" w:rsidRPr="005E4CA3">
        <w:rPr>
          <w:rFonts w:ascii="Arial" w:hAnsi="Arial" w:cs="Arial" w:hint="cs"/>
          <w:color w:val="000000"/>
          <w:sz w:val="28"/>
          <w:szCs w:val="28"/>
          <w:rtl/>
        </w:rPr>
        <w:t>تمهيدا لنشرها</w:t>
      </w:r>
      <w:r w:rsidR="00101F56" w:rsidRPr="005E4CA3">
        <w:rPr>
          <w:rFonts w:ascii="Arial" w:hAnsi="Arial" w:cs="Arial"/>
          <w:color w:val="000000"/>
          <w:sz w:val="28"/>
          <w:szCs w:val="28"/>
          <w:rtl/>
        </w:rPr>
        <w:t xml:space="preserve"> على بوابة</w:t>
      </w:r>
      <w:r w:rsidR="00BE4CDC" w:rsidRPr="005E4CA3">
        <w:rPr>
          <w:rFonts w:ascii="Arial" w:hAnsi="Arial" w:cs="Arial" w:hint="cs"/>
          <w:color w:val="000000"/>
          <w:sz w:val="28"/>
          <w:szCs w:val="28"/>
          <w:rtl/>
        </w:rPr>
        <w:t xml:space="preserve"> قاعدة</w:t>
      </w:r>
      <w:r w:rsidR="00101F56" w:rsidRPr="005E4CA3">
        <w:rPr>
          <w:rFonts w:ascii="Arial" w:hAnsi="Arial" w:cs="Arial"/>
          <w:color w:val="000000"/>
          <w:sz w:val="28"/>
          <w:szCs w:val="28"/>
          <w:rtl/>
        </w:rPr>
        <w:t xml:space="preserve"> بيانات</w:t>
      </w:r>
      <w:r w:rsidR="00BE4CDC" w:rsidRPr="005E4CA3">
        <w:rPr>
          <w:rFonts w:ascii="Arial" w:hAnsi="Arial" w:cs="Arial" w:hint="cs"/>
          <w:color w:val="000000"/>
          <w:sz w:val="28"/>
          <w:szCs w:val="28"/>
          <w:rtl/>
        </w:rPr>
        <w:t xml:space="preserve"> الاحصاء للكوميسا</w:t>
      </w:r>
      <w:r w:rsidR="00101F56" w:rsidRPr="005E4CA3">
        <w:rPr>
          <w:rFonts w:ascii="Arial" w:hAnsi="Arial" w:cs="Arial"/>
          <w:color w:val="000000"/>
          <w:sz w:val="28"/>
          <w:szCs w:val="28"/>
          <w:rtl/>
        </w:rPr>
        <w:t xml:space="preserve"> </w:t>
      </w:r>
      <w:r w:rsidR="00101F56" w:rsidRPr="005E4CA3">
        <w:rPr>
          <w:rFonts w:ascii="Arial" w:hAnsi="Arial" w:cs="Arial"/>
          <w:color w:val="000000"/>
          <w:sz w:val="28"/>
          <w:szCs w:val="28"/>
        </w:rPr>
        <w:t>COMSTAT</w:t>
      </w:r>
      <w:r w:rsidR="00101F56" w:rsidRPr="005E4CA3">
        <w:rPr>
          <w:rFonts w:ascii="Arial" w:hAnsi="Arial" w:cs="Arial"/>
          <w:color w:val="000000"/>
          <w:sz w:val="28"/>
          <w:szCs w:val="28"/>
          <w:rtl/>
        </w:rPr>
        <w:t xml:space="preserve"> ؛</w:t>
      </w:r>
    </w:p>
    <w:p w14:paraId="7475FB2C" w14:textId="77777777" w:rsidR="009E6FCE" w:rsidRDefault="009E6FCE" w:rsidP="00620046">
      <w:pPr>
        <w:pStyle w:val="ListParagraph"/>
        <w:rPr>
          <w:rFonts w:ascii="Arial" w:hAnsi="Arial" w:cs="Arial"/>
          <w:color w:val="000000"/>
        </w:rPr>
      </w:pPr>
    </w:p>
    <w:p w14:paraId="54C714CE" w14:textId="4AC14521" w:rsidR="009E6FCE" w:rsidRPr="00D57107" w:rsidRDefault="00101F56" w:rsidP="005E4CA3">
      <w:pPr>
        <w:numPr>
          <w:ilvl w:val="1"/>
          <w:numId w:val="3"/>
        </w:numPr>
        <w:autoSpaceDE w:val="0"/>
        <w:autoSpaceDN w:val="0"/>
        <w:bidi/>
        <w:adjustRightInd w:val="0"/>
        <w:spacing w:after="0" w:line="240" w:lineRule="auto"/>
        <w:jc w:val="both"/>
        <w:rPr>
          <w:rFonts w:ascii="Arial" w:hAnsi="Arial" w:cs="Arial"/>
          <w:color w:val="000000"/>
          <w:sz w:val="28"/>
          <w:szCs w:val="28"/>
        </w:rPr>
      </w:pPr>
      <w:r w:rsidRPr="00D57107">
        <w:rPr>
          <w:rFonts w:ascii="Arial" w:hAnsi="Arial" w:cs="Arial"/>
          <w:color w:val="000000"/>
          <w:sz w:val="28"/>
          <w:szCs w:val="28"/>
          <w:rtl/>
        </w:rPr>
        <w:t xml:space="preserve">تم إرسال بعثات لتقصي الحقائق إلى حدود مويالي من قبل مكتبي الإحصاء الوطنيين في كينيا وإثيوبيا جنبًا إلى جنب مع مسؤولين من وزارات التنسيق المعنية </w:t>
      </w:r>
      <w:r w:rsidR="00BE4CDC" w:rsidRPr="00D57107">
        <w:rPr>
          <w:rFonts w:ascii="Arial" w:hAnsi="Arial" w:cs="Arial" w:hint="cs"/>
          <w:color w:val="000000"/>
          <w:sz w:val="28"/>
          <w:szCs w:val="28"/>
          <w:rtl/>
        </w:rPr>
        <w:t xml:space="preserve">وذلك </w:t>
      </w:r>
      <w:r w:rsidRPr="00D57107">
        <w:rPr>
          <w:rFonts w:ascii="Arial" w:hAnsi="Arial" w:cs="Arial"/>
          <w:color w:val="000000"/>
          <w:sz w:val="28"/>
          <w:szCs w:val="28"/>
          <w:rtl/>
        </w:rPr>
        <w:t>لتحديد الوضع الراهن لأنشطة</w:t>
      </w:r>
      <w:r w:rsidR="005E4CA3" w:rsidRPr="00D57107">
        <w:rPr>
          <w:rFonts w:ascii="Arial" w:hAnsi="Arial" w:cs="Arial" w:hint="cs"/>
          <w:color w:val="000000"/>
          <w:sz w:val="28"/>
          <w:szCs w:val="28"/>
          <w:rtl/>
        </w:rPr>
        <w:t xml:space="preserve"> التجارة علي نطاق صغير عبر الحدود</w:t>
      </w:r>
      <w:r w:rsidRPr="00D57107">
        <w:rPr>
          <w:rFonts w:ascii="Arial" w:hAnsi="Arial" w:cs="Arial"/>
          <w:color w:val="000000"/>
          <w:sz w:val="28"/>
          <w:szCs w:val="28"/>
          <w:rtl/>
        </w:rPr>
        <w:t xml:space="preserve"> </w:t>
      </w:r>
      <w:r w:rsidRPr="00D57107">
        <w:rPr>
          <w:rFonts w:ascii="Arial" w:hAnsi="Arial" w:cs="Arial"/>
          <w:color w:val="000000"/>
          <w:sz w:val="28"/>
          <w:szCs w:val="28"/>
        </w:rPr>
        <w:t>SSCBT</w:t>
      </w:r>
      <w:r w:rsidRPr="00D57107">
        <w:rPr>
          <w:rFonts w:ascii="Arial" w:hAnsi="Arial" w:cs="Arial"/>
          <w:color w:val="000000"/>
          <w:sz w:val="28"/>
          <w:szCs w:val="28"/>
          <w:rtl/>
        </w:rPr>
        <w:t xml:space="preserve"> على الحدود. </w:t>
      </w:r>
      <w:r w:rsidR="005E4CA3" w:rsidRPr="00D57107">
        <w:rPr>
          <w:rFonts w:ascii="Arial" w:hAnsi="Arial" w:cs="Arial" w:hint="cs"/>
          <w:color w:val="000000"/>
          <w:sz w:val="28"/>
          <w:szCs w:val="28"/>
          <w:rtl/>
        </w:rPr>
        <w:t>و</w:t>
      </w:r>
      <w:r w:rsidRPr="00D57107">
        <w:rPr>
          <w:rFonts w:ascii="Arial" w:hAnsi="Arial" w:cs="Arial"/>
          <w:color w:val="000000"/>
          <w:sz w:val="28"/>
          <w:szCs w:val="28"/>
          <w:rtl/>
        </w:rPr>
        <w:t xml:space="preserve">من المتوقع أن </w:t>
      </w:r>
      <w:r w:rsidR="005E4CA3" w:rsidRPr="00D57107">
        <w:rPr>
          <w:rFonts w:ascii="Arial" w:hAnsi="Arial" w:cs="Arial" w:hint="cs"/>
          <w:color w:val="000000"/>
          <w:sz w:val="28"/>
          <w:szCs w:val="28"/>
          <w:rtl/>
        </w:rPr>
        <w:t xml:space="preserve">يعقب ذلك </w:t>
      </w:r>
      <w:r w:rsidRPr="00D57107">
        <w:rPr>
          <w:rFonts w:ascii="Arial" w:hAnsi="Arial" w:cs="Arial"/>
          <w:color w:val="000000"/>
          <w:sz w:val="28"/>
          <w:szCs w:val="28"/>
          <w:rtl/>
        </w:rPr>
        <w:t>الأنشطة اللاحقة</w:t>
      </w:r>
      <w:r w:rsidR="005E4CA3" w:rsidRPr="00D57107">
        <w:rPr>
          <w:rFonts w:ascii="Arial" w:hAnsi="Arial" w:cs="Arial" w:hint="cs"/>
          <w:color w:val="000000"/>
          <w:sz w:val="28"/>
          <w:szCs w:val="28"/>
          <w:rtl/>
        </w:rPr>
        <w:t xml:space="preserve"> الخاصة بتعيين</w:t>
      </w:r>
      <w:r w:rsidRPr="00D57107">
        <w:rPr>
          <w:rFonts w:ascii="Arial" w:hAnsi="Arial" w:cs="Arial"/>
          <w:color w:val="000000"/>
          <w:sz w:val="28"/>
          <w:szCs w:val="28"/>
          <w:rtl/>
        </w:rPr>
        <w:t xml:space="preserve"> العدادين والتدريب وتسليم معدات تكنولوجيا المعلومات </w:t>
      </w:r>
      <w:r w:rsidR="005E4CA3" w:rsidRPr="00D57107">
        <w:rPr>
          <w:rFonts w:ascii="Arial" w:hAnsi="Arial" w:cs="Arial" w:hint="cs"/>
          <w:color w:val="000000"/>
          <w:sz w:val="28"/>
          <w:szCs w:val="28"/>
          <w:rtl/>
        </w:rPr>
        <w:t xml:space="preserve">وذلك </w:t>
      </w:r>
      <w:r w:rsidRPr="00D57107">
        <w:rPr>
          <w:rFonts w:ascii="Arial" w:hAnsi="Arial" w:cs="Arial"/>
          <w:color w:val="000000"/>
          <w:sz w:val="28"/>
          <w:szCs w:val="28"/>
          <w:rtl/>
        </w:rPr>
        <w:t>قبل أن يبدأ جمع البيانات في</w:t>
      </w:r>
      <w:r w:rsidR="008E6297">
        <w:rPr>
          <w:rFonts w:ascii="Arial" w:hAnsi="Arial" w:cs="Arial" w:hint="cs"/>
          <w:color w:val="000000"/>
          <w:sz w:val="28"/>
          <w:szCs w:val="28"/>
          <w:rtl/>
        </w:rPr>
        <w:t xml:space="preserve"> مويالي</w:t>
      </w:r>
      <w:r w:rsidRPr="00D57107">
        <w:rPr>
          <w:rFonts w:ascii="Arial" w:hAnsi="Arial" w:cs="Arial"/>
          <w:color w:val="000000"/>
          <w:sz w:val="28"/>
          <w:szCs w:val="28"/>
          <w:rtl/>
        </w:rPr>
        <w:t xml:space="preserve"> </w:t>
      </w:r>
      <w:r w:rsidRPr="00D57107">
        <w:rPr>
          <w:rFonts w:ascii="Arial" w:hAnsi="Arial" w:cs="Arial"/>
          <w:color w:val="000000"/>
          <w:sz w:val="28"/>
          <w:szCs w:val="28"/>
        </w:rPr>
        <w:t>Moyale</w:t>
      </w:r>
      <w:r w:rsidRPr="00D57107">
        <w:rPr>
          <w:rFonts w:ascii="Arial" w:hAnsi="Arial" w:cs="Arial"/>
          <w:color w:val="000000"/>
          <w:sz w:val="28"/>
          <w:szCs w:val="28"/>
          <w:rtl/>
        </w:rPr>
        <w:t xml:space="preserve"> ؛ و</w:t>
      </w:r>
    </w:p>
    <w:p w14:paraId="1E3D1F0D" w14:textId="77777777" w:rsidR="009E6FCE" w:rsidRPr="00D57107" w:rsidRDefault="009E6FCE" w:rsidP="00620046">
      <w:pPr>
        <w:pStyle w:val="ListParagraph"/>
        <w:rPr>
          <w:rFonts w:ascii="Arial" w:hAnsi="Arial" w:cs="Arial"/>
          <w:color w:val="000000"/>
          <w:sz w:val="28"/>
          <w:szCs w:val="28"/>
        </w:rPr>
      </w:pPr>
    </w:p>
    <w:p w14:paraId="330692DE" w14:textId="6FA93B5D" w:rsidR="009E6FCE" w:rsidRPr="00D57107" w:rsidRDefault="00101F56" w:rsidP="008E6297">
      <w:pPr>
        <w:numPr>
          <w:ilvl w:val="1"/>
          <w:numId w:val="3"/>
        </w:numPr>
        <w:autoSpaceDE w:val="0"/>
        <w:autoSpaceDN w:val="0"/>
        <w:bidi/>
        <w:adjustRightInd w:val="0"/>
        <w:spacing w:after="0" w:line="240" w:lineRule="auto"/>
        <w:jc w:val="both"/>
        <w:rPr>
          <w:rFonts w:ascii="Arial" w:hAnsi="Arial" w:cs="Arial"/>
          <w:color w:val="000000"/>
          <w:sz w:val="28"/>
          <w:szCs w:val="28"/>
        </w:rPr>
      </w:pPr>
      <w:r w:rsidRPr="00D57107">
        <w:rPr>
          <w:rFonts w:ascii="Arial" w:hAnsi="Arial" w:cs="Arial"/>
          <w:color w:val="000000"/>
          <w:sz w:val="28"/>
          <w:szCs w:val="28"/>
          <w:rtl/>
        </w:rPr>
        <w:t xml:space="preserve">تم توقيع مذكرة التفاهم بين إثيوبيا والكوميسا من قبل إثيوبيا </w:t>
      </w:r>
      <w:r w:rsidR="005E4CA3" w:rsidRPr="00D57107">
        <w:rPr>
          <w:rFonts w:ascii="Arial" w:hAnsi="Arial" w:cs="Arial" w:hint="cs"/>
          <w:color w:val="000000"/>
          <w:sz w:val="28"/>
          <w:szCs w:val="28"/>
          <w:rtl/>
        </w:rPr>
        <w:t xml:space="preserve">وهي </w:t>
      </w:r>
      <w:r w:rsidRPr="00D57107">
        <w:rPr>
          <w:rFonts w:ascii="Arial" w:hAnsi="Arial" w:cs="Arial"/>
          <w:color w:val="000000"/>
          <w:sz w:val="28"/>
          <w:szCs w:val="28"/>
          <w:rtl/>
        </w:rPr>
        <w:t xml:space="preserve">في انتظار التوقيع </w:t>
      </w:r>
      <w:r w:rsidR="005E4CA3" w:rsidRPr="00D57107">
        <w:rPr>
          <w:rFonts w:ascii="Arial" w:hAnsi="Arial" w:cs="Arial" w:hint="cs"/>
          <w:color w:val="000000"/>
          <w:sz w:val="28"/>
          <w:szCs w:val="28"/>
          <w:rtl/>
        </w:rPr>
        <w:t>من قبل</w:t>
      </w:r>
      <w:r w:rsidRPr="00D57107">
        <w:rPr>
          <w:rFonts w:ascii="Arial" w:hAnsi="Arial" w:cs="Arial"/>
          <w:color w:val="000000"/>
          <w:sz w:val="28"/>
          <w:szCs w:val="28"/>
          <w:rtl/>
        </w:rPr>
        <w:t xml:space="preserve"> </w:t>
      </w:r>
      <w:r w:rsidR="005E4CA3" w:rsidRPr="00D57107">
        <w:rPr>
          <w:rFonts w:ascii="Arial" w:hAnsi="Arial" w:cs="Arial" w:hint="cs"/>
          <w:color w:val="000000"/>
          <w:sz w:val="28"/>
          <w:szCs w:val="28"/>
          <w:rtl/>
        </w:rPr>
        <w:t>ا</w:t>
      </w:r>
      <w:r w:rsidRPr="00D57107">
        <w:rPr>
          <w:rFonts w:ascii="Arial" w:hAnsi="Arial" w:cs="Arial"/>
          <w:color w:val="000000"/>
          <w:sz w:val="28"/>
          <w:szCs w:val="28"/>
          <w:rtl/>
        </w:rPr>
        <w:t xml:space="preserve">لكوميسا. </w:t>
      </w:r>
      <w:r w:rsidR="005E4CA3" w:rsidRPr="00D57107">
        <w:rPr>
          <w:rFonts w:ascii="Arial" w:hAnsi="Arial" w:cs="Arial" w:hint="cs"/>
          <w:color w:val="000000"/>
          <w:sz w:val="28"/>
          <w:szCs w:val="28"/>
          <w:rtl/>
        </w:rPr>
        <w:t>و</w:t>
      </w:r>
      <w:r w:rsidRPr="00D57107">
        <w:rPr>
          <w:rFonts w:ascii="Arial" w:hAnsi="Arial" w:cs="Arial"/>
          <w:color w:val="000000"/>
          <w:sz w:val="28"/>
          <w:szCs w:val="28"/>
          <w:rtl/>
        </w:rPr>
        <w:t xml:space="preserve">لا تزال كينيا </w:t>
      </w:r>
      <w:r w:rsidR="005E4CA3" w:rsidRPr="00D57107">
        <w:rPr>
          <w:rFonts w:ascii="Arial" w:hAnsi="Arial" w:cs="Arial" w:hint="cs"/>
          <w:color w:val="000000"/>
          <w:sz w:val="28"/>
          <w:szCs w:val="28"/>
          <w:rtl/>
        </w:rPr>
        <w:t xml:space="preserve">تقوم بمراجعة </w:t>
      </w:r>
      <w:r w:rsidRPr="00D57107">
        <w:rPr>
          <w:rFonts w:ascii="Arial" w:hAnsi="Arial" w:cs="Arial"/>
          <w:color w:val="000000"/>
          <w:sz w:val="28"/>
          <w:szCs w:val="28"/>
          <w:rtl/>
        </w:rPr>
        <w:t xml:space="preserve">مسودة مذكرة التفاهم </w:t>
      </w:r>
      <w:r w:rsidR="008E6297">
        <w:rPr>
          <w:rFonts w:ascii="Arial" w:hAnsi="Arial" w:cs="Arial" w:hint="cs"/>
          <w:color w:val="000000"/>
          <w:sz w:val="28"/>
          <w:szCs w:val="28"/>
          <w:rtl/>
        </w:rPr>
        <w:t xml:space="preserve"> التي تم ارسالها لها</w:t>
      </w:r>
      <w:r w:rsidRPr="00D57107">
        <w:rPr>
          <w:rFonts w:ascii="Arial" w:hAnsi="Arial" w:cs="Arial"/>
          <w:color w:val="000000"/>
          <w:sz w:val="28"/>
          <w:szCs w:val="28"/>
          <w:rtl/>
        </w:rPr>
        <w:t xml:space="preserve"> قبل التوقيع</w:t>
      </w:r>
      <w:r w:rsidR="005E4CA3" w:rsidRPr="00D57107">
        <w:rPr>
          <w:rFonts w:ascii="Arial" w:hAnsi="Arial" w:cs="Arial" w:hint="cs"/>
          <w:color w:val="000000"/>
          <w:sz w:val="28"/>
          <w:szCs w:val="28"/>
          <w:rtl/>
        </w:rPr>
        <w:t xml:space="preserve"> عليها</w:t>
      </w:r>
      <w:r w:rsidRPr="00D57107">
        <w:rPr>
          <w:rFonts w:ascii="Arial" w:hAnsi="Arial" w:cs="Arial"/>
          <w:color w:val="000000"/>
          <w:sz w:val="28"/>
          <w:szCs w:val="28"/>
          <w:rtl/>
        </w:rPr>
        <w:t>.</w:t>
      </w:r>
    </w:p>
    <w:p w14:paraId="25E49D7F" w14:textId="77777777" w:rsidR="007C5DFC" w:rsidRPr="00363E19" w:rsidRDefault="007C5DFC" w:rsidP="00BD4B10">
      <w:pPr>
        <w:autoSpaceDE w:val="0"/>
        <w:autoSpaceDN w:val="0"/>
        <w:adjustRightInd w:val="0"/>
        <w:spacing w:after="0" w:line="240" w:lineRule="auto"/>
        <w:ind w:left="1440"/>
        <w:jc w:val="both"/>
        <w:rPr>
          <w:rFonts w:ascii="Arial" w:hAnsi="Arial" w:cs="Arial"/>
          <w:color w:val="000000"/>
        </w:rPr>
      </w:pPr>
    </w:p>
    <w:p w14:paraId="05979414" w14:textId="2F1AAA43" w:rsidR="00394E51" w:rsidRPr="00D57107" w:rsidRDefault="00CC49A2" w:rsidP="00CC49A2">
      <w:pPr>
        <w:pStyle w:val="ListParagraph"/>
        <w:numPr>
          <w:ilvl w:val="0"/>
          <w:numId w:val="3"/>
        </w:numPr>
        <w:bidi/>
        <w:jc w:val="both"/>
        <w:rPr>
          <w:rFonts w:ascii="Arial" w:hAnsi="Arial" w:cs="Arial"/>
          <w:color w:val="000000"/>
          <w:sz w:val="28"/>
          <w:szCs w:val="28"/>
        </w:rPr>
      </w:pPr>
      <w:r w:rsidRPr="00D57107">
        <w:rPr>
          <w:rFonts w:ascii="Arial" w:hAnsi="Arial" w:cs="Arial" w:hint="cs"/>
          <w:color w:val="000000"/>
          <w:sz w:val="28"/>
          <w:szCs w:val="28"/>
          <w:rtl/>
        </w:rPr>
        <w:t>تم الاضطلاع بالانشطة التالية في اطار مجال النتيجة 5:</w:t>
      </w:r>
    </w:p>
    <w:p w14:paraId="7DF7B2D7" w14:textId="77777777" w:rsidR="00394E51" w:rsidRPr="00363E19" w:rsidRDefault="00394E51" w:rsidP="00BD4B10">
      <w:pPr>
        <w:pStyle w:val="ListParagraph"/>
        <w:jc w:val="both"/>
        <w:rPr>
          <w:rFonts w:ascii="Arial" w:hAnsi="Arial" w:cs="Arial"/>
          <w:color w:val="000000"/>
        </w:rPr>
      </w:pPr>
    </w:p>
    <w:p w14:paraId="7F958644" w14:textId="25827B7E" w:rsidR="00EC63C1" w:rsidRPr="00A757CA" w:rsidRDefault="00915BCA" w:rsidP="00D57107">
      <w:pPr>
        <w:pStyle w:val="ListParagraph"/>
        <w:numPr>
          <w:ilvl w:val="1"/>
          <w:numId w:val="3"/>
        </w:numPr>
        <w:bidi/>
        <w:jc w:val="both"/>
        <w:rPr>
          <w:rFonts w:ascii="Arial" w:hAnsi="Arial" w:cs="Arial"/>
          <w:color w:val="000000"/>
          <w:sz w:val="28"/>
          <w:szCs w:val="28"/>
        </w:rPr>
      </w:pPr>
      <w:r>
        <w:rPr>
          <w:rFonts w:ascii="Arial" w:hAnsi="Arial" w:cs="Arial" w:hint="cs"/>
          <w:color w:val="000000"/>
          <w:sz w:val="28"/>
          <w:szCs w:val="28"/>
          <w:rtl/>
        </w:rPr>
        <w:t xml:space="preserve">تم </w:t>
      </w:r>
      <w:r w:rsidR="00CC49A2" w:rsidRPr="00A757CA">
        <w:rPr>
          <w:rFonts w:ascii="Arial" w:hAnsi="Arial" w:cs="Arial"/>
          <w:color w:val="000000"/>
          <w:sz w:val="28"/>
          <w:szCs w:val="28"/>
          <w:rtl/>
        </w:rPr>
        <w:t xml:space="preserve">عقد </w:t>
      </w:r>
      <w:r w:rsidR="00D57107" w:rsidRPr="00A757CA">
        <w:rPr>
          <w:rFonts w:ascii="Arial" w:hAnsi="Arial" w:cs="Arial" w:hint="cs"/>
          <w:color w:val="000000"/>
          <w:sz w:val="28"/>
          <w:szCs w:val="28"/>
          <w:rtl/>
        </w:rPr>
        <w:t>ورشة</w:t>
      </w:r>
      <w:r w:rsidR="00CC49A2" w:rsidRPr="00A757CA">
        <w:rPr>
          <w:rFonts w:ascii="Arial" w:hAnsi="Arial" w:cs="Arial"/>
          <w:color w:val="000000"/>
          <w:sz w:val="28"/>
          <w:szCs w:val="28"/>
          <w:rtl/>
        </w:rPr>
        <w:t xml:space="preserve"> عمل للتوعية في زامبيا شارك فيها أصحاب المصلحة من جميع الدول الأعضاء المستهدفة. </w:t>
      </w:r>
      <w:r w:rsidR="00D57107" w:rsidRPr="00A757CA">
        <w:rPr>
          <w:rFonts w:ascii="Arial" w:hAnsi="Arial" w:cs="Arial" w:hint="cs"/>
          <w:color w:val="000000"/>
          <w:sz w:val="28"/>
          <w:szCs w:val="28"/>
          <w:rtl/>
        </w:rPr>
        <w:t>و</w:t>
      </w:r>
      <w:r w:rsidR="00CC49A2" w:rsidRPr="00A757CA">
        <w:rPr>
          <w:rFonts w:ascii="Arial" w:hAnsi="Arial" w:cs="Arial"/>
          <w:color w:val="000000"/>
          <w:sz w:val="28"/>
          <w:szCs w:val="28"/>
          <w:rtl/>
        </w:rPr>
        <w:t>كان الغرض من ورشة العمل هو التعريف ببرنامج</w:t>
      </w:r>
      <w:r w:rsidR="00D57107" w:rsidRPr="00A757CA">
        <w:rPr>
          <w:rFonts w:ascii="Arial" w:hAnsi="Arial" w:cs="Arial" w:hint="cs"/>
          <w:color w:val="000000"/>
          <w:sz w:val="28"/>
          <w:szCs w:val="28"/>
          <w:rtl/>
        </w:rPr>
        <w:t xml:space="preserve"> مبادرة التجارة علي نطاق صغير عبر الحدود</w:t>
      </w:r>
      <w:r w:rsidR="00CC49A2" w:rsidRPr="00A757CA">
        <w:rPr>
          <w:rFonts w:ascii="Arial" w:hAnsi="Arial" w:cs="Arial"/>
          <w:color w:val="000000"/>
          <w:sz w:val="28"/>
          <w:szCs w:val="28"/>
          <w:rtl/>
        </w:rPr>
        <w:t xml:space="preserve"> </w:t>
      </w:r>
      <w:r w:rsidR="00CC49A2" w:rsidRPr="00A757CA">
        <w:rPr>
          <w:rFonts w:ascii="Arial" w:hAnsi="Arial" w:cs="Arial"/>
          <w:color w:val="000000"/>
          <w:sz w:val="28"/>
          <w:szCs w:val="28"/>
        </w:rPr>
        <w:t>SSCBTI</w:t>
      </w:r>
      <w:r w:rsidR="00CC49A2" w:rsidRPr="00A757CA">
        <w:rPr>
          <w:rFonts w:ascii="Arial" w:hAnsi="Arial" w:cs="Arial"/>
          <w:color w:val="000000"/>
          <w:sz w:val="28"/>
          <w:szCs w:val="28"/>
          <w:rtl/>
        </w:rPr>
        <w:t xml:space="preserve"> والمشاريع المختلفة في إطار البرنامج ، وزيادة الوعي الوطني واكتساب تأييد عالي المستوى ؛</w:t>
      </w:r>
    </w:p>
    <w:p w14:paraId="7FAC1E3F" w14:textId="77777777" w:rsidR="00537136" w:rsidRPr="00363E19" w:rsidRDefault="00537136">
      <w:pPr>
        <w:autoSpaceDE w:val="0"/>
        <w:autoSpaceDN w:val="0"/>
        <w:adjustRightInd w:val="0"/>
        <w:spacing w:after="0" w:line="240" w:lineRule="auto"/>
        <w:ind w:left="1440"/>
        <w:jc w:val="both"/>
        <w:rPr>
          <w:rFonts w:ascii="Arial" w:hAnsi="Arial" w:cs="Arial"/>
          <w:color w:val="000000"/>
        </w:rPr>
      </w:pPr>
    </w:p>
    <w:p w14:paraId="76FECE5D" w14:textId="19C853C3" w:rsidR="00394E51" w:rsidRPr="00A757CA" w:rsidRDefault="00CC49A2" w:rsidP="00915BCA">
      <w:pPr>
        <w:numPr>
          <w:ilvl w:val="1"/>
          <w:numId w:val="3"/>
        </w:numPr>
        <w:autoSpaceDE w:val="0"/>
        <w:autoSpaceDN w:val="0"/>
        <w:bidi/>
        <w:adjustRightInd w:val="0"/>
        <w:spacing w:after="0" w:line="240" w:lineRule="auto"/>
        <w:jc w:val="both"/>
        <w:rPr>
          <w:rFonts w:ascii="Arial" w:hAnsi="Arial" w:cs="Arial"/>
          <w:color w:val="000000"/>
          <w:sz w:val="28"/>
          <w:szCs w:val="28"/>
        </w:rPr>
      </w:pPr>
      <w:r w:rsidRPr="00A757CA">
        <w:rPr>
          <w:rFonts w:ascii="Arial" w:hAnsi="Arial" w:cs="Arial"/>
          <w:color w:val="000000"/>
          <w:sz w:val="28"/>
          <w:szCs w:val="28"/>
          <w:rtl/>
        </w:rPr>
        <w:t>إجراء مشاورات خاصة بالحدود لجمع البيانات الأساسية عن حالة البنية التحتية الحدودية ، وتحديد القيود و</w:t>
      </w:r>
      <w:r w:rsidR="00D57107" w:rsidRPr="00A757CA">
        <w:rPr>
          <w:rFonts w:ascii="Arial" w:hAnsi="Arial" w:cs="Arial" w:hint="cs"/>
          <w:color w:val="000000"/>
          <w:sz w:val="28"/>
          <w:szCs w:val="28"/>
          <w:rtl/>
        </w:rPr>
        <w:t>الفجوات</w:t>
      </w:r>
      <w:r w:rsidRPr="00A757CA">
        <w:rPr>
          <w:rFonts w:ascii="Arial" w:hAnsi="Arial" w:cs="Arial"/>
          <w:color w:val="000000"/>
          <w:sz w:val="28"/>
          <w:szCs w:val="28"/>
          <w:rtl/>
        </w:rPr>
        <w:t xml:space="preserve"> والفرص للتعاون مع وكالات إدارة الحدود وشركاء التنمية الآخرين الذين كانوا ينفذون أنشطة مماثلة على الحدود ؛</w:t>
      </w:r>
    </w:p>
    <w:p w14:paraId="283FAE76" w14:textId="77777777" w:rsidR="00394E51" w:rsidRPr="00363E19" w:rsidRDefault="00394E51">
      <w:pPr>
        <w:autoSpaceDE w:val="0"/>
        <w:autoSpaceDN w:val="0"/>
        <w:adjustRightInd w:val="0"/>
        <w:spacing w:after="0" w:line="240" w:lineRule="auto"/>
        <w:ind w:left="1440"/>
        <w:jc w:val="both"/>
        <w:rPr>
          <w:rFonts w:ascii="Arial" w:hAnsi="Arial" w:cs="Arial"/>
          <w:color w:val="000000"/>
        </w:rPr>
      </w:pPr>
    </w:p>
    <w:p w14:paraId="2E14B544" w14:textId="648AD261" w:rsidR="00394E51" w:rsidRPr="00A757CA" w:rsidRDefault="00CC49A2" w:rsidP="00D57107">
      <w:pPr>
        <w:numPr>
          <w:ilvl w:val="1"/>
          <w:numId w:val="3"/>
        </w:numPr>
        <w:autoSpaceDE w:val="0"/>
        <w:autoSpaceDN w:val="0"/>
        <w:bidi/>
        <w:adjustRightInd w:val="0"/>
        <w:spacing w:after="0" w:line="240" w:lineRule="auto"/>
        <w:jc w:val="both"/>
        <w:rPr>
          <w:rFonts w:ascii="Arial" w:hAnsi="Arial" w:cs="Arial"/>
          <w:color w:val="000000"/>
          <w:sz w:val="28"/>
          <w:szCs w:val="28"/>
        </w:rPr>
      </w:pPr>
      <w:r w:rsidRPr="00A757CA">
        <w:rPr>
          <w:rFonts w:ascii="Arial" w:hAnsi="Arial" w:cs="Arial"/>
          <w:color w:val="000000"/>
          <w:sz w:val="28"/>
          <w:szCs w:val="28"/>
          <w:rtl/>
        </w:rPr>
        <w:t xml:space="preserve">إجراء تقييمات مفصلة للاحتياجات في المراكز الحدودية المستهدفة (باستثناء مويالي) </w:t>
      </w:r>
      <w:r w:rsidR="00D57107" w:rsidRPr="00A757CA">
        <w:rPr>
          <w:rFonts w:ascii="Arial" w:hAnsi="Arial" w:cs="Arial" w:hint="cs"/>
          <w:color w:val="000000"/>
          <w:sz w:val="28"/>
          <w:szCs w:val="28"/>
          <w:rtl/>
        </w:rPr>
        <w:t xml:space="preserve">وذلك </w:t>
      </w:r>
      <w:r w:rsidRPr="00A757CA">
        <w:rPr>
          <w:rFonts w:ascii="Arial" w:hAnsi="Arial" w:cs="Arial"/>
          <w:color w:val="000000"/>
          <w:sz w:val="28"/>
          <w:szCs w:val="28"/>
          <w:rtl/>
        </w:rPr>
        <w:t xml:space="preserve">بالتعاون مع الدول الأعضاء وأصحاب المصلحة المعنيين. </w:t>
      </w:r>
      <w:r w:rsidR="00D57107" w:rsidRPr="00A757CA">
        <w:rPr>
          <w:rFonts w:ascii="Arial" w:hAnsi="Arial" w:cs="Arial" w:hint="cs"/>
          <w:color w:val="000000"/>
          <w:sz w:val="28"/>
          <w:szCs w:val="28"/>
          <w:rtl/>
        </w:rPr>
        <w:t>و</w:t>
      </w:r>
      <w:r w:rsidRPr="00A757CA">
        <w:rPr>
          <w:rFonts w:ascii="Arial" w:hAnsi="Arial" w:cs="Arial"/>
          <w:color w:val="000000"/>
          <w:sz w:val="28"/>
          <w:szCs w:val="28"/>
          <w:rtl/>
        </w:rPr>
        <w:t xml:space="preserve">تمت مراجعة البنى التحتية الأساسية </w:t>
      </w:r>
      <w:r w:rsidRPr="00A757CA">
        <w:rPr>
          <w:rFonts w:ascii="Arial" w:hAnsi="Arial" w:cs="Arial"/>
          <w:color w:val="000000"/>
          <w:sz w:val="28"/>
          <w:szCs w:val="28"/>
          <w:rtl/>
        </w:rPr>
        <w:lastRenderedPageBreak/>
        <w:t xml:space="preserve">المختلفة وفقًا لنطاق وصف </w:t>
      </w:r>
      <w:r w:rsidR="00D57107" w:rsidRPr="00A757CA">
        <w:rPr>
          <w:rFonts w:ascii="Arial" w:hAnsi="Arial" w:cs="Arial" w:hint="cs"/>
          <w:color w:val="000000"/>
          <w:sz w:val="28"/>
          <w:szCs w:val="28"/>
          <w:rtl/>
        </w:rPr>
        <w:t xml:space="preserve">الاعمال </w:t>
      </w:r>
      <w:r w:rsidRPr="00A757CA">
        <w:rPr>
          <w:rFonts w:ascii="Arial" w:hAnsi="Arial" w:cs="Arial"/>
          <w:color w:val="000000"/>
          <w:sz w:val="28"/>
          <w:szCs w:val="28"/>
          <w:rtl/>
        </w:rPr>
        <w:t xml:space="preserve">والنظر في تطويرها / إنشاءها. </w:t>
      </w:r>
      <w:r w:rsidR="00D57107" w:rsidRPr="00A757CA">
        <w:rPr>
          <w:rFonts w:ascii="Arial" w:hAnsi="Arial" w:cs="Arial" w:hint="cs"/>
          <w:color w:val="000000"/>
          <w:sz w:val="28"/>
          <w:szCs w:val="28"/>
          <w:rtl/>
        </w:rPr>
        <w:t xml:space="preserve">كما تم تحديد </w:t>
      </w:r>
      <w:r w:rsidRPr="00A757CA">
        <w:rPr>
          <w:rFonts w:ascii="Arial" w:hAnsi="Arial" w:cs="Arial"/>
          <w:color w:val="000000"/>
          <w:sz w:val="28"/>
          <w:szCs w:val="28"/>
          <w:rtl/>
        </w:rPr>
        <w:t>التدخلات المختلفة للبنية التحتية وجوانب البنية التحتية ذات الأولوية وتقديم توصيات إلى الدول الأعضاء لاعتمادها ؛</w:t>
      </w:r>
    </w:p>
    <w:p w14:paraId="6B7AC7B8" w14:textId="77777777" w:rsidR="00394E51" w:rsidRPr="00363E19" w:rsidRDefault="00394E51">
      <w:pPr>
        <w:autoSpaceDE w:val="0"/>
        <w:autoSpaceDN w:val="0"/>
        <w:adjustRightInd w:val="0"/>
        <w:spacing w:after="0" w:line="240" w:lineRule="auto"/>
        <w:ind w:left="1440"/>
        <w:jc w:val="both"/>
        <w:rPr>
          <w:rFonts w:ascii="Arial" w:hAnsi="Arial" w:cs="Arial"/>
          <w:color w:val="000000"/>
        </w:rPr>
      </w:pPr>
    </w:p>
    <w:p w14:paraId="604CCBC3" w14:textId="6F4D3B71" w:rsidR="00394E51" w:rsidRPr="00A757CA" w:rsidRDefault="00CC49A2" w:rsidP="00A652DA">
      <w:pPr>
        <w:numPr>
          <w:ilvl w:val="1"/>
          <w:numId w:val="3"/>
        </w:numPr>
        <w:autoSpaceDE w:val="0"/>
        <w:autoSpaceDN w:val="0"/>
        <w:bidi/>
        <w:adjustRightInd w:val="0"/>
        <w:spacing w:after="0" w:line="240" w:lineRule="auto"/>
        <w:jc w:val="both"/>
        <w:rPr>
          <w:rFonts w:ascii="Arial" w:hAnsi="Arial" w:cs="Arial"/>
          <w:color w:val="000000"/>
          <w:sz w:val="28"/>
          <w:szCs w:val="28"/>
        </w:rPr>
      </w:pPr>
      <w:r w:rsidRPr="00A757CA">
        <w:rPr>
          <w:rFonts w:ascii="Arial" w:hAnsi="Arial" w:cs="Arial"/>
          <w:color w:val="000000"/>
          <w:sz w:val="28"/>
          <w:szCs w:val="28"/>
          <w:rtl/>
        </w:rPr>
        <w:t xml:space="preserve">وضع مسودة اتفاقيات </w:t>
      </w:r>
      <w:r w:rsidR="00A652DA" w:rsidRPr="00A757CA">
        <w:rPr>
          <w:rFonts w:ascii="Arial" w:hAnsi="Arial" w:cs="Arial" w:hint="cs"/>
          <w:color w:val="000000"/>
          <w:sz w:val="28"/>
          <w:szCs w:val="28"/>
          <w:rtl/>
        </w:rPr>
        <w:t>التفويض-الفرعي</w:t>
      </w:r>
      <w:r w:rsidRPr="00A757CA">
        <w:rPr>
          <w:rFonts w:ascii="Arial" w:hAnsi="Arial" w:cs="Arial"/>
          <w:color w:val="000000"/>
          <w:sz w:val="28"/>
          <w:szCs w:val="28"/>
          <w:rtl/>
        </w:rPr>
        <w:t xml:space="preserve"> التي يتم مراجعتها / التفاوض بشأنها مع الدول الأعضاء ؛</w:t>
      </w:r>
    </w:p>
    <w:p w14:paraId="3982D8FC" w14:textId="77777777" w:rsidR="00943BD0" w:rsidRPr="00A757CA" w:rsidRDefault="00943BD0" w:rsidP="00BD4B10">
      <w:pPr>
        <w:pStyle w:val="ListParagraph"/>
        <w:jc w:val="both"/>
        <w:rPr>
          <w:rFonts w:ascii="Arial" w:hAnsi="Arial" w:cs="Arial"/>
          <w:color w:val="000000"/>
          <w:sz w:val="28"/>
          <w:szCs w:val="28"/>
        </w:rPr>
      </w:pPr>
    </w:p>
    <w:p w14:paraId="45F15B2D" w14:textId="08B8083B" w:rsidR="00394E51" w:rsidRPr="00A757CA" w:rsidRDefault="00CC49A2" w:rsidP="00274742">
      <w:pPr>
        <w:numPr>
          <w:ilvl w:val="1"/>
          <w:numId w:val="3"/>
        </w:numPr>
        <w:autoSpaceDE w:val="0"/>
        <w:autoSpaceDN w:val="0"/>
        <w:bidi/>
        <w:adjustRightInd w:val="0"/>
        <w:spacing w:after="0" w:line="240" w:lineRule="auto"/>
        <w:jc w:val="both"/>
        <w:rPr>
          <w:rFonts w:ascii="Arial" w:hAnsi="Arial" w:cs="Arial"/>
          <w:color w:val="000000"/>
          <w:sz w:val="28"/>
          <w:szCs w:val="28"/>
        </w:rPr>
      </w:pPr>
      <w:r w:rsidRPr="00A757CA">
        <w:rPr>
          <w:rFonts w:ascii="Arial" w:hAnsi="Arial" w:cs="Arial"/>
          <w:color w:val="000000"/>
          <w:sz w:val="28"/>
          <w:szCs w:val="28"/>
          <w:rtl/>
        </w:rPr>
        <w:t>تحديد متطلبات المستخدم النهائي و</w:t>
      </w:r>
      <w:r w:rsidR="00A652DA" w:rsidRPr="00A757CA">
        <w:rPr>
          <w:rFonts w:ascii="Arial" w:hAnsi="Arial" w:cs="Arial" w:hint="cs"/>
          <w:color w:val="000000"/>
          <w:sz w:val="28"/>
          <w:szCs w:val="28"/>
          <w:rtl/>
        </w:rPr>
        <w:t xml:space="preserve">إعداد </w:t>
      </w:r>
      <w:r w:rsidRPr="00A757CA">
        <w:rPr>
          <w:rFonts w:ascii="Arial" w:hAnsi="Arial" w:cs="Arial"/>
          <w:color w:val="000000"/>
          <w:sz w:val="28"/>
          <w:szCs w:val="28"/>
          <w:rtl/>
        </w:rPr>
        <w:t xml:space="preserve">تصميمات </w:t>
      </w:r>
      <w:r w:rsidR="00A757CA" w:rsidRPr="00A757CA">
        <w:rPr>
          <w:rFonts w:ascii="Arial" w:hAnsi="Arial" w:cs="Arial" w:hint="cs"/>
          <w:color w:val="000000"/>
          <w:sz w:val="28"/>
          <w:szCs w:val="28"/>
          <w:rtl/>
        </w:rPr>
        <w:t>المشاريع</w:t>
      </w:r>
      <w:r w:rsidR="00907A79" w:rsidRPr="00A757CA">
        <w:rPr>
          <w:rFonts w:ascii="Arial" w:hAnsi="Arial" w:cs="Arial" w:hint="cs"/>
          <w:color w:val="000000"/>
          <w:sz w:val="28"/>
          <w:szCs w:val="28"/>
          <w:rtl/>
        </w:rPr>
        <w:t xml:space="preserve"> </w:t>
      </w:r>
      <w:r w:rsidR="00907A79" w:rsidRPr="00A757CA">
        <w:rPr>
          <w:rFonts w:ascii="Arial" w:hAnsi="Arial" w:cs="Arial"/>
          <w:color w:val="000000"/>
          <w:sz w:val="28"/>
          <w:szCs w:val="28"/>
        </w:rPr>
        <w:t>concept designs</w:t>
      </w:r>
      <w:r w:rsidR="00907A79" w:rsidRPr="00A757CA">
        <w:rPr>
          <w:rFonts w:ascii="Arial" w:hAnsi="Arial" w:cs="Arial" w:hint="cs"/>
          <w:color w:val="000000"/>
          <w:sz w:val="28"/>
          <w:szCs w:val="28"/>
          <w:rtl/>
        </w:rPr>
        <w:t xml:space="preserve"> </w:t>
      </w:r>
      <w:r w:rsidRPr="00A757CA">
        <w:rPr>
          <w:rFonts w:ascii="Arial" w:hAnsi="Arial" w:cs="Arial"/>
          <w:color w:val="000000"/>
          <w:sz w:val="28"/>
          <w:szCs w:val="28"/>
          <w:rtl/>
        </w:rPr>
        <w:t xml:space="preserve">للأسواق </w:t>
      </w:r>
      <w:r w:rsidR="00274742">
        <w:rPr>
          <w:rFonts w:ascii="Arial" w:hAnsi="Arial" w:cs="Arial" w:hint="cs"/>
          <w:color w:val="000000"/>
          <w:sz w:val="28"/>
          <w:szCs w:val="28"/>
          <w:rtl/>
        </w:rPr>
        <w:t>عبر الحدود</w:t>
      </w:r>
      <w:r w:rsidRPr="00A757CA">
        <w:rPr>
          <w:rFonts w:ascii="Arial" w:hAnsi="Arial" w:cs="Arial"/>
          <w:color w:val="000000"/>
          <w:sz w:val="28"/>
          <w:szCs w:val="28"/>
          <w:rtl/>
        </w:rPr>
        <w:t xml:space="preserve"> في شيباتا وشيروندو (كلا الجانبين) وناكوندي وتوندوما وكا</w:t>
      </w:r>
      <w:r w:rsidR="00A652DA" w:rsidRPr="00A757CA">
        <w:rPr>
          <w:rFonts w:ascii="Arial" w:hAnsi="Arial" w:cs="Arial" w:hint="cs"/>
          <w:color w:val="000000"/>
          <w:sz w:val="28"/>
          <w:szCs w:val="28"/>
          <w:rtl/>
        </w:rPr>
        <w:t>زمبليزا</w:t>
      </w:r>
      <w:r w:rsidRPr="00A757CA">
        <w:rPr>
          <w:rFonts w:ascii="Arial" w:hAnsi="Arial" w:cs="Arial"/>
          <w:color w:val="000000"/>
          <w:sz w:val="28"/>
          <w:szCs w:val="28"/>
          <w:rtl/>
        </w:rPr>
        <w:t xml:space="preserve"> (كلا الجانبين) ؛</w:t>
      </w:r>
    </w:p>
    <w:p w14:paraId="64A1EC70" w14:textId="77777777" w:rsidR="00943BD0" w:rsidRPr="00A757CA" w:rsidRDefault="00943BD0" w:rsidP="00BD4B10">
      <w:pPr>
        <w:pStyle w:val="ListParagraph"/>
        <w:jc w:val="both"/>
        <w:rPr>
          <w:rFonts w:ascii="Arial" w:hAnsi="Arial" w:cs="Arial"/>
          <w:color w:val="000000"/>
          <w:sz w:val="28"/>
          <w:szCs w:val="28"/>
        </w:rPr>
      </w:pPr>
    </w:p>
    <w:p w14:paraId="56ABCCC4" w14:textId="3AEFF02C" w:rsidR="000D7979" w:rsidRPr="00A757CA" w:rsidRDefault="00A652DA" w:rsidP="00BC73EB">
      <w:pPr>
        <w:numPr>
          <w:ilvl w:val="1"/>
          <w:numId w:val="3"/>
        </w:numPr>
        <w:autoSpaceDE w:val="0"/>
        <w:autoSpaceDN w:val="0"/>
        <w:bidi/>
        <w:adjustRightInd w:val="0"/>
        <w:spacing w:after="0" w:line="240" w:lineRule="auto"/>
        <w:jc w:val="both"/>
        <w:rPr>
          <w:rFonts w:ascii="Arial" w:hAnsi="Arial" w:cs="Arial"/>
          <w:color w:val="000000"/>
          <w:sz w:val="28"/>
          <w:szCs w:val="28"/>
        </w:rPr>
      </w:pPr>
      <w:r w:rsidRPr="00A757CA">
        <w:rPr>
          <w:rFonts w:ascii="Arial" w:hAnsi="Arial" w:cs="Arial" w:hint="cs"/>
          <w:color w:val="000000"/>
          <w:sz w:val="28"/>
          <w:szCs w:val="28"/>
          <w:rtl/>
        </w:rPr>
        <w:t>التعاقد مع إستشاريين</w:t>
      </w:r>
      <w:r w:rsidR="00CC49A2" w:rsidRPr="00A757CA">
        <w:rPr>
          <w:rFonts w:ascii="Arial" w:hAnsi="Arial" w:cs="Arial"/>
          <w:color w:val="000000"/>
          <w:sz w:val="28"/>
          <w:szCs w:val="28"/>
          <w:rtl/>
        </w:rPr>
        <w:t xml:space="preserve"> لإجراء دراسات الجدوى للمواقع التي </w:t>
      </w:r>
      <w:r w:rsidR="00907A79" w:rsidRPr="00A757CA">
        <w:rPr>
          <w:rFonts w:ascii="Arial" w:hAnsi="Arial" w:cs="Arial" w:hint="cs"/>
          <w:color w:val="000000"/>
          <w:sz w:val="28"/>
          <w:szCs w:val="28"/>
          <w:rtl/>
        </w:rPr>
        <w:t xml:space="preserve">وضع </w:t>
      </w:r>
      <w:r w:rsidR="00A757CA" w:rsidRPr="00A757CA">
        <w:rPr>
          <w:rFonts w:ascii="Arial" w:hAnsi="Arial" w:cs="Arial" w:hint="cs"/>
          <w:color w:val="000000"/>
          <w:sz w:val="28"/>
          <w:szCs w:val="28"/>
          <w:rtl/>
        </w:rPr>
        <w:t xml:space="preserve">تصميم مشروع </w:t>
      </w:r>
      <w:r w:rsidR="00BC73EB">
        <w:rPr>
          <w:rFonts w:ascii="Arial" w:hAnsi="Arial" w:cs="Arial" w:hint="cs"/>
          <w:color w:val="000000"/>
          <w:sz w:val="28"/>
          <w:szCs w:val="28"/>
          <w:rtl/>
        </w:rPr>
        <w:t>لها</w:t>
      </w:r>
      <w:r w:rsidR="00907A79" w:rsidRPr="00A757CA">
        <w:rPr>
          <w:rFonts w:ascii="Arial" w:hAnsi="Arial" w:cs="Arial" w:hint="cs"/>
          <w:color w:val="000000"/>
          <w:sz w:val="28"/>
          <w:szCs w:val="28"/>
          <w:rtl/>
        </w:rPr>
        <w:t xml:space="preserve"> </w:t>
      </w:r>
      <w:r w:rsidR="00CC49A2" w:rsidRPr="00A757CA">
        <w:rPr>
          <w:rFonts w:ascii="Arial" w:hAnsi="Arial" w:cs="Arial"/>
          <w:color w:val="000000"/>
          <w:sz w:val="28"/>
          <w:szCs w:val="28"/>
          <w:rtl/>
        </w:rPr>
        <w:t xml:space="preserve"> ؛ و</w:t>
      </w:r>
    </w:p>
    <w:p w14:paraId="605BE92E" w14:textId="77777777" w:rsidR="00961815" w:rsidRPr="00A757CA" w:rsidRDefault="00961815" w:rsidP="00961815">
      <w:pPr>
        <w:pStyle w:val="ListParagraph"/>
        <w:rPr>
          <w:rFonts w:ascii="Arial" w:hAnsi="Arial" w:cs="Arial"/>
          <w:color w:val="000000"/>
          <w:sz w:val="28"/>
          <w:szCs w:val="28"/>
        </w:rPr>
      </w:pPr>
    </w:p>
    <w:p w14:paraId="031BE63A" w14:textId="76A7C940" w:rsidR="00961815" w:rsidRPr="00A757CA" w:rsidRDefault="00CC49A2" w:rsidP="00CC49A2">
      <w:pPr>
        <w:numPr>
          <w:ilvl w:val="1"/>
          <w:numId w:val="3"/>
        </w:numPr>
        <w:autoSpaceDE w:val="0"/>
        <w:autoSpaceDN w:val="0"/>
        <w:bidi/>
        <w:adjustRightInd w:val="0"/>
        <w:spacing w:after="0" w:line="240" w:lineRule="auto"/>
        <w:jc w:val="both"/>
        <w:rPr>
          <w:rFonts w:ascii="Arial" w:hAnsi="Arial" w:cs="Arial"/>
          <w:color w:val="000000"/>
          <w:sz w:val="28"/>
          <w:szCs w:val="28"/>
        </w:rPr>
      </w:pPr>
      <w:r w:rsidRPr="00A757CA">
        <w:rPr>
          <w:rFonts w:ascii="Arial" w:hAnsi="Arial" w:cs="Arial"/>
          <w:color w:val="000000"/>
          <w:sz w:val="28"/>
          <w:szCs w:val="28"/>
          <w:rtl/>
        </w:rPr>
        <w:t>تم التفاوض والتوقيع على اتفاق</w:t>
      </w:r>
      <w:r w:rsidR="00A757CA" w:rsidRPr="00A757CA">
        <w:rPr>
          <w:rFonts w:ascii="Arial" w:hAnsi="Arial" w:cs="Arial" w:hint="cs"/>
          <w:color w:val="000000"/>
          <w:sz w:val="28"/>
          <w:szCs w:val="28"/>
          <w:rtl/>
        </w:rPr>
        <w:t>ية</w:t>
      </w:r>
      <w:r w:rsidRPr="00A757CA">
        <w:rPr>
          <w:rFonts w:ascii="Arial" w:hAnsi="Arial" w:cs="Arial"/>
          <w:color w:val="000000"/>
          <w:sz w:val="28"/>
          <w:szCs w:val="28"/>
          <w:rtl/>
        </w:rPr>
        <w:t xml:space="preserve"> تفويض فرعي لبناء سوق حدودي في موامي (شيباتا).</w:t>
      </w:r>
    </w:p>
    <w:p w14:paraId="1F57F6F8" w14:textId="77777777" w:rsidR="007017FC" w:rsidRPr="00A51DD9" w:rsidRDefault="007017FC" w:rsidP="00A51DD9">
      <w:pPr>
        <w:autoSpaceDE w:val="0"/>
        <w:autoSpaceDN w:val="0"/>
        <w:adjustRightInd w:val="0"/>
        <w:spacing w:after="0" w:line="240" w:lineRule="auto"/>
        <w:ind w:left="1440"/>
        <w:jc w:val="both"/>
        <w:rPr>
          <w:rFonts w:ascii="Arial" w:hAnsi="Arial" w:cs="Arial"/>
          <w:color w:val="000000"/>
        </w:rPr>
      </w:pPr>
    </w:p>
    <w:p w14:paraId="24C3A527" w14:textId="173E05AD" w:rsidR="00430C2C" w:rsidRPr="00BC73EB" w:rsidRDefault="00CC49A2" w:rsidP="00CC49A2">
      <w:pPr>
        <w:autoSpaceDE w:val="0"/>
        <w:autoSpaceDN w:val="0"/>
        <w:bidi/>
        <w:adjustRightInd w:val="0"/>
        <w:spacing w:after="0" w:line="240" w:lineRule="auto"/>
        <w:jc w:val="both"/>
        <w:rPr>
          <w:rFonts w:ascii="Arial" w:eastAsia="Calibri" w:hAnsi="Arial" w:cs="Arial"/>
          <w:bCs/>
          <w:sz w:val="28"/>
          <w:szCs w:val="28"/>
        </w:rPr>
      </w:pPr>
      <w:r w:rsidRPr="00BC73EB">
        <w:rPr>
          <w:rFonts w:ascii="Arial" w:eastAsia="Calibri" w:hAnsi="Arial" w:cs="Arial" w:hint="cs"/>
          <w:bCs/>
          <w:sz w:val="28"/>
          <w:szCs w:val="28"/>
          <w:rtl/>
        </w:rPr>
        <w:t>التحديات و العقبات</w:t>
      </w:r>
    </w:p>
    <w:p w14:paraId="26B5AB68" w14:textId="6B3861F4" w:rsidR="00430C2C" w:rsidRDefault="00430C2C" w:rsidP="00BC102E">
      <w:pPr>
        <w:autoSpaceDE w:val="0"/>
        <w:autoSpaceDN w:val="0"/>
        <w:adjustRightInd w:val="0"/>
        <w:spacing w:after="0" w:line="240" w:lineRule="auto"/>
        <w:jc w:val="both"/>
        <w:rPr>
          <w:rFonts w:ascii="Arial" w:eastAsia="Calibri" w:hAnsi="Arial" w:cs="Arial"/>
          <w:b/>
        </w:rPr>
      </w:pPr>
    </w:p>
    <w:p w14:paraId="6D12C4C6" w14:textId="0ADB0AD5" w:rsidR="00430C2C" w:rsidRPr="00462AFE" w:rsidRDefault="00BC73EB" w:rsidP="00BC73EB">
      <w:pPr>
        <w:pStyle w:val="ListParagraph"/>
        <w:numPr>
          <w:ilvl w:val="0"/>
          <w:numId w:val="3"/>
        </w:numPr>
        <w:bidi/>
        <w:jc w:val="both"/>
        <w:rPr>
          <w:rFonts w:ascii="Arial" w:hAnsi="Arial" w:cs="Arial"/>
          <w:color w:val="000000"/>
          <w:sz w:val="28"/>
          <w:szCs w:val="28"/>
        </w:rPr>
      </w:pPr>
      <w:r w:rsidRPr="00462AFE">
        <w:rPr>
          <w:rFonts w:ascii="Arial" w:hAnsi="Arial" w:cs="Arial" w:hint="cs"/>
          <w:color w:val="000000"/>
          <w:sz w:val="28"/>
          <w:szCs w:val="28"/>
          <w:rtl/>
        </w:rPr>
        <w:t xml:space="preserve">لقد </w:t>
      </w:r>
      <w:r w:rsidR="00CC49A2" w:rsidRPr="00462AFE">
        <w:rPr>
          <w:rFonts w:ascii="Arial" w:hAnsi="Arial" w:cs="Arial"/>
          <w:color w:val="000000"/>
          <w:sz w:val="28"/>
          <w:szCs w:val="28"/>
          <w:rtl/>
        </w:rPr>
        <w:t xml:space="preserve">فرض ظهور فيروس كورونا تحديات في تنفيذ الأنشطة المختلفة في إطار البرنامج. </w:t>
      </w:r>
      <w:r w:rsidRPr="00462AFE">
        <w:rPr>
          <w:rFonts w:ascii="Arial" w:hAnsi="Arial" w:cs="Arial" w:hint="cs"/>
          <w:color w:val="000000"/>
          <w:sz w:val="28"/>
          <w:szCs w:val="28"/>
          <w:rtl/>
        </w:rPr>
        <w:t xml:space="preserve">لقد أدت </w:t>
      </w:r>
      <w:r w:rsidR="00CC49A2" w:rsidRPr="00462AFE">
        <w:rPr>
          <w:rFonts w:ascii="Arial" w:hAnsi="Arial" w:cs="Arial"/>
          <w:color w:val="000000"/>
          <w:sz w:val="28"/>
          <w:szCs w:val="28"/>
          <w:rtl/>
        </w:rPr>
        <w:t xml:space="preserve">القيود المفروضة على السفر وكذلك الحاجة إلى </w:t>
      </w:r>
      <w:r w:rsidRPr="00462AFE">
        <w:rPr>
          <w:rFonts w:ascii="Arial" w:hAnsi="Arial" w:cs="Arial" w:hint="cs"/>
          <w:color w:val="000000"/>
          <w:sz w:val="28"/>
          <w:szCs w:val="28"/>
          <w:rtl/>
        </w:rPr>
        <w:t>التباعد الاجتماعي الي عدم امكانية</w:t>
      </w:r>
      <w:r w:rsidR="00CC49A2" w:rsidRPr="00462AFE">
        <w:rPr>
          <w:rFonts w:ascii="Arial" w:hAnsi="Arial" w:cs="Arial"/>
          <w:color w:val="000000"/>
          <w:sz w:val="28"/>
          <w:szCs w:val="28"/>
          <w:rtl/>
        </w:rPr>
        <w:t xml:space="preserve"> عقد اجتماعات فعلية. </w:t>
      </w:r>
      <w:r w:rsidRPr="00462AFE">
        <w:rPr>
          <w:rFonts w:ascii="Arial" w:hAnsi="Arial" w:cs="Arial" w:hint="cs"/>
          <w:color w:val="000000"/>
          <w:sz w:val="28"/>
          <w:szCs w:val="28"/>
          <w:rtl/>
        </w:rPr>
        <w:t xml:space="preserve">وقد </w:t>
      </w:r>
      <w:r w:rsidR="00CC49A2" w:rsidRPr="00462AFE">
        <w:rPr>
          <w:rFonts w:ascii="Arial" w:hAnsi="Arial" w:cs="Arial"/>
          <w:color w:val="000000"/>
          <w:sz w:val="28"/>
          <w:szCs w:val="28"/>
          <w:rtl/>
        </w:rPr>
        <w:t xml:space="preserve">أدى الإغلاق المطول لبعض الحدود إلى تقييد حركة صغار التجار عبر الحدود الذين هم المستفيدون الرئيسيون من المشروع. </w:t>
      </w:r>
      <w:r w:rsidRPr="00462AFE">
        <w:rPr>
          <w:rFonts w:ascii="Arial" w:hAnsi="Arial" w:cs="Arial" w:hint="cs"/>
          <w:color w:val="000000"/>
          <w:sz w:val="28"/>
          <w:szCs w:val="28"/>
          <w:rtl/>
        </w:rPr>
        <w:t>و</w:t>
      </w:r>
      <w:r w:rsidR="00CC49A2" w:rsidRPr="00462AFE">
        <w:rPr>
          <w:rFonts w:ascii="Arial" w:hAnsi="Arial" w:cs="Arial"/>
          <w:color w:val="000000"/>
          <w:sz w:val="28"/>
          <w:szCs w:val="28"/>
          <w:rtl/>
        </w:rPr>
        <w:t xml:space="preserve">بالإضافة إلى ذلك ، </w:t>
      </w:r>
      <w:r w:rsidRPr="00462AFE">
        <w:rPr>
          <w:rFonts w:ascii="Arial" w:hAnsi="Arial" w:cs="Arial" w:hint="cs"/>
          <w:color w:val="000000"/>
          <w:sz w:val="28"/>
          <w:szCs w:val="28"/>
          <w:rtl/>
        </w:rPr>
        <w:t xml:space="preserve">لقد </w:t>
      </w:r>
      <w:r w:rsidR="00CC49A2" w:rsidRPr="00462AFE">
        <w:rPr>
          <w:rFonts w:ascii="Arial" w:hAnsi="Arial" w:cs="Arial"/>
          <w:color w:val="000000"/>
          <w:sz w:val="28"/>
          <w:szCs w:val="28"/>
          <w:rtl/>
        </w:rPr>
        <w:t xml:space="preserve">أثرت عمليات إغلاق الحدود هذه على جمع بيانات التجارة </w:t>
      </w:r>
      <w:r w:rsidRPr="00462AFE">
        <w:rPr>
          <w:rFonts w:ascii="Arial" w:hAnsi="Arial" w:cs="Arial" w:hint="cs"/>
          <w:color w:val="000000"/>
          <w:sz w:val="28"/>
          <w:szCs w:val="28"/>
          <w:rtl/>
        </w:rPr>
        <w:t>علي نطاق صغير</w:t>
      </w:r>
      <w:r w:rsidR="00CC49A2" w:rsidRPr="00462AFE">
        <w:rPr>
          <w:rFonts w:ascii="Arial" w:hAnsi="Arial" w:cs="Arial"/>
          <w:color w:val="000000"/>
          <w:sz w:val="28"/>
          <w:szCs w:val="28"/>
          <w:rtl/>
        </w:rPr>
        <w:t xml:space="preserve">عبر الحدود </w:t>
      </w:r>
      <w:r w:rsidR="00274742">
        <w:rPr>
          <w:rFonts w:ascii="Arial" w:hAnsi="Arial" w:cs="Arial" w:hint="cs"/>
          <w:color w:val="000000"/>
          <w:sz w:val="28"/>
          <w:szCs w:val="28"/>
          <w:rtl/>
        </w:rPr>
        <w:t xml:space="preserve">وذلك </w:t>
      </w:r>
      <w:r w:rsidRPr="00462AFE">
        <w:rPr>
          <w:rFonts w:ascii="Arial" w:hAnsi="Arial" w:cs="Arial" w:hint="cs"/>
          <w:color w:val="000000"/>
          <w:sz w:val="28"/>
          <w:szCs w:val="28"/>
          <w:rtl/>
        </w:rPr>
        <w:t>لعدم السماح</w:t>
      </w:r>
      <w:r w:rsidR="00CC49A2" w:rsidRPr="00462AFE">
        <w:rPr>
          <w:rFonts w:ascii="Arial" w:hAnsi="Arial" w:cs="Arial"/>
          <w:color w:val="000000"/>
          <w:sz w:val="28"/>
          <w:szCs w:val="28"/>
          <w:rtl/>
        </w:rPr>
        <w:t xml:space="preserve"> للتجار بعبور الحدود.</w:t>
      </w:r>
    </w:p>
    <w:p w14:paraId="05E9721B" w14:textId="77777777" w:rsidR="00BD3682" w:rsidRPr="00BD4B10" w:rsidRDefault="00BD3682" w:rsidP="00BD4B10">
      <w:pPr>
        <w:pStyle w:val="ListParagraph"/>
        <w:jc w:val="both"/>
        <w:rPr>
          <w:rFonts w:ascii="Arial" w:hAnsi="Arial" w:cs="Arial"/>
          <w:color w:val="000000"/>
        </w:rPr>
      </w:pPr>
    </w:p>
    <w:p w14:paraId="5B85B60F" w14:textId="502F12DB" w:rsidR="00EF74F8" w:rsidRPr="00462AFE" w:rsidRDefault="00CC49A2" w:rsidP="00274742">
      <w:pPr>
        <w:pStyle w:val="ListParagraph"/>
        <w:numPr>
          <w:ilvl w:val="0"/>
          <w:numId w:val="3"/>
        </w:numPr>
        <w:bidi/>
        <w:jc w:val="both"/>
        <w:rPr>
          <w:rFonts w:ascii="Arial" w:hAnsi="Arial" w:cs="Arial"/>
          <w:color w:val="000000"/>
          <w:sz w:val="28"/>
          <w:szCs w:val="28"/>
        </w:rPr>
      </w:pPr>
      <w:r w:rsidRPr="00462AFE">
        <w:rPr>
          <w:rFonts w:ascii="Arial" w:hAnsi="Arial" w:cs="Arial"/>
          <w:color w:val="000000"/>
          <w:sz w:val="28"/>
          <w:szCs w:val="28"/>
          <w:rtl/>
        </w:rPr>
        <w:t xml:space="preserve">أصبح جمع البيانات الأولية اللازمة لإكمال الدراسات المختلفة </w:t>
      </w:r>
      <w:r w:rsidR="00274742">
        <w:rPr>
          <w:rFonts w:ascii="Arial" w:hAnsi="Arial" w:cs="Arial" w:hint="cs"/>
          <w:color w:val="000000"/>
          <w:sz w:val="28"/>
          <w:szCs w:val="28"/>
          <w:rtl/>
        </w:rPr>
        <w:t xml:space="preserve">يمثل </w:t>
      </w:r>
      <w:r w:rsidRPr="00462AFE">
        <w:rPr>
          <w:rFonts w:ascii="Arial" w:hAnsi="Arial" w:cs="Arial"/>
          <w:color w:val="000000"/>
          <w:sz w:val="28"/>
          <w:szCs w:val="28"/>
          <w:rtl/>
        </w:rPr>
        <w:t xml:space="preserve">تحديًا كبيرًا في غياب </w:t>
      </w:r>
      <w:r w:rsidR="00462AFE" w:rsidRPr="00462AFE">
        <w:rPr>
          <w:rFonts w:ascii="Arial" w:hAnsi="Arial" w:cs="Arial" w:hint="cs"/>
          <w:color w:val="000000"/>
          <w:sz w:val="28"/>
          <w:szCs w:val="28"/>
          <w:rtl/>
        </w:rPr>
        <w:t xml:space="preserve">إجراء </w:t>
      </w:r>
      <w:r w:rsidRPr="00462AFE">
        <w:rPr>
          <w:rFonts w:ascii="Arial" w:hAnsi="Arial" w:cs="Arial"/>
          <w:color w:val="000000"/>
          <w:sz w:val="28"/>
          <w:szCs w:val="28"/>
          <w:rtl/>
        </w:rPr>
        <w:t xml:space="preserve">المقابلات وجهاً لوجه. </w:t>
      </w:r>
      <w:r w:rsidR="00462AFE" w:rsidRPr="00462AFE">
        <w:rPr>
          <w:rFonts w:ascii="Arial" w:hAnsi="Arial" w:cs="Arial" w:hint="cs"/>
          <w:color w:val="000000"/>
          <w:sz w:val="28"/>
          <w:szCs w:val="28"/>
          <w:rtl/>
        </w:rPr>
        <w:t>و</w:t>
      </w:r>
      <w:r w:rsidRPr="00462AFE">
        <w:rPr>
          <w:rFonts w:ascii="Arial" w:hAnsi="Arial" w:cs="Arial"/>
          <w:color w:val="000000"/>
          <w:sz w:val="28"/>
          <w:szCs w:val="28"/>
          <w:rtl/>
        </w:rPr>
        <w:t xml:space="preserve">في بعض الحالات ، بسبب عمليات الإغلاق التي فرضتها الدول الأعضاء لاحتواء الفيروس ، كان المسؤولون يعملون من منازلهم مما جعل التنسيق صعبًا. </w:t>
      </w:r>
      <w:r w:rsidR="00462AFE" w:rsidRPr="00462AFE">
        <w:rPr>
          <w:rFonts w:ascii="Arial" w:hAnsi="Arial" w:cs="Arial" w:hint="cs"/>
          <w:color w:val="000000"/>
          <w:sz w:val="28"/>
          <w:szCs w:val="28"/>
          <w:rtl/>
        </w:rPr>
        <w:t xml:space="preserve">وقد أدي </w:t>
      </w:r>
      <w:r w:rsidRPr="00462AFE">
        <w:rPr>
          <w:rFonts w:ascii="Arial" w:hAnsi="Arial" w:cs="Arial"/>
          <w:color w:val="000000"/>
          <w:sz w:val="28"/>
          <w:szCs w:val="28"/>
          <w:rtl/>
        </w:rPr>
        <w:t xml:space="preserve">كل هذا إلى تأخيرات طويلة في الرد على الاستبيانات وتأخيرات في </w:t>
      </w:r>
      <w:r w:rsidR="00274742">
        <w:rPr>
          <w:rFonts w:ascii="Arial" w:hAnsi="Arial" w:cs="Arial" w:hint="cs"/>
          <w:color w:val="000000"/>
          <w:sz w:val="28"/>
          <w:szCs w:val="28"/>
          <w:rtl/>
        </w:rPr>
        <w:t>إ</w:t>
      </w:r>
      <w:r w:rsidRPr="00462AFE">
        <w:rPr>
          <w:rFonts w:ascii="Arial" w:hAnsi="Arial" w:cs="Arial"/>
          <w:color w:val="000000"/>
          <w:sz w:val="28"/>
          <w:szCs w:val="28"/>
          <w:rtl/>
        </w:rPr>
        <w:t xml:space="preserve">ستكمال الدراسات التي تم </w:t>
      </w:r>
      <w:r w:rsidR="00462AFE" w:rsidRPr="00462AFE">
        <w:rPr>
          <w:rFonts w:ascii="Arial" w:hAnsi="Arial" w:cs="Arial" w:hint="cs"/>
          <w:color w:val="000000"/>
          <w:sz w:val="28"/>
          <w:szCs w:val="28"/>
          <w:rtl/>
        </w:rPr>
        <w:t>البدء فيها</w:t>
      </w:r>
      <w:r w:rsidRPr="00462AFE">
        <w:rPr>
          <w:rFonts w:ascii="Arial" w:hAnsi="Arial" w:cs="Arial"/>
          <w:color w:val="000000"/>
          <w:sz w:val="28"/>
          <w:szCs w:val="28"/>
          <w:rtl/>
        </w:rPr>
        <w:t>.</w:t>
      </w:r>
    </w:p>
    <w:p w14:paraId="6BCD2D6F" w14:textId="643F0BF8" w:rsidR="00430C2C" w:rsidRDefault="00430C2C" w:rsidP="00BC102E">
      <w:pPr>
        <w:autoSpaceDE w:val="0"/>
        <w:autoSpaceDN w:val="0"/>
        <w:adjustRightInd w:val="0"/>
        <w:spacing w:after="0" w:line="240" w:lineRule="auto"/>
        <w:jc w:val="both"/>
        <w:rPr>
          <w:rFonts w:ascii="Arial" w:eastAsia="Calibri" w:hAnsi="Arial" w:cs="Arial"/>
          <w:b/>
        </w:rPr>
      </w:pPr>
    </w:p>
    <w:p w14:paraId="61BB2134" w14:textId="14C4A6DC" w:rsidR="00430C2C" w:rsidRPr="00462AFE" w:rsidRDefault="00CC49A2" w:rsidP="00CC49A2">
      <w:pPr>
        <w:autoSpaceDE w:val="0"/>
        <w:autoSpaceDN w:val="0"/>
        <w:bidi/>
        <w:adjustRightInd w:val="0"/>
        <w:spacing w:after="0" w:line="240" w:lineRule="auto"/>
        <w:jc w:val="both"/>
        <w:rPr>
          <w:rFonts w:ascii="Arial" w:eastAsia="Calibri" w:hAnsi="Arial" w:cs="Arial"/>
          <w:bCs/>
          <w:sz w:val="28"/>
          <w:szCs w:val="28"/>
        </w:rPr>
      </w:pPr>
      <w:r w:rsidRPr="00462AFE">
        <w:rPr>
          <w:rFonts w:ascii="Arial" w:eastAsia="Calibri" w:hAnsi="Arial" w:cs="Arial" w:hint="cs"/>
          <w:bCs/>
          <w:sz w:val="28"/>
          <w:szCs w:val="28"/>
          <w:rtl/>
        </w:rPr>
        <w:t>التوصيات:</w:t>
      </w:r>
    </w:p>
    <w:p w14:paraId="2C58A35E" w14:textId="2AAC7646" w:rsidR="00430C2C" w:rsidRPr="00BC102E" w:rsidRDefault="00430C2C" w:rsidP="00430C2C">
      <w:pPr>
        <w:autoSpaceDE w:val="0"/>
        <w:autoSpaceDN w:val="0"/>
        <w:adjustRightInd w:val="0"/>
        <w:spacing w:after="0" w:line="240" w:lineRule="auto"/>
        <w:jc w:val="both"/>
        <w:rPr>
          <w:rFonts w:ascii="Arial" w:eastAsia="Calibri" w:hAnsi="Arial" w:cs="Arial"/>
          <w:b/>
          <w:bCs/>
          <w:i/>
          <w:iCs/>
        </w:rPr>
      </w:pPr>
    </w:p>
    <w:p w14:paraId="354223BD" w14:textId="48734214" w:rsidR="00430C2C" w:rsidRPr="00BD4B10" w:rsidRDefault="00274742" w:rsidP="00CC49A2">
      <w:pPr>
        <w:pStyle w:val="ListParagraph"/>
        <w:numPr>
          <w:ilvl w:val="0"/>
          <w:numId w:val="3"/>
        </w:numPr>
        <w:bidi/>
        <w:jc w:val="both"/>
        <w:rPr>
          <w:rFonts w:ascii="Arial" w:hAnsi="Arial" w:cs="Arial"/>
          <w:b/>
          <w:bCs/>
          <w:i/>
          <w:iCs/>
          <w:color w:val="000000"/>
        </w:rPr>
      </w:pPr>
      <w:r>
        <w:rPr>
          <w:rFonts w:ascii="Arial" w:hAnsi="Arial" w:cs="Arial" w:hint="cs"/>
          <w:b/>
          <w:bCs/>
          <w:i/>
          <w:iCs/>
          <w:color w:val="000000"/>
          <w:sz w:val="28"/>
          <w:szCs w:val="28"/>
          <w:rtl/>
        </w:rPr>
        <w:t>يُوصي</w:t>
      </w:r>
      <w:r w:rsidR="00CC49A2" w:rsidRPr="00462AFE">
        <w:rPr>
          <w:rFonts w:ascii="Arial" w:hAnsi="Arial" w:cs="Arial" w:hint="cs"/>
          <w:b/>
          <w:bCs/>
          <w:i/>
          <w:iCs/>
          <w:color w:val="000000"/>
          <w:sz w:val="28"/>
          <w:szCs w:val="28"/>
          <w:rtl/>
        </w:rPr>
        <w:t xml:space="preserve"> بالآتي</w:t>
      </w:r>
      <w:r w:rsidR="00CC49A2">
        <w:rPr>
          <w:rFonts w:ascii="Arial" w:hAnsi="Arial" w:cs="Arial" w:hint="cs"/>
          <w:b/>
          <w:bCs/>
          <w:i/>
          <w:iCs/>
          <w:color w:val="000000"/>
          <w:rtl/>
        </w:rPr>
        <w:t>:</w:t>
      </w:r>
    </w:p>
    <w:p w14:paraId="7414FFF2" w14:textId="77777777" w:rsidR="004D7DDC" w:rsidRPr="00BC102E" w:rsidRDefault="004D7DDC" w:rsidP="00BD4B10">
      <w:pPr>
        <w:autoSpaceDE w:val="0"/>
        <w:autoSpaceDN w:val="0"/>
        <w:adjustRightInd w:val="0"/>
        <w:spacing w:after="0" w:line="240" w:lineRule="auto"/>
        <w:ind w:left="1440"/>
        <w:jc w:val="both"/>
        <w:rPr>
          <w:rFonts w:ascii="Arial" w:eastAsia="Calibri" w:hAnsi="Arial" w:cs="Arial"/>
          <w:b/>
          <w:bCs/>
          <w:i/>
          <w:iCs/>
        </w:rPr>
      </w:pPr>
    </w:p>
    <w:p w14:paraId="768BD56E" w14:textId="7D1D3AD2" w:rsidR="00EF6612" w:rsidRDefault="00CC49A2" w:rsidP="00CC49A2">
      <w:pPr>
        <w:numPr>
          <w:ilvl w:val="1"/>
          <w:numId w:val="3"/>
        </w:numPr>
        <w:autoSpaceDE w:val="0"/>
        <w:autoSpaceDN w:val="0"/>
        <w:bidi/>
        <w:adjustRightInd w:val="0"/>
        <w:spacing w:after="0" w:line="240" w:lineRule="auto"/>
        <w:jc w:val="both"/>
        <w:rPr>
          <w:rFonts w:ascii="Arial" w:eastAsia="Calibri" w:hAnsi="Arial" w:cs="Arial"/>
          <w:b/>
          <w:bCs/>
          <w:i/>
          <w:iCs/>
          <w:sz w:val="28"/>
          <w:szCs w:val="28"/>
        </w:rPr>
      </w:pPr>
      <w:r w:rsidRPr="00462AFE">
        <w:rPr>
          <w:rFonts w:ascii="Arial" w:eastAsia="Calibri" w:hAnsi="Arial" w:cs="Arial"/>
          <w:b/>
          <w:bCs/>
          <w:i/>
          <w:iCs/>
          <w:sz w:val="28"/>
          <w:szCs w:val="28"/>
          <w:rtl/>
        </w:rPr>
        <w:t>أن تواصل الدول الأعضاء المستهدفة العمل مع الأمانة في تيسير عمل الاستشاريين المعينين لإجراء عمليات الاستعراض</w:t>
      </w:r>
      <w:r w:rsidR="009651D7">
        <w:rPr>
          <w:rFonts w:ascii="Arial" w:eastAsia="Calibri" w:hAnsi="Arial" w:cs="Arial" w:hint="cs"/>
          <w:b/>
          <w:bCs/>
          <w:i/>
          <w:iCs/>
          <w:sz w:val="28"/>
          <w:szCs w:val="28"/>
          <w:rtl/>
        </w:rPr>
        <w:t xml:space="preserve"> ، وذلك</w:t>
      </w:r>
      <w:r w:rsidRPr="00462AFE">
        <w:rPr>
          <w:rFonts w:ascii="Arial" w:eastAsia="Calibri" w:hAnsi="Arial" w:cs="Arial"/>
          <w:b/>
          <w:bCs/>
          <w:i/>
          <w:iCs/>
          <w:sz w:val="28"/>
          <w:szCs w:val="28"/>
          <w:rtl/>
        </w:rPr>
        <w:t xml:space="preserve"> من خلال الاستجابة لطلبات الحصول على المعلومات في الوقت المناسب ؛ و</w:t>
      </w:r>
    </w:p>
    <w:p w14:paraId="17EE38A2" w14:textId="77777777" w:rsidR="00D76B13" w:rsidRPr="00462AFE" w:rsidRDefault="00D76B13" w:rsidP="00D76B13">
      <w:pPr>
        <w:autoSpaceDE w:val="0"/>
        <w:autoSpaceDN w:val="0"/>
        <w:bidi/>
        <w:adjustRightInd w:val="0"/>
        <w:spacing w:after="0" w:line="240" w:lineRule="auto"/>
        <w:ind w:left="1440"/>
        <w:jc w:val="both"/>
        <w:rPr>
          <w:rFonts w:ascii="Arial" w:eastAsia="Calibri" w:hAnsi="Arial" w:cs="Arial"/>
          <w:b/>
          <w:bCs/>
          <w:i/>
          <w:iCs/>
          <w:sz w:val="28"/>
          <w:szCs w:val="28"/>
        </w:rPr>
      </w:pPr>
    </w:p>
    <w:p w14:paraId="2490C7AA" w14:textId="58B6F68D" w:rsidR="00585519" w:rsidRPr="00462AFE" w:rsidRDefault="00CC49A2" w:rsidP="00153138">
      <w:pPr>
        <w:numPr>
          <w:ilvl w:val="1"/>
          <w:numId w:val="3"/>
        </w:numPr>
        <w:autoSpaceDE w:val="0"/>
        <w:autoSpaceDN w:val="0"/>
        <w:bidi/>
        <w:adjustRightInd w:val="0"/>
        <w:spacing w:after="0" w:line="240" w:lineRule="auto"/>
        <w:jc w:val="both"/>
        <w:rPr>
          <w:rFonts w:ascii="Arial" w:eastAsia="Calibri" w:hAnsi="Arial" w:cs="Arial"/>
          <w:b/>
          <w:bCs/>
          <w:i/>
          <w:iCs/>
          <w:sz w:val="28"/>
          <w:szCs w:val="28"/>
        </w:rPr>
      </w:pPr>
      <w:r w:rsidRPr="00462AFE">
        <w:rPr>
          <w:rFonts w:ascii="Arial" w:eastAsia="Calibri" w:hAnsi="Arial" w:cs="Arial" w:hint="cs"/>
          <w:b/>
          <w:bCs/>
          <w:i/>
          <w:iCs/>
          <w:sz w:val="28"/>
          <w:szCs w:val="28"/>
          <w:rtl/>
        </w:rPr>
        <w:t xml:space="preserve">علي فريق المشروع </w:t>
      </w:r>
      <w:r w:rsidR="00153138" w:rsidRPr="00462AFE">
        <w:rPr>
          <w:rFonts w:ascii="Arial" w:eastAsia="Calibri" w:hAnsi="Arial" w:cs="Arial" w:hint="cs"/>
          <w:b/>
          <w:bCs/>
          <w:i/>
          <w:iCs/>
          <w:sz w:val="28"/>
          <w:szCs w:val="28"/>
          <w:rtl/>
        </w:rPr>
        <w:t xml:space="preserve">الاسراع في </w:t>
      </w:r>
      <w:r w:rsidRPr="00462AFE">
        <w:rPr>
          <w:rFonts w:ascii="Arial" w:eastAsia="Calibri" w:hAnsi="Arial" w:cs="Arial"/>
          <w:b/>
          <w:bCs/>
          <w:i/>
          <w:iCs/>
          <w:sz w:val="28"/>
          <w:szCs w:val="28"/>
          <w:rtl/>
        </w:rPr>
        <w:t xml:space="preserve"> تنفيذ الأنشطة في الفترة المتبقية من مدة المشروع.</w:t>
      </w:r>
    </w:p>
    <w:p w14:paraId="376292C2" w14:textId="2F5089E4" w:rsidR="0071508F" w:rsidRDefault="0071508F" w:rsidP="00430C2C">
      <w:pPr>
        <w:autoSpaceDE w:val="0"/>
        <w:autoSpaceDN w:val="0"/>
        <w:adjustRightInd w:val="0"/>
        <w:spacing w:after="0" w:line="240" w:lineRule="auto"/>
        <w:jc w:val="both"/>
        <w:rPr>
          <w:rFonts w:ascii="Arial" w:eastAsia="Calibri" w:hAnsi="Arial" w:cs="Arial"/>
        </w:rPr>
      </w:pPr>
    </w:p>
    <w:p w14:paraId="3FC6C41F" w14:textId="19DE640F" w:rsidR="0071508F" w:rsidRPr="00FF0866" w:rsidRDefault="0071508F" w:rsidP="00430C2C">
      <w:pPr>
        <w:autoSpaceDE w:val="0"/>
        <w:autoSpaceDN w:val="0"/>
        <w:adjustRightInd w:val="0"/>
        <w:spacing w:after="0" w:line="240" w:lineRule="auto"/>
        <w:jc w:val="both"/>
        <w:rPr>
          <w:rFonts w:ascii="Arial" w:eastAsia="Calibri" w:hAnsi="Arial" w:cs="Arial"/>
        </w:rPr>
      </w:pPr>
    </w:p>
    <w:sectPr w:rsidR="0071508F" w:rsidRPr="00FF0866" w:rsidSect="00C70F0D">
      <w:headerReference w:type="even" r:id="rId13"/>
      <w:headerReference w:type="default" r:id="rId14"/>
      <w:footerReference w:type="default" r:id="rId15"/>
      <w:headerReference w:type="first" r:id="rId16"/>
      <w:pgSz w:w="12240" w:h="15840"/>
      <w:pgMar w:top="1440" w:right="1440" w:bottom="990" w:left="72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406AAF" w14:textId="77777777" w:rsidR="00904357" w:rsidRDefault="00904357" w:rsidP="006E55BB">
      <w:pPr>
        <w:spacing w:after="0" w:line="240" w:lineRule="auto"/>
      </w:pPr>
      <w:r>
        <w:separator/>
      </w:r>
    </w:p>
  </w:endnote>
  <w:endnote w:type="continuationSeparator" w:id="0">
    <w:p w14:paraId="367ABD46" w14:textId="77777777" w:rsidR="00904357" w:rsidRDefault="00904357" w:rsidP="006E55BB">
      <w:pPr>
        <w:spacing w:after="0" w:line="240" w:lineRule="auto"/>
      </w:pPr>
      <w:r>
        <w:continuationSeparator/>
      </w:r>
    </w:p>
  </w:endnote>
  <w:endnote w:type="continuationNotice" w:id="1">
    <w:p w14:paraId="4C4CD7D0" w14:textId="77777777" w:rsidR="00904357" w:rsidRDefault="009043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560335395"/>
      <w:docPartObj>
        <w:docPartGallery w:val="Page Numbers (Bottom of Page)"/>
        <w:docPartUnique/>
      </w:docPartObj>
    </w:sdtPr>
    <w:sdtEndPr>
      <w:rPr>
        <w:noProof/>
      </w:rPr>
    </w:sdtEndPr>
    <w:sdtContent>
      <w:p w14:paraId="4503A5D0" w14:textId="51898A2C" w:rsidR="006E55BB" w:rsidRDefault="006E55BB">
        <w:pPr>
          <w:pStyle w:val="Footer"/>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 </w:t>
        </w:r>
      </w:p>
    </w:sdtContent>
  </w:sdt>
  <w:p w14:paraId="4750F6CC" w14:textId="77777777" w:rsidR="006E55BB" w:rsidRDefault="006E55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519132" w14:textId="77777777" w:rsidR="00904357" w:rsidRDefault="00904357" w:rsidP="006E55BB">
      <w:pPr>
        <w:spacing w:after="0" w:line="240" w:lineRule="auto"/>
      </w:pPr>
      <w:r>
        <w:separator/>
      </w:r>
    </w:p>
  </w:footnote>
  <w:footnote w:type="continuationSeparator" w:id="0">
    <w:p w14:paraId="0379ACFE" w14:textId="77777777" w:rsidR="00904357" w:rsidRDefault="00904357" w:rsidP="006E55BB">
      <w:pPr>
        <w:spacing w:after="0" w:line="240" w:lineRule="auto"/>
      </w:pPr>
      <w:r>
        <w:continuationSeparator/>
      </w:r>
    </w:p>
  </w:footnote>
  <w:footnote w:type="continuationNotice" w:id="1">
    <w:p w14:paraId="67360440" w14:textId="77777777" w:rsidR="00904357" w:rsidRDefault="0090435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6DEEB" w14:textId="77777777" w:rsidR="00D21F5C" w:rsidRDefault="00D21F5C" w:rsidP="00D21F5C">
    <w:pPr>
      <w:pStyle w:val="Header"/>
      <w:jc w:val="right"/>
      <w:rPr>
        <w:rFonts w:ascii="Arial" w:hAnsi="Arial" w:cs="Arial"/>
        <w:sz w:val="18"/>
        <w:szCs w:val="18"/>
        <w:lang w:val="fr-FR"/>
      </w:rPr>
    </w:pPr>
    <w:r>
      <w:rPr>
        <w:rFonts w:ascii="Arial" w:hAnsi="Arial" w:cs="Arial"/>
        <w:sz w:val="18"/>
        <w:szCs w:val="18"/>
        <w:lang w:val="fr-FR"/>
      </w:rPr>
      <w:t>CS/TC/TTFSC/VI/20/6(a)</w:t>
    </w:r>
  </w:p>
  <w:p w14:paraId="3712BD5B" w14:textId="77777777" w:rsidR="00D21F5C" w:rsidRPr="003C5F8F" w:rsidRDefault="00D21F5C" w:rsidP="00D21F5C">
    <w:pPr>
      <w:pStyle w:val="Header"/>
      <w:jc w:val="right"/>
      <w:rPr>
        <w:rFonts w:ascii="Arial" w:hAnsi="Arial" w:cs="Arial"/>
        <w:sz w:val="18"/>
        <w:szCs w:val="18"/>
        <w:lang w:val="fr-FR"/>
      </w:rPr>
    </w:pPr>
    <w:r w:rsidRPr="003C5F8F">
      <w:rPr>
        <w:rFonts w:ascii="Arial" w:hAnsi="Arial" w:cs="Arial"/>
        <w:sz w:val="18"/>
        <w:szCs w:val="18"/>
        <w:lang w:val="fr-FR"/>
      </w:rPr>
      <w:t xml:space="preserve">Page </w:t>
    </w:r>
    <w:sdt>
      <w:sdtPr>
        <w:rPr>
          <w:rFonts w:ascii="Arial" w:hAnsi="Arial" w:cs="Arial"/>
          <w:sz w:val="18"/>
          <w:szCs w:val="18"/>
        </w:rPr>
        <w:id w:val="-1577132901"/>
        <w:docPartObj>
          <w:docPartGallery w:val="Page Numbers (Top of Page)"/>
          <w:docPartUnique/>
        </w:docPartObj>
      </w:sdtPr>
      <w:sdtEndPr>
        <w:rPr>
          <w:noProof/>
        </w:rPr>
      </w:sdtEndPr>
      <w:sdtContent>
        <w:r w:rsidRPr="00C70F0D">
          <w:rPr>
            <w:rFonts w:ascii="Arial" w:hAnsi="Arial" w:cs="Arial"/>
            <w:sz w:val="18"/>
            <w:szCs w:val="18"/>
          </w:rPr>
          <w:fldChar w:fldCharType="begin"/>
        </w:r>
        <w:r w:rsidRPr="003C5F8F">
          <w:rPr>
            <w:rFonts w:ascii="Arial" w:hAnsi="Arial" w:cs="Arial"/>
            <w:sz w:val="18"/>
            <w:szCs w:val="18"/>
            <w:lang w:val="fr-FR"/>
          </w:rPr>
          <w:instrText xml:space="preserve"> PAGE   \* MERGEFORMAT </w:instrText>
        </w:r>
        <w:r w:rsidRPr="00C70F0D">
          <w:rPr>
            <w:rFonts w:ascii="Arial" w:hAnsi="Arial" w:cs="Arial"/>
            <w:sz w:val="18"/>
            <w:szCs w:val="18"/>
          </w:rPr>
          <w:fldChar w:fldCharType="separate"/>
        </w:r>
        <w:r w:rsidR="00B96E66" w:rsidRPr="00B96E66">
          <w:rPr>
            <w:rFonts w:ascii="Arial" w:hAnsi="Arial" w:cs="Arial"/>
            <w:noProof/>
            <w:sz w:val="18"/>
            <w:szCs w:val="18"/>
          </w:rPr>
          <w:t>2</w:t>
        </w:r>
        <w:r w:rsidRPr="00C70F0D">
          <w:rPr>
            <w:rFonts w:ascii="Arial" w:hAnsi="Arial" w:cs="Arial"/>
            <w:noProof/>
            <w:sz w:val="18"/>
            <w:szCs w:val="18"/>
          </w:rPr>
          <w:fldChar w:fldCharType="end"/>
        </w:r>
      </w:sdtContent>
    </w:sdt>
  </w:p>
  <w:p w14:paraId="648B59C2" w14:textId="77777777" w:rsidR="00D21F5C" w:rsidRDefault="00D21F5C" w:rsidP="000B7BED">
    <w:pPr>
      <w:pStyle w:val="Header"/>
      <w:jc w:val="right"/>
      <w:rPr>
        <w:rFonts w:ascii="Arial" w:hAnsi="Arial" w:cs="Arial"/>
        <w:sz w:val="18"/>
        <w:szCs w:val="18"/>
        <w:lang w:val="fr-FR"/>
      </w:rPr>
    </w:pPr>
  </w:p>
  <w:p w14:paraId="7E5BF710" w14:textId="77777777" w:rsidR="00C70F0D" w:rsidRPr="003C5F8F" w:rsidRDefault="00C70F0D">
    <w:pPr>
      <w:pStyle w:val="Header"/>
      <w:rPr>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36C50A" w14:textId="38591324" w:rsidR="00D21F5C" w:rsidRDefault="00D21F5C" w:rsidP="000B7BED">
    <w:pPr>
      <w:pStyle w:val="Header"/>
      <w:rPr>
        <w:rFonts w:ascii="Arial" w:hAnsi="Arial" w:cs="Arial"/>
        <w:sz w:val="18"/>
        <w:szCs w:val="18"/>
        <w:lang w:val="fr-FR"/>
      </w:rPr>
    </w:pPr>
    <w:r>
      <w:rPr>
        <w:rFonts w:ascii="Arial" w:hAnsi="Arial" w:cs="Arial"/>
        <w:sz w:val="18"/>
        <w:szCs w:val="18"/>
        <w:lang w:val="fr-FR"/>
      </w:rPr>
      <w:t>CS/TC/TTFSC/VI/20/6(a)</w:t>
    </w:r>
  </w:p>
  <w:p w14:paraId="58C0E910" w14:textId="113375B1" w:rsidR="00C70F0D" w:rsidRPr="003C5F8F" w:rsidRDefault="00C70F0D" w:rsidP="000B7BED">
    <w:pPr>
      <w:pStyle w:val="Header"/>
      <w:rPr>
        <w:rFonts w:ascii="Arial" w:hAnsi="Arial" w:cs="Arial"/>
        <w:sz w:val="18"/>
        <w:szCs w:val="18"/>
        <w:lang w:val="fr-FR"/>
      </w:rPr>
    </w:pPr>
    <w:r w:rsidRPr="003C5F8F">
      <w:rPr>
        <w:rFonts w:ascii="Arial" w:hAnsi="Arial" w:cs="Arial"/>
        <w:sz w:val="18"/>
        <w:szCs w:val="18"/>
        <w:lang w:val="fr-FR"/>
      </w:rPr>
      <w:t xml:space="preserve">Page </w:t>
    </w:r>
    <w:sdt>
      <w:sdtPr>
        <w:rPr>
          <w:rFonts w:ascii="Arial" w:hAnsi="Arial" w:cs="Arial"/>
          <w:sz w:val="18"/>
          <w:szCs w:val="18"/>
        </w:rPr>
        <w:id w:val="206313586"/>
        <w:docPartObj>
          <w:docPartGallery w:val="Page Numbers (Top of Page)"/>
          <w:docPartUnique/>
        </w:docPartObj>
      </w:sdtPr>
      <w:sdtEndPr>
        <w:rPr>
          <w:noProof/>
        </w:rPr>
      </w:sdtEndPr>
      <w:sdtContent>
        <w:r w:rsidRPr="00C70F0D">
          <w:rPr>
            <w:rFonts w:ascii="Arial" w:hAnsi="Arial" w:cs="Arial"/>
            <w:sz w:val="18"/>
            <w:szCs w:val="18"/>
          </w:rPr>
          <w:fldChar w:fldCharType="begin"/>
        </w:r>
        <w:r w:rsidRPr="003C5F8F">
          <w:rPr>
            <w:rFonts w:ascii="Arial" w:hAnsi="Arial" w:cs="Arial"/>
            <w:sz w:val="18"/>
            <w:szCs w:val="18"/>
            <w:lang w:val="fr-FR"/>
          </w:rPr>
          <w:instrText xml:space="preserve"> PAGE   \* MERGEFORMAT </w:instrText>
        </w:r>
        <w:r w:rsidRPr="00C70F0D">
          <w:rPr>
            <w:rFonts w:ascii="Arial" w:hAnsi="Arial" w:cs="Arial"/>
            <w:sz w:val="18"/>
            <w:szCs w:val="18"/>
          </w:rPr>
          <w:fldChar w:fldCharType="separate"/>
        </w:r>
        <w:r w:rsidR="00B96E66">
          <w:rPr>
            <w:rFonts w:ascii="Arial" w:hAnsi="Arial" w:cs="Arial"/>
            <w:noProof/>
            <w:sz w:val="18"/>
            <w:szCs w:val="18"/>
            <w:lang w:val="fr-FR"/>
          </w:rPr>
          <w:t>3</w:t>
        </w:r>
        <w:r w:rsidRPr="00C70F0D">
          <w:rPr>
            <w:rFonts w:ascii="Arial" w:hAnsi="Arial" w:cs="Arial"/>
            <w:noProof/>
            <w:sz w:val="18"/>
            <w:szCs w:val="18"/>
          </w:rPr>
          <w:fldChar w:fldCharType="end"/>
        </w:r>
      </w:sdtContent>
    </w:sdt>
  </w:p>
  <w:p w14:paraId="32217323" w14:textId="77777777" w:rsidR="00D2243E" w:rsidRPr="003C5F8F" w:rsidRDefault="00904357" w:rsidP="000B7BED">
    <w:pPr>
      <w:pStyle w:val="Header"/>
      <w:rPr>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3696647"/>
      <w:docPartObj>
        <w:docPartGallery w:val="Page Numbers (Top of Page)"/>
        <w:docPartUnique/>
      </w:docPartObj>
    </w:sdtPr>
    <w:sdtEndPr>
      <w:rPr>
        <w:noProof/>
      </w:rPr>
    </w:sdtEndPr>
    <w:sdtContent>
      <w:p w14:paraId="72D08C8B" w14:textId="0D59D0E6" w:rsidR="00D21F5C" w:rsidRDefault="00D21F5C">
        <w:pPr>
          <w:pStyle w:val="Header"/>
        </w:pPr>
        <w:r>
          <w:fldChar w:fldCharType="begin"/>
        </w:r>
        <w:r>
          <w:instrText xml:space="preserve"> PAGE   \* MERGEFORMAT </w:instrText>
        </w:r>
        <w:r>
          <w:fldChar w:fldCharType="separate"/>
        </w:r>
        <w:r w:rsidR="00B96E66">
          <w:rPr>
            <w:noProof/>
          </w:rPr>
          <w:t>0</w:t>
        </w:r>
        <w:r>
          <w:rPr>
            <w:noProof/>
          </w:rPr>
          <w:fldChar w:fldCharType="end"/>
        </w:r>
      </w:p>
    </w:sdtContent>
  </w:sdt>
  <w:p w14:paraId="74A738B6" w14:textId="77777777" w:rsidR="00D21F5C" w:rsidRDefault="00D21F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8FCD10"/>
    <w:multiLevelType w:val="hybridMultilevel"/>
    <w:tmpl w:val="A8A3A5F2"/>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BE67BDA"/>
    <w:multiLevelType w:val="hybridMultilevel"/>
    <w:tmpl w:val="80ADF002"/>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245F5B2"/>
    <w:multiLevelType w:val="hybridMultilevel"/>
    <w:tmpl w:val="780A1E16"/>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3C42203"/>
    <w:multiLevelType w:val="hybridMultilevel"/>
    <w:tmpl w:val="2E56247A"/>
    <w:lvl w:ilvl="0" w:tplc="81EA8712">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
    <w:nsid w:val="03CD7191"/>
    <w:multiLevelType w:val="hybridMultilevel"/>
    <w:tmpl w:val="3C7A6E26"/>
    <w:lvl w:ilvl="0" w:tplc="4900193E">
      <w:start w:val="1"/>
      <w:numFmt w:val="bullet"/>
      <w:lvlText w:val="•"/>
      <w:lvlJc w:val="left"/>
      <w:pPr>
        <w:tabs>
          <w:tab w:val="num" w:pos="720"/>
        </w:tabs>
        <w:ind w:left="720" w:hanging="360"/>
      </w:pPr>
      <w:rPr>
        <w:rFonts w:ascii="Times New Roman" w:hAnsi="Times New Roman" w:hint="default"/>
      </w:rPr>
    </w:lvl>
    <w:lvl w:ilvl="1" w:tplc="A3265D6E" w:tentative="1">
      <w:start w:val="1"/>
      <w:numFmt w:val="bullet"/>
      <w:lvlText w:val="•"/>
      <w:lvlJc w:val="left"/>
      <w:pPr>
        <w:tabs>
          <w:tab w:val="num" w:pos="1440"/>
        </w:tabs>
        <w:ind w:left="1440" w:hanging="360"/>
      </w:pPr>
      <w:rPr>
        <w:rFonts w:ascii="Times New Roman" w:hAnsi="Times New Roman" w:hint="default"/>
      </w:rPr>
    </w:lvl>
    <w:lvl w:ilvl="2" w:tplc="BED47030" w:tentative="1">
      <w:start w:val="1"/>
      <w:numFmt w:val="bullet"/>
      <w:lvlText w:val="•"/>
      <w:lvlJc w:val="left"/>
      <w:pPr>
        <w:tabs>
          <w:tab w:val="num" w:pos="2160"/>
        </w:tabs>
        <w:ind w:left="2160" w:hanging="360"/>
      </w:pPr>
      <w:rPr>
        <w:rFonts w:ascii="Times New Roman" w:hAnsi="Times New Roman" w:hint="default"/>
      </w:rPr>
    </w:lvl>
    <w:lvl w:ilvl="3" w:tplc="60DE935A" w:tentative="1">
      <w:start w:val="1"/>
      <w:numFmt w:val="bullet"/>
      <w:lvlText w:val="•"/>
      <w:lvlJc w:val="left"/>
      <w:pPr>
        <w:tabs>
          <w:tab w:val="num" w:pos="2880"/>
        </w:tabs>
        <w:ind w:left="2880" w:hanging="360"/>
      </w:pPr>
      <w:rPr>
        <w:rFonts w:ascii="Times New Roman" w:hAnsi="Times New Roman" w:hint="default"/>
      </w:rPr>
    </w:lvl>
    <w:lvl w:ilvl="4" w:tplc="683C498E" w:tentative="1">
      <w:start w:val="1"/>
      <w:numFmt w:val="bullet"/>
      <w:lvlText w:val="•"/>
      <w:lvlJc w:val="left"/>
      <w:pPr>
        <w:tabs>
          <w:tab w:val="num" w:pos="3600"/>
        </w:tabs>
        <w:ind w:left="3600" w:hanging="360"/>
      </w:pPr>
      <w:rPr>
        <w:rFonts w:ascii="Times New Roman" w:hAnsi="Times New Roman" w:hint="default"/>
      </w:rPr>
    </w:lvl>
    <w:lvl w:ilvl="5" w:tplc="28E2F15C" w:tentative="1">
      <w:start w:val="1"/>
      <w:numFmt w:val="bullet"/>
      <w:lvlText w:val="•"/>
      <w:lvlJc w:val="left"/>
      <w:pPr>
        <w:tabs>
          <w:tab w:val="num" w:pos="4320"/>
        </w:tabs>
        <w:ind w:left="4320" w:hanging="360"/>
      </w:pPr>
      <w:rPr>
        <w:rFonts w:ascii="Times New Roman" w:hAnsi="Times New Roman" w:hint="default"/>
      </w:rPr>
    </w:lvl>
    <w:lvl w:ilvl="6" w:tplc="0D7CC656" w:tentative="1">
      <w:start w:val="1"/>
      <w:numFmt w:val="bullet"/>
      <w:lvlText w:val="•"/>
      <w:lvlJc w:val="left"/>
      <w:pPr>
        <w:tabs>
          <w:tab w:val="num" w:pos="5040"/>
        </w:tabs>
        <w:ind w:left="5040" w:hanging="360"/>
      </w:pPr>
      <w:rPr>
        <w:rFonts w:ascii="Times New Roman" w:hAnsi="Times New Roman" w:hint="default"/>
      </w:rPr>
    </w:lvl>
    <w:lvl w:ilvl="7" w:tplc="66D695B2" w:tentative="1">
      <w:start w:val="1"/>
      <w:numFmt w:val="bullet"/>
      <w:lvlText w:val="•"/>
      <w:lvlJc w:val="left"/>
      <w:pPr>
        <w:tabs>
          <w:tab w:val="num" w:pos="5760"/>
        </w:tabs>
        <w:ind w:left="5760" w:hanging="360"/>
      </w:pPr>
      <w:rPr>
        <w:rFonts w:ascii="Times New Roman" w:hAnsi="Times New Roman" w:hint="default"/>
      </w:rPr>
    </w:lvl>
    <w:lvl w:ilvl="8" w:tplc="4D7635D4" w:tentative="1">
      <w:start w:val="1"/>
      <w:numFmt w:val="bullet"/>
      <w:lvlText w:val="•"/>
      <w:lvlJc w:val="left"/>
      <w:pPr>
        <w:tabs>
          <w:tab w:val="num" w:pos="6480"/>
        </w:tabs>
        <w:ind w:left="6480" w:hanging="360"/>
      </w:pPr>
      <w:rPr>
        <w:rFonts w:ascii="Times New Roman" w:hAnsi="Times New Roman" w:hint="default"/>
      </w:rPr>
    </w:lvl>
  </w:abstractNum>
  <w:abstractNum w:abstractNumId="5">
    <w:nsid w:val="09221698"/>
    <w:multiLevelType w:val="hybridMultilevel"/>
    <w:tmpl w:val="A86A93CC"/>
    <w:lvl w:ilvl="0" w:tplc="746E2316">
      <w:start w:val="1"/>
      <w:numFmt w:val="lowerRoman"/>
      <w:lvlText w:val="%1)"/>
      <w:lvlJc w:val="left"/>
      <w:pPr>
        <w:ind w:left="720" w:hanging="360"/>
      </w:pPr>
      <w:rPr>
        <w:rFonts w:hint="default"/>
        <w:b w:val="0"/>
        <w:i w:val="0"/>
        <w:color w:val="000000"/>
        <w:spacing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BF4874"/>
    <w:multiLevelType w:val="hybridMultilevel"/>
    <w:tmpl w:val="8894213A"/>
    <w:lvl w:ilvl="0" w:tplc="1C09001B">
      <w:start w:val="1"/>
      <w:numFmt w:val="lowerRoman"/>
      <w:lvlText w:val="%1."/>
      <w:lvlJc w:val="right"/>
      <w:pPr>
        <w:ind w:left="1800" w:hanging="360"/>
      </w:p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7">
    <w:nsid w:val="0C8D2EA1"/>
    <w:multiLevelType w:val="hybridMultilevel"/>
    <w:tmpl w:val="403457F4"/>
    <w:lvl w:ilvl="0" w:tplc="36A273A0">
      <w:start w:val="9"/>
      <w:numFmt w:val="lowerLetter"/>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8">
    <w:nsid w:val="0E98219B"/>
    <w:multiLevelType w:val="hybridMultilevel"/>
    <w:tmpl w:val="C7687388"/>
    <w:lvl w:ilvl="0" w:tplc="185CFC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C5567C"/>
    <w:multiLevelType w:val="hybridMultilevel"/>
    <w:tmpl w:val="00681720"/>
    <w:lvl w:ilvl="0" w:tplc="97BA5836">
      <w:start w:val="1"/>
      <w:numFmt w:val="lowerLetter"/>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4551F5"/>
    <w:multiLevelType w:val="multilevel"/>
    <w:tmpl w:val="BF7CB1C8"/>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1">
    <w:nsid w:val="18B05F17"/>
    <w:multiLevelType w:val="hybridMultilevel"/>
    <w:tmpl w:val="91B6861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2">
    <w:nsid w:val="1B257DC5"/>
    <w:multiLevelType w:val="hybridMultilevel"/>
    <w:tmpl w:val="1CB48F38"/>
    <w:lvl w:ilvl="0" w:tplc="3F9487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1381C52"/>
    <w:multiLevelType w:val="hybridMultilevel"/>
    <w:tmpl w:val="35D213D6"/>
    <w:lvl w:ilvl="0" w:tplc="3C6C8AA6">
      <w:start w:val="1"/>
      <w:numFmt w:val="bullet"/>
      <w:lvlText w:val="•"/>
      <w:lvlJc w:val="left"/>
      <w:pPr>
        <w:tabs>
          <w:tab w:val="num" w:pos="720"/>
        </w:tabs>
        <w:ind w:left="720" w:hanging="360"/>
      </w:pPr>
      <w:rPr>
        <w:rFonts w:ascii="Times New Roman" w:hAnsi="Times New Roman" w:hint="default"/>
      </w:rPr>
    </w:lvl>
    <w:lvl w:ilvl="1" w:tplc="646E2636" w:tentative="1">
      <w:start w:val="1"/>
      <w:numFmt w:val="bullet"/>
      <w:lvlText w:val="•"/>
      <w:lvlJc w:val="left"/>
      <w:pPr>
        <w:tabs>
          <w:tab w:val="num" w:pos="1440"/>
        </w:tabs>
        <w:ind w:left="1440" w:hanging="360"/>
      </w:pPr>
      <w:rPr>
        <w:rFonts w:ascii="Times New Roman" w:hAnsi="Times New Roman" w:hint="default"/>
      </w:rPr>
    </w:lvl>
    <w:lvl w:ilvl="2" w:tplc="3ADEB832" w:tentative="1">
      <w:start w:val="1"/>
      <w:numFmt w:val="bullet"/>
      <w:lvlText w:val="•"/>
      <w:lvlJc w:val="left"/>
      <w:pPr>
        <w:tabs>
          <w:tab w:val="num" w:pos="2160"/>
        </w:tabs>
        <w:ind w:left="2160" w:hanging="360"/>
      </w:pPr>
      <w:rPr>
        <w:rFonts w:ascii="Times New Roman" w:hAnsi="Times New Roman" w:hint="default"/>
      </w:rPr>
    </w:lvl>
    <w:lvl w:ilvl="3" w:tplc="F338741C" w:tentative="1">
      <w:start w:val="1"/>
      <w:numFmt w:val="bullet"/>
      <w:lvlText w:val="•"/>
      <w:lvlJc w:val="left"/>
      <w:pPr>
        <w:tabs>
          <w:tab w:val="num" w:pos="2880"/>
        </w:tabs>
        <w:ind w:left="2880" w:hanging="360"/>
      </w:pPr>
      <w:rPr>
        <w:rFonts w:ascii="Times New Roman" w:hAnsi="Times New Roman" w:hint="default"/>
      </w:rPr>
    </w:lvl>
    <w:lvl w:ilvl="4" w:tplc="E4482C5E" w:tentative="1">
      <w:start w:val="1"/>
      <w:numFmt w:val="bullet"/>
      <w:lvlText w:val="•"/>
      <w:lvlJc w:val="left"/>
      <w:pPr>
        <w:tabs>
          <w:tab w:val="num" w:pos="3600"/>
        </w:tabs>
        <w:ind w:left="3600" w:hanging="360"/>
      </w:pPr>
      <w:rPr>
        <w:rFonts w:ascii="Times New Roman" w:hAnsi="Times New Roman" w:hint="default"/>
      </w:rPr>
    </w:lvl>
    <w:lvl w:ilvl="5" w:tplc="85208048" w:tentative="1">
      <w:start w:val="1"/>
      <w:numFmt w:val="bullet"/>
      <w:lvlText w:val="•"/>
      <w:lvlJc w:val="left"/>
      <w:pPr>
        <w:tabs>
          <w:tab w:val="num" w:pos="4320"/>
        </w:tabs>
        <w:ind w:left="4320" w:hanging="360"/>
      </w:pPr>
      <w:rPr>
        <w:rFonts w:ascii="Times New Roman" w:hAnsi="Times New Roman" w:hint="default"/>
      </w:rPr>
    </w:lvl>
    <w:lvl w:ilvl="6" w:tplc="B0C86150" w:tentative="1">
      <w:start w:val="1"/>
      <w:numFmt w:val="bullet"/>
      <w:lvlText w:val="•"/>
      <w:lvlJc w:val="left"/>
      <w:pPr>
        <w:tabs>
          <w:tab w:val="num" w:pos="5040"/>
        </w:tabs>
        <w:ind w:left="5040" w:hanging="360"/>
      </w:pPr>
      <w:rPr>
        <w:rFonts w:ascii="Times New Roman" w:hAnsi="Times New Roman" w:hint="default"/>
      </w:rPr>
    </w:lvl>
    <w:lvl w:ilvl="7" w:tplc="A688330A" w:tentative="1">
      <w:start w:val="1"/>
      <w:numFmt w:val="bullet"/>
      <w:lvlText w:val="•"/>
      <w:lvlJc w:val="left"/>
      <w:pPr>
        <w:tabs>
          <w:tab w:val="num" w:pos="5760"/>
        </w:tabs>
        <w:ind w:left="5760" w:hanging="360"/>
      </w:pPr>
      <w:rPr>
        <w:rFonts w:ascii="Times New Roman" w:hAnsi="Times New Roman" w:hint="default"/>
      </w:rPr>
    </w:lvl>
    <w:lvl w:ilvl="8" w:tplc="9648C6D2" w:tentative="1">
      <w:start w:val="1"/>
      <w:numFmt w:val="bullet"/>
      <w:lvlText w:val="•"/>
      <w:lvlJc w:val="left"/>
      <w:pPr>
        <w:tabs>
          <w:tab w:val="num" w:pos="6480"/>
        </w:tabs>
        <w:ind w:left="6480" w:hanging="360"/>
      </w:pPr>
      <w:rPr>
        <w:rFonts w:ascii="Times New Roman" w:hAnsi="Times New Roman" w:hint="default"/>
      </w:rPr>
    </w:lvl>
  </w:abstractNum>
  <w:abstractNum w:abstractNumId="14">
    <w:nsid w:val="268C6FFF"/>
    <w:multiLevelType w:val="hybridMultilevel"/>
    <w:tmpl w:val="F550BE3A"/>
    <w:lvl w:ilvl="0" w:tplc="6A0E1F06">
      <w:start w:val="1"/>
      <w:numFmt w:val="lowerRoman"/>
      <w:lvlText w:val="%1)"/>
      <w:lvlJc w:val="left"/>
      <w:pPr>
        <w:ind w:left="720" w:hanging="360"/>
      </w:pPr>
      <w:rPr>
        <w:rFonts w:ascii="Times New Roman" w:eastAsia="Arial" w:hAnsi="Times New Roman" w:cs="Times New Roman"/>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nsid w:val="26D61EA5"/>
    <w:multiLevelType w:val="hybridMultilevel"/>
    <w:tmpl w:val="0314959C"/>
    <w:lvl w:ilvl="0" w:tplc="961C5ED2">
      <w:start w:val="9"/>
      <w:numFmt w:val="lowerLetter"/>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6">
    <w:nsid w:val="27924AF5"/>
    <w:multiLevelType w:val="hybridMultilevel"/>
    <w:tmpl w:val="F47A9632"/>
    <w:lvl w:ilvl="0" w:tplc="75E68E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3816D4"/>
    <w:multiLevelType w:val="hybridMultilevel"/>
    <w:tmpl w:val="EEDE39FE"/>
    <w:lvl w:ilvl="0" w:tplc="06F64FAC">
      <w:start w:val="9"/>
      <w:numFmt w:val="lowerLetter"/>
      <w:lvlText w:val="(%1)"/>
      <w:lvlJc w:val="left"/>
      <w:pPr>
        <w:ind w:left="1440" w:hanging="360"/>
      </w:pPr>
      <w:rPr>
        <w:rFonts w:hint="default"/>
      </w:rPr>
    </w:lvl>
    <w:lvl w:ilvl="1" w:tplc="1C090019">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8">
    <w:nsid w:val="2A0A0E42"/>
    <w:multiLevelType w:val="hybridMultilevel"/>
    <w:tmpl w:val="3C864DB2"/>
    <w:lvl w:ilvl="0" w:tplc="1C09001B">
      <w:start w:val="1"/>
      <w:numFmt w:val="lowerRoman"/>
      <w:lvlText w:val="%1."/>
      <w:lvlJc w:val="right"/>
      <w:pPr>
        <w:ind w:left="1800" w:hanging="360"/>
      </w:p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9">
    <w:nsid w:val="31CC12FF"/>
    <w:multiLevelType w:val="hybridMultilevel"/>
    <w:tmpl w:val="2A4C20AC"/>
    <w:lvl w:ilvl="0" w:tplc="CB66BFA2">
      <w:start w:val="1"/>
      <w:numFmt w:val="arabicAbjad"/>
      <w:lvlText w:val="(%1)"/>
      <w:lvlJc w:val="left"/>
      <w:pPr>
        <w:ind w:left="1504" w:hanging="360"/>
      </w:pPr>
      <w:rPr>
        <w:rFonts w:hint="default"/>
        <w:i w:val="0"/>
        <w:iCs w:val="0"/>
      </w:rPr>
    </w:lvl>
    <w:lvl w:ilvl="1" w:tplc="20000019" w:tentative="1">
      <w:start w:val="1"/>
      <w:numFmt w:val="lowerLetter"/>
      <w:lvlText w:val="%2."/>
      <w:lvlJc w:val="left"/>
      <w:pPr>
        <w:ind w:left="2224" w:hanging="360"/>
      </w:pPr>
    </w:lvl>
    <w:lvl w:ilvl="2" w:tplc="2000001B" w:tentative="1">
      <w:start w:val="1"/>
      <w:numFmt w:val="lowerRoman"/>
      <w:lvlText w:val="%3."/>
      <w:lvlJc w:val="right"/>
      <w:pPr>
        <w:ind w:left="2944" w:hanging="180"/>
      </w:pPr>
    </w:lvl>
    <w:lvl w:ilvl="3" w:tplc="2000000F" w:tentative="1">
      <w:start w:val="1"/>
      <w:numFmt w:val="decimal"/>
      <w:lvlText w:val="%4."/>
      <w:lvlJc w:val="left"/>
      <w:pPr>
        <w:ind w:left="3664" w:hanging="360"/>
      </w:pPr>
    </w:lvl>
    <w:lvl w:ilvl="4" w:tplc="20000019" w:tentative="1">
      <w:start w:val="1"/>
      <w:numFmt w:val="lowerLetter"/>
      <w:lvlText w:val="%5."/>
      <w:lvlJc w:val="left"/>
      <w:pPr>
        <w:ind w:left="4384" w:hanging="360"/>
      </w:pPr>
    </w:lvl>
    <w:lvl w:ilvl="5" w:tplc="2000001B" w:tentative="1">
      <w:start w:val="1"/>
      <w:numFmt w:val="lowerRoman"/>
      <w:lvlText w:val="%6."/>
      <w:lvlJc w:val="right"/>
      <w:pPr>
        <w:ind w:left="5104" w:hanging="180"/>
      </w:pPr>
    </w:lvl>
    <w:lvl w:ilvl="6" w:tplc="2000000F" w:tentative="1">
      <w:start w:val="1"/>
      <w:numFmt w:val="decimal"/>
      <w:lvlText w:val="%7."/>
      <w:lvlJc w:val="left"/>
      <w:pPr>
        <w:ind w:left="5824" w:hanging="360"/>
      </w:pPr>
    </w:lvl>
    <w:lvl w:ilvl="7" w:tplc="20000019" w:tentative="1">
      <w:start w:val="1"/>
      <w:numFmt w:val="lowerLetter"/>
      <w:lvlText w:val="%8."/>
      <w:lvlJc w:val="left"/>
      <w:pPr>
        <w:ind w:left="6544" w:hanging="360"/>
      </w:pPr>
    </w:lvl>
    <w:lvl w:ilvl="8" w:tplc="2000001B" w:tentative="1">
      <w:start w:val="1"/>
      <w:numFmt w:val="lowerRoman"/>
      <w:lvlText w:val="%9."/>
      <w:lvlJc w:val="right"/>
      <w:pPr>
        <w:ind w:left="7264" w:hanging="180"/>
      </w:pPr>
    </w:lvl>
  </w:abstractNum>
  <w:abstractNum w:abstractNumId="20">
    <w:nsid w:val="32C5697A"/>
    <w:multiLevelType w:val="hybridMultilevel"/>
    <w:tmpl w:val="6964B7C0"/>
    <w:lvl w:ilvl="0" w:tplc="D312021A">
      <w:start w:val="1"/>
      <w:numFmt w:val="bullet"/>
      <w:lvlText w:val="•"/>
      <w:lvlJc w:val="left"/>
      <w:pPr>
        <w:tabs>
          <w:tab w:val="num" w:pos="720"/>
        </w:tabs>
        <w:ind w:left="720" w:hanging="360"/>
      </w:pPr>
      <w:rPr>
        <w:rFonts w:ascii="Times New Roman" w:hAnsi="Times New Roman" w:hint="default"/>
      </w:rPr>
    </w:lvl>
    <w:lvl w:ilvl="1" w:tplc="102EFCF2" w:tentative="1">
      <w:start w:val="1"/>
      <w:numFmt w:val="bullet"/>
      <w:lvlText w:val="•"/>
      <w:lvlJc w:val="left"/>
      <w:pPr>
        <w:tabs>
          <w:tab w:val="num" w:pos="1440"/>
        </w:tabs>
        <w:ind w:left="1440" w:hanging="360"/>
      </w:pPr>
      <w:rPr>
        <w:rFonts w:ascii="Times New Roman" w:hAnsi="Times New Roman" w:hint="default"/>
      </w:rPr>
    </w:lvl>
    <w:lvl w:ilvl="2" w:tplc="8B1E7764" w:tentative="1">
      <w:start w:val="1"/>
      <w:numFmt w:val="bullet"/>
      <w:lvlText w:val="•"/>
      <w:lvlJc w:val="left"/>
      <w:pPr>
        <w:tabs>
          <w:tab w:val="num" w:pos="2160"/>
        </w:tabs>
        <w:ind w:left="2160" w:hanging="360"/>
      </w:pPr>
      <w:rPr>
        <w:rFonts w:ascii="Times New Roman" w:hAnsi="Times New Roman" w:hint="default"/>
      </w:rPr>
    </w:lvl>
    <w:lvl w:ilvl="3" w:tplc="93F6B8A4" w:tentative="1">
      <w:start w:val="1"/>
      <w:numFmt w:val="bullet"/>
      <w:lvlText w:val="•"/>
      <w:lvlJc w:val="left"/>
      <w:pPr>
        <w:tabs>
          <w:tab w:val="num" w:pos="2880"/>
        </w:tabs>
        <w:ind w:left="2880" w:hanging="360"/>
      </w:pPr>
      <w:rPr>
        <w:rFonts w:ascii="Times New Roman" w:hAnsi="Times New Roman" w:hint="default"/>
      </w:rPr>
    </w:lvl>
    <w:lvl w:ilvl="4" w:tplc="D9B45B52" w:tentative="1">
      <w:start w:val="1"/>
      <w:numFmt w:val="bullet"/>
      <w:lvlText w:val="•"/>
      <w:lvlJc w:val="left"/>
      <w:pPr>
        <w:tabs>
          <w:tab w:val="num" w:pos="3600"/>
        </w:tabs>
        <w:ind w:left="3600" w:hanging="360"/>
      </w:pPr>
      <w:rPr>
        <w:rFonts w:ascii="Times New Roman" w:hAnsi="Times New Roman" w:hint="default"/>
      </w:rPr>
    </w:lvl>
    <w:lvl w:ilvl="5" w:tplc="AF46A07E" w:tentative="1">
      <w:start w:val="1"/>
      <w:numFmt w:val="bullet"/>
      <w:lvlText w:val="•"/>
      <w:lvlJc w:val="left"/>
      <w:pPr>
        <w:tabs>
          <w:tab w:val="num" w:pos="4320"/>
        </w:tabs>
        <w:ind w:left="4320" w:hanging="360"/>
      </w:pPr>
      <w:rPr>
        <w:rFonts w:ascii="Times New Roman" w:hAnsi="Times New Roman" w:hint="default"/>
      </w:rPr>
    </w:lvl>
    <w:lvl w:ilvl="6" w:tplc="7832BBDE" w:tentative="1">
      <w:start w:val="1"/>
      <w:numFmt w:val="bullet"/>
      <w:lvlText w:val="•"/>
      <w:lvlJc w:val="left"/>
      <w:pPr>
        <w:tabs>
          <w:tab w:val="num" w:pos="5040"/>
        </w:tabs>
        <w:ind w:left="5040" w:hanging="360"/>
      </w:pPr>
      <w:rPr>
        <w:rFonts w:ascii="Times New Roman" w:hAnsi="Times New Roman" w:hint="default"/>
      </w:rPr>
    </w:lvl>
    <w:lvl w:ilvl="7" w:tplc="C8529C4A" w:tentative="1">
      <w:start w:val="1"/>
      <w:numFmt w:val="bullet"/>
      <w:lvlText w:val="•"/>
      <w:lvlJc w:val="left"/>
      <w:pPr>
        <w:tabs>
          <w:tab w:val="num" w:pos="5760"/>
        </w:tabs>
        <w:ind w:left="5760" w:hanging="360"/>
      </w:pPr>
      <w:rPr>
        <w:rFonts w:ascii="Times New Roman" w:hAnsi="Times New Roman" w:hint="default"/>
      </w:rPr>
    </w:lvl>
    <w:lvl w:ilvl="8" w:tplc="37F8B888" w:tentative="1">
      <w:start w:val="1"/>
      <w:numFmt w:val="bullet"/>
      <w:lvlText w:val="•"/>
      <w:lvlJc w:val="left"/>
      <w:pPr>
        <w:tabs>
          <w:tab w:val="num" w:pos="6480"/>
        </w:tabs>
        <w:ind w:left="6480" w:hanging="360"/>
      </w:pPr>
      <w:rPr>
        <w:rFonts w:ascii="Times New Roman" w:hAnsi="Times New Roman" w:hint="default"/>
      </w:rPr>
    </w:lvl>
  </w:abstractNum>
  <w:abstractNum w:abstractNumId="21">
    <w:nsid w:val="359431F6"/>
    <w:multiLevelType w:val="multilevel"/>
    <w:tmpl w:val="56BA7668"/>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2">
    <w:nsid w:val="36896CA3"/>
    <w:multiLevelType w:val="hybridMultilevel"/>
    <w:tmpl w:val="FDCE5CB2"/>
    <w:lvl w:ilvl="0" w:tplc="1C09001B">
      <w:start w:val="1"/>
      <w:numFmt w:val="lowerRoman"/>
      <w:lvlText w:val="%1."/>
      <w:lvlJc w:val="right"/>
      <w:pPr>
        <w:ind w:left="1800" w:hanging="360"/>
      </w:p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3">
    <w:nsid w:val="38C17069"/>
    <w:multiLevelType w:val="hybridMultilevel"/>
    <w:tmpl w:val="9782D9BA"/>
    <w:lvl w:ilvl="0" w:tplc="4EA0A71C">
      <w:start w:val="1"/>
      <w:numFmt w:val="bullet"/>
      <w:lvlText w:val="•"/>
      <w:lvlJc w:val="left"/>
      <w:pPr>
        <w:tabs>
          <w:tab w:val="num" w:pos="720"/>
        </w:tabs>
        <w:ind w:left="720" w:hanging="360"/>
      </w:pPr>
      <w:rPr>
        <w:rFonts w:ascii="Times New Roman" w:hAnsi="Times New Roman" w:hint="default"/>
      </w:rPr>
    </w:lvl>
    <w:lvl w:ilvl="1" w:tplc="8F2296C6" w:tentative="1">
      <w:start w:val="1"/>
      <w:numFmt w:val="bullet"/>
      <w:lvlText w:val="•"/>
      <w:lvlJc w:val="left"/>
      <w:pPr>
        <w:tabs>
          <w:tab w:val="num" w:pos="1440"/>
        </w:tabs>
        <w:ind w:left="1440" w:hanging="360"/>
      </w:pPr>
      <w:rPr>
        <w:rFonts w:ascii="Times New Roman" w:hAnsi="Times New Roman" w:hint="default"/>
      </w:rPr>
    </w:lvl>
    <w:lvl w:ilvl="2" w:tplc="CA9095A0" w:tentative="1">
      <w:start w:val="1"/>
      <w:numFmt w:val="bullet"/>
      <w:lvlText w:val="•"/>
      <w:lvlJc w:val="left"/>
      <w:pPr>
        <w:tabs>
          <w:tab w:val="num" w:pos="2160"/>
        </w:tabs>
        <w:ind w:left="2160" w:hanging="360"/>
      </w:pPr>
      <w:rPr>
        <w:rFonts w:ascii="Times New Roman" w:hAnsi="Times New Roman" w:hint="default"/>
      </w:rPr>
    </w:lvl>
    <w:lvl w:ilvl="3" w:tplc="9A04345A" w:tentative="1">
      <w:start w:val="1"/>
      <w:numFmt w:val="bullet"/>
      <w:lvlText w:val="•"/>
      <w:lvlJc w:val="left"/>
      <w:pPr>
        <w:tabs>
          <w:tab w:val="num" w:pos="2880"/>
        </w:tabs>
        <w:ind w:left="2880" w:hanging="360"/>
      </w:pPr>
      <w:rPr>
        <w:rFonts w:ascii="Times New Roman" w:hAnsi="Times New Roman" w:hint="default"/>
      </w:rPr>
    </w:lvl>
    <w:lvl w:ilvl="4" w:tplc="E7E26022" w:tentative="1">
      <w:start w:val="1"/>
      <w:numFmt w:val="bullet"/>
      <w:lvlText w:val="•"/>
      <w:lvlJc w:val="left"/>
      <w:pPr>
        <w:tabs>
          <w:tab w:val="num" w:pos="3600"/>
        </w:tabs>
        <w:ind w:left="3600" w:hanging="360"/>
      </w:pPr>
      <w:rPr>
        <w:rFonts w:ascii="Times New Roman" w:hAnsi="Times New Roman" w:hint="default"/>
      </w:rPr>
    </w:lvl>
    <w:lvl w:ilvl="5" w:tplc="8AA8DAAC" w:tentative="1">
      <w:start w:val="1"/>
      <w:numFmt w:val="bullet"/>
      <w:lvlText w:val="•"/>
      <w:lvlJc w:val="left"/>
      <w:pPr>
        <w:tabs>
          <w:tab w:val="num" w:pos="4320"/>
        </w:tabs>
        <w:ind w:left="4320" w:hanging="360"/>
      </w:pPr>
      <w:rPr>
        <w:rFonts w:ascii="Times New Roman" w:hAnsi="Times New Roman" w:hint="default"/>
      </w:rPr>
    </w:lvl>
    <w:lvl w:ilvl="6" w:tplc="7AACA33C" w:tentative="1">
      <w:start w:val="1"/>
      <w:numFmt w:val="bullet"/>
      <w:lvlText w:val="•"/>
      <w:lvlJc w:val="left"/>
      <w:pPr>
        <w:tabs>
          <w:tab w:val="num" w:pos="5040"/>
        </w:tabs>
        <w:ind w:left="5040" w:hanging="360"/>
      </w:pPr>
      <w:rPr>
        <w:rFonts w:ascii="Times New Roman" w:hAnsi="Times New Roman" w:hint="default"/>
      </w:rPr>
    </w:lvl>
    <w:lvl w:ilvl="7" w:tplc="DD3CFA0E" w:tentative="1">
      <w:start w:val="1"/>
      <w:numFmt w:val="bullet"/>
      <w:lvlText w:val="•"/>
      <w:lvlJc w:val="left"/>
      <w:pPr>
        <w:tabs>
          <w:tab w:val="num" w:pos="5760"/>
        </w:tabs>
        <w:ind w:left="5760" w:hanging="360"/>
      </w:pPr>
      <w:rPr>
        <w:rFonts w:ascii="Times New Roman" w:hAnsi="Times New Roman" w:hint="default"/>
      </w:rPr>
    </w:lvl>
    <w:lvl w:ilvl="8" w:tplc="7F9E303A" w:tentative="1">
      <w:start w:val="1"/>
      <w:numFmt w:val="bullet"/>
      <w:lvlText w:val="•"/>
      <w:lvlJc w:val="left"/>
      <w:pPr>
        <w:tabs>
          <w:tab w:val="num" w:pos="6480"/>
        </w:tabs>
        <w:ind w:left="6480" w:hanging="360"/>
      </w:pPr>
      <w:rPr>
        <w:rFonts w:ascii="Times New Roman" w:hAnsi="Times New Roman" w:hint="default"/>
      </w:rPr>
    </w:lvl>
  </w:abstractNum>
  <w:abstractNum w:abstractNumId="24">
    <w:nsid w:val="3D966685"/>
    <w:multiLevelType w:val="multilevel"/>
    <w:tmpl w:val="8A069FFA"/>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44856785"/>
    <w:multiLevelType w:val="hybridMultilevel"/>
    <w:tmpl w:val="B1882A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66C60D9"/>
    <w:multiLevelType w:val="hybridMultilevel"/>
    <w:tmpl w:val="6C72B24A"/>
    <w:lvl w:ilvl="0" w:tplc="30090001">
      <w:start w:val="1"/>
      <w:numFmt w:val="bullet"/>
      <w:lvlText w:val=""/>
      <w:lvlJc w:val="left"/>
      <w:pPr>
        <w:ind w:left="784" w:hanging="360"/>
      </w:pPr>
      <w:rPr>
        <w:rFonts w:ascii="Symbol" w:hAnsi="Symbol" w:hint="default"/>
      </w:rPr>
    </w:lvl>
    <w:lvl w:ilvl="1" w:tplc="30090003" w:tentative="1">
      <w:start w:val="1"/>
      <w:numFmt w:val="bullet"/>
      <w:lvlText w:val="o"/>
      <w:lvlJc w:val="left"/>
      <w:pPr>
        <w:ind w:left="1504" w:hanging="360"/>
      </w:pPr>
      <w:rPr>
        <w:rFonts w:ascii="Courier New" w:hAnsi="Courier New" w:cs="Courier New" w:hint="default"/>
      </w:rPr>
    </w:lvl>
    <w:lvl w:ilvl="2" w:tplc="30090005" w:tentative="1">
      <w:start w:val="1"/>
      <w:numFmt w:val="bullet"/>
      <w:lvlText w:val=""/>
      <w:lvlJc w:val="left"/>
      <w:pPr>
        <w:ind w:left="2224" w:hanging="360"/>
      </w:pPr>
      <w:rPr>
        <w:rFonts w:ascii="Wingdings" w:hAnsi="Wingdings" w:hint="default"/>
      </w:rPr>
    </w:lvl>
    <w:lvl w:ilvl="3" w:tplc="30090001" w:tentative="1">
      <w:start w:val="1"/>
      <w:numFmt w:val="bullet"/>
      <w:lvlText w:val=""/>
      <w:lvlJc w:val="left"/>
      <w:pPr>
        <w:ind w:left="2944" w:hanging="360"/>
      </w:pPr>
      <w:rPr>
        <w:rFonts w:ascii="Symbol" w:hAnsi="Symbol" w:hint="default"/>
      </w:rPr>
    </w:lvl>
    <w:lvl w:ilvl="4" w:tplc="30090003" w:tentative="1">
      <w:start w:val="1"/>
      <w:numFmt w:val="bullet"/>
      <w:lvlText w:val="o"/>
      <w:lvlJc w:val="left"/>
      <w:pPr>
        <w:ind w:left="3664" w:hanging="360"/>
      </w:pPr>
      <w:rPr>
        <w:rFonts w:ascii="Courier New" w:hAnsi="Courier New" w:cs="Courier New" w:hint="default"/>
      </w:rPr>
    </w:lvl>
    <w:lvl w:ilvl="5" w:tplc="30090005" w:tentative="1">
      <w:start w:val="1"/>
      <w:numFmt w:val="bullet"/>
      <w:lvlText w:val=""/>
      <w:lvlJc w:val="left"/>
      <w:pPr>
        <w:ind w:left="4384" w:hanging="360"/>
      </w:pPr>
      <w:rPr>
        <w:rFonts w:ascii="Wingdings" w:hAnsi="Wingdings" w:hint="default"/>
      </w:rPr>
    </w:lvl>
    <w:lvl w:ilvl="6" w:tplc="30090001" w:tentative="1">
      <w:start w:val="1"/>
      <w:numFmt w:val="bullet"/>
      <w:lvlText w:val=""/>
      <w:lvlJc w:val="left"/>
      <w:pPr>
        <w:ind w:left="5104" w:hanging="360"/>
      </w:pPr>
      <w:rPr>
        <w:rFonts w:ascii="Symbol" w:hAnsi="Symbol" w:hint="default"/>
      </w:rPr>
    </w:lvl>
    <w:lvl w:ilvl="7" w:tplc="30090003" w:tentative="1">
      <w:start w:val="1"/>
      <w:numFmt w:val="bullet"/>
      <w:lvlText w:val="o"/>
      <w:lvlJc w:val="left"/>
      <w:pPr>
        <w:ind w:left="5824" w:hanging="360"/>
      </w:pPr>
      <w:rPr>
        <w:rFonts w:ascii="Courier New" w:hAnsi="Courier New" w:cs="Courier New" w:hint="default"/>
      </w:rPr>
    </w:lvl>
    <w:lvl w:ilvl="8" w:tplc="30090005" w:tentative="1">
      <w:start w:val="1"/>
      <w:numFmt w:val="bullet"/>
      <w:lvlText w:val=""/>
      <w:lvlJc w:val="left"/>
      <w:pPr>
        <w:ind w:left="6544" w:hanging="360"/>
      </w:pPr>
      <w:rPr>
        <w:rFonts w:ascii="Wingdings" w:hAnsi="Wingdings" w:hint="default"/>
      </w:rPr>
    </w:lvl>
  </w:abstractNum>
  <w:abstractNum w:abstractNumId="27">
    <w:nsid w:val="48605498"/>
    <w:multiLevelType w:val="hybridMultilevel"/>
    <w:tmpl w:val="A86A93CC"/>
    <w:lvl w:ilvl="0" w:tplc="746E2316">
      <w:start w:val="1"/>
      <w:numFmt w:val="lowerRoman"/>
      <w:lvlText w:val="%1)"/>
      <w:lvlJc w:val="left"/>
      <w:pPr>
        <w:ind w:left="720" w:hanging="360"/>
      </w:pPr>
      <w:rPr>
        <w:rFonts w:hint="default"/>
        <w:b w:val="0"/>
        <w:i w:val="0"/>
        <w:color w:val="000000"/>
        <w:spacing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0FB685"/>
    <w:multiLevelType w:val="hybridMultilevel"/>
    <w:tmpl w:val="FCEFBD31"/>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55322FC8"/>
    <w:multiLevelType w:val="hybridMultilevel"/>
    <w:tmpl w:val="985EEC0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nsid w:val="58B669A2"/>
    <w:multiLevelType w:val="hybridMultilevel"/>
    <w:tmpl w:val="E9613553"/>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59821CED"/>
    <w:multiLevelType w:val="hybridMultilevel"/>
    <w:tmpl w:val="771E3B8E"/>
    <w:lvl w:ilvl="0" w:tplc="1C821B92">
      <w:start w:val="1"/>
      <w:numFmt w:val="lowerRoman"/>
      <w:lvlText w:val="%1."/>
      <w:lvlJc w:val="left"/>
      <w:pPr>
        <w:ind w:left="1802" w:hanging="360"/>
      </w:pPr>
      <w:rPr>
        <w:rFonts w:ascii="Arial" w:eastAsiaTheme="minorHAnsi" w:hAnsi="Arial" w:cs="Arial"/>
      </w:rPr>
    </w:lvl>
    <w:lvl w:ilvl="1" w:tplc="1C090003" w:tentative="1">
      <w:start w:val="1"/>
      <w:numFmt w:val="bullet"/>
      <w:lvlText w:val="o"/>
      <w:lvlJc w:val="left"/>
      <w:pPr>
        <w:ind w:left="2522" w:hanging="360"/>
      </w:pPr>
      <w:rPr>
        <w:rFonts w:ascii="Courier New" w:hAnsi="Courier New" w:cs="Courier New" w:hint="default"/>
      </w:rPr>
    </w:lvl>
    <w:lvl w:ilvl="2" w:tplc="1C090005" w:tentative="1">
      <w:start w:val="1"/>
      <w:numFmt w:val="bullet"/>
      <w:lvlText w:val=""/>
      <w:lvlJc w:val="left"/>
      <w:pPr>
        <w:ind w:left="3242" w:hanging="360"/>
      </w:pPr>
      <w:rPr>
        <w:rFonts w:ascii="Wingdings" w:hAnsi="Wingdings" w:hint="default"/>
      </w:rPr>
    </w:lvl>
    <w:lvl w:ilvl="3" w:tplc="1C090001" w:tentative="1">
      <w:start w:val="1"/>
      <w:numFmt w:val="bullet"/>
      <w:lvlText w:val=""/>
      <w:lvlJc w:val="left"/>
      <w:pPr>
        <w:ind w:left="3962" w:hanging="360"/>
      </w:pPr>
      <w:rPr>
        <w:rFonts w:ascii="Symbol" w:hAnsi="Symbol" w:hint="default"/>
      </w:rPr>
    </w:lvl>
    <w:lvl w:ilvl="4" w:tplc="1C090003" w:tentative="1">
      <w:start w:val="1"/>
      <w:numFmt w:val="bullet"/>
      <w:lvlText w:val="o"/>
      <w:lvlJc w:val="left"/>
      <w:pPr>
        <w:ind w:left="4682" w:hanging="360"/>
      </w:pPr>
      <w:rPr>
        <w:rFonts w:ascii="Courier New" w:hAnsi="Courier New" w:cs="Courier New" w:hint="default"/>
      </w:rPr>
    </w:lvl>
    <w:lvl w:ilvl="5" w:tplc="1C090005" w:tentative="1">
      <w:start w:val="1"/>
      <w:numFmt w:val="bullet"/>
      <w:lvlText w:val=""/>
      <w:lvlJc w:val="left"/>
      <w:pPr>
        <w:ind w:left="5402" w:hanging="360"/>
      </w:pPr>
      <w:rPr>
        <w:rFonts w:ascii="Wingdings" w:hAnsi="Wingdings" w:hint="default"/>
      </w:rPr>
    </w:lvl>
    <w:lvl w:ilvl="6" w:tplc="1C090001" w:tentative="1">
      <w:start w:val="1"/>
      <w:numFmt w:val="bullet"/>
      <w:lvlText w:val=""/>
      <w:lvlJc w:val="left"/>
      <w:pPr>
        <w:ind w:left="6122" w:hanging="360"/>
      </w:pPr>
      <w:rPr>
        <w:rFonts w:ascii="Symbol" w:hAnsi="Symbol" w:hint="default"/>
      </w:rPr>
    </w:lvl>
    <w:lvl w:ilvl="7" w:tplc="1C090003" w:tentative="1">
      <w:start w:val="1"/>
      <w:numFmt w:val="bullet"/>
      <w:lvlText w:val="o"/>
      <w:lvlJc w:val="left"/>
      <w:pPr>
        <w:ind w:left="6842" w:hanging="360"/>
      </w:pPr>
      <w:rPr>
        <w:rFonts w:ascii="Courier New" w:hAnsi="Courier New" w:cs="Courier New" w:hint="default"/>
      </w:rPr>
    </w:lvl>
    <w:lvl w:ilvl="8" w:tplc="1C090005" w:tentative="1">
      <w:start w:val="1"/>
      <w:numFmt w:val="bullet"/>
      <w:lvlText w:val=""/>
      <w:lvlJc w:val="left"/>
      <w:pPr>
        <w:ind w:left="7562" w:hanging="360"/>
      </w:pPr>
      <w:rPr>
        <w:rFonts w:ascii="Wingdings" w:hAnsi="Wingdings" w:hint="default"/>
      </w:rPr>
    </w:lvl>
  </w:abstractNum>
  <w:abstractNum w:abstractNumId="32">
    <w:nsid w:val="59A01D99"/>
    <w:multiLevelType w:val="multilevel"/>
    <w:tmpl w:val="56BA7668"/>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3">
    <w:nsid w:val="5C740E83"/>
    <w:multiLevelType w:val="hybridMultilevel"/>
    <w:tmpl w:val="8C6478A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4">
    <w:nsid w:val="5D7D5D65"/>
    <w:multiLevelType w:val="hybridMultilevel"/>
    <w:tmpl w:val="3768D96C"/>
    <w:lvl w:ilvl="0" w:tplc="CB66BFA2">
      <w:start w:val="1"/>
      <w:numFmt w:val="arabicAbjad"/>
      <w:lvlText w:val="(%1)"/>
      <w:lvlJc w:val="left"/>
      <w:pPr>
        <w:ind w:left="1440" w:hanging="360"/>
      </w:pPr>
      <w:rPr>
        <w:rFonts w:hint="default"/>
        <w:i w:val="0"/>
        <w:iCs w:val="0"/>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5">
    <w:nsid w:val="6204793A"/>
    <w:multiLevelType w:val="hybridMultilevel"/>
    <w:tmpl w:val="0CEC3572"/>
    <w:lvl w:ilvl="0" w:tplc="BEB6D7C8">
      <w:start w:val="1"/>
      <w:numFmt w:val="bullet"/>
      <w:lvlText w:val="•"/>
      <w:lvlJc w:val="left"/>
      <w:pPr>
        <w:tabs>
          <w:tab w:val="num" w:pos="720"/>
        </w:tabs>
        <w:ind w:left="720" w:hanging="360"/>
      </w:pPr>
      <w:rPr>
        <w:rFonts w:ascii="Times New Roman" w:hAnsi="Times New Roman" w:hint="default"/>
      </w:rPr>
    </w:lvl>
    <w:lvl w:ilvl="1" w:tplc="99C8FA5E" w:tentative="1">
      <w:start w:val="1"/>
      <w:numFmt w:val="bullet"/>
      <w:lvlText w:val="•"/>
      <w:lvlJc w:val="left"/>
      <w:pPr>
        <w:tabs>
          <w:tab w:val="num" w:pos="1440"/>
        </w:tabs>
        <w:ind w:left="1440" w:hanging="360"/>
      </w:pPr>
      <w:rPr>
        <w:rFonts w:ascii="Times New Roman" w:hAnsi="Times New Roman" w:hint="default"/>
      </w:rPr>
    </w:lvl>
    <w:lvl w:ilvl="2" w:tplc="9C0C2756" w:tentative="1">
      <w:start w:val="1"/>
      <w:numFmt w:val="bullet"/>
      <w:lvlText w:val="•"/>
      <w:lvlJc w:val="left"/>
      <w:pPr>
        <w:tabs>
          <w:tab w:val="num" w:pos="2160"/>
        </w:tabs>
        <w:ind w:left="2160" w:hanging="360"/>
      </w:pPr>
      <w:rPr>
        <w:rFonts w:ascii="Times New Roman" w:hAnsi="Times New Roman" w:hint="default"/>
      </w:rPr>
    </w:lvl>
    <w:lvl w:ilvl="3" w:tplc="9454EDBE" w:tentative="1">
      <w:start w:val="1"/>
      <w:numFmt w:val="bullet"/>
      <w:lvlText w:val="•"/>
      <w:lvlJc w:val="left"/>
      <w:pPr>
        <w:tabs>
          <w:tab w:val="num" w:pos="2880"/>
        </w:tabs>
        <w:ind w:left="2880" w:hanging="360"/>
      </w:pPr>
      <w:rPr>
        <w:rFonts w:ascii="Times New Roman" w:hAnsi="Times New Roman" w:hint="default"/>
      </w:rPr>
    </w:lvl>
    <w:lvl w:ilvl="4" w:tplc="33BE88CE" w:tentative="1">
      <w:start w:val="1"/>
      <w:numFmt w:val="bullet"/>
      <w:lvlText w:val="•"/>
      <w:lvlJc w:val="left"/>
      <w:pPr>
        <w:tabs>
          <w:tab w:val="num" w:pos="3600"/>
        </w:tabs>
        <w:ind w:left="3600" w:hanging="360"/>
      </w:pPr>
      <w:rPr>
        <w:rFonts w:ascii="Times New Roman" w:hAnsi="Times New Roman" w:hint="default"/>
      </w:rPr>
    </w:lvl>
    <w:lvl w:ilvl="5" w:tplc="A68CC93E" w:tentative="1">
      <w:start w:val="1"/>
      <w:numFmt w:val="bullet"/>
      <w:lvlText w:val="•"/>
      <w:lvlJc w:val="left"/>
      <w:pPr>
        <w:tabs>
          <w:tab w:val="num" w:pos="4320"/>
        </w:tabs>
        <w:ind w:left="4320" w:hanging="360"/>
      </w:pPr>
      <w:rPr>
        <w:rFonts w:ascii="Times New Roman" w:hAnsi="Times New Roman" w:hint="default"/>
      </w:rPr>
    </w:lvl>
    <w:lvl w:ilvl="6" w:tplc="F23A503C" w:tentative="1">
      <w:start w:val="1"/>
      <w:numFmt w:val="bullet"/>
      <w:lvlText w:val="•"/>
      <w:lvlJc w:val="left"/>
      <w:pPr>
        <w:tabs>
          <w:tab w:val="num" w:pos="5040"/>
        </w:tabs>
        <w:ind w:left="5040" w:hanging="360"/>
      </w:pPr>
      <w:rPr>
        <w:rFonts w:ascii="Times New Roman" w:hAnsi="Times New Roman" w:hint="default"/>
      </w:rPr>
    </w:lvl>
    <w:lvl w:ilvl="7" w:tplc="6F84A126" w:tentative="1">
      <w:start w:val="1"/>
      <w:numFmt w:val="bullet"/>
      <w:lvlText w:val="•"/>
      <w:lvlJc w:val="left"/>
      <w:pPr>
        <w:tabs>
          <w:tab w:val="num" w:pos="5760"/>
        </w:tabs>
        <w:ind w:left="5760" w:hanging="360"/>
      </w:pPr>
      <w:rPr>
        <w:rFonts w:ascii="Times New Roman" w:hAnsi="Times New Roman" w:hint="default"/>
      </w:rPr>
    </w:lvl>
    <w:lvl w:ilvl="8" w:tplc="B7B2A84A" w:tentative="1">
      <w:start w:val="1"/>
      <w:numFmt w:val="bullet"/>
      <w:lvlText w:val="•"/>
      <w:lvlJc w:val="left"/>
      <w:pPr>
        <w:tabs>
          <w:tab w:val="num" w:pos="6480"/>
        </w:tabs>
        <w:ind w:left="6480" w:hanging="360"/>
      </w:pPr>
      <w:rPr>
        <w:rFonts w:ascii="Times New Roman" w:hAnsi="Times New Roman" w:hint="default"/>
      </w:rPr>
    </w:lvl>
  </w:abstractNum>
  <w:abstractNum w:abstractNumId="36">
    <w:nsid w:val="620C3299"/>
    <w:multiLevelType w:val="hybridMultilevel"/>
    <w:tmpl w:val="AF74A4E6"/>
    <w:lvl w:ilvl="0" w:tplc="20000011">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7">
    <w:nsid w:val="691F0BE2"/>
    <w:multiLevelType w:val="multilevel"/>
    <w:tmpl w:val="9A6E07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8">
    <w:nsid w:val="6B7832E7"/>
    <w:multiLevelType w:val="hybridMultilevel"/>
    <w:tmpl w:val="175CA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BA275D6"/>
    <w:multiLevelType w:val="hybridMultilevel"/>
    <w:tmpl w:val="BE2C2542"/>
    <w:lvl w:ilvl="0" w:tplc="1C09001B">
      <w:start w:val="1"/>
      <w:numFmt w:val="lowerRoman"/>
      <w:lvlText w:val="%1."/>
      <w:lvlJc w:val="right"/>
      <w:pPr>
        <w:ind w:left="1800" w:hanging="360"/>
      </w:p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40">
    <w:nsid w:val="6BF02519"/>
    <w:multiLevelType w:val="hybridMultilevel"/>
    <w:tmpl w:val="B76AE46E"/>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41">
    <w:nsid w:val="736D6EF5"/>
    <w:multiLevelType w:val="hybridMultilevel"/>
    <w:tmpl w:val="003E9B56"/>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42">
    <w:nsid w:val="73F12683"/>
    <w:multiLevelType w:val="hybridMultilevel"/>
    <w:tmpl w:val="5B6CAF74"/>
    <w:lvl w:ilvl="0" w:tplc="1C090001">
      <w:start w:val="1"/>
      <w:numFmt w:val="bullet"/>
      <w:lvlText w:val=""/>
      <w:lvlJc w:val="left"/>
      <w:pPr>
        <w:ind w:left="36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43">
    <w:nsid w:val="759B0580"/>
    <w:multiLevelType w:val="hybridMultilevel"/>
    <w:tmpl w:val="8FFAD99E"/>
    <w:lvl w:ilvl="0" w:tplc="67826058">
      <w:start w:val="1"/>
      <w:numFmt w:val="decimal"/>
      <w:lvlText w:val="%1."/>
      <w:lvlJc w:val="left"/>
      <w:pPr>
        <w:ind w:left="720" w:hanging="360"/>
      </w:pPr>
      <w:rPr>
        <w:rFonts w:hint="default"/>
        <w:b w:val="0"/>
      </w:rPr>
    </w:lvl>
    <w:lvl w:ilvl="1" w:tplc="CB66BFA2">
      <w:start w:val="1"/>
      <w:numFmt w:val="arabicAbjad"/>
      <w:lvlText w:val="(%2)"/>
      <w:lvlJc w:val="left"/>
      <w:pPr>
        <w:ind w:left="1440" w:hanging="360"/>
      </w:pPr>
      <w:rPr>
        <w:rFonts w:hint="default"/>
        <w:i w:val="0"/>
        <w:i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6FD24C9"/>
    <w:multiLevelType w:val="hybridMultilevel"/>
    <w:tmpl w:val="B4B4F840"/>
    <w:lvl w:ilvl="0" w:tplc="4A62DEFA">
      <w:start w:val="1"/>
      <w:numFmt w:val="bullet"/>
      <w:lvlText w:val="•"/>
      <w:lvlJc w:val="left"/>
      <w:pPr>
        <w:tabs>
          <w:tab w:val="num" w:pos="720"/>
        </w:tabs>
        <w:ind w:left="720" w:hanging="360"/>
      </w:pPr>
      <w:rPr>
        <w:rFonts w:ascii="Arial" w:hAnsi="Arial" w:hint="default"/>
      </w:rPr>
    </w:lvl>
    <w:lvl w:ilvl="1" w:tplc="DA8E2842" w:tentative="1">
      <w:start w:val="1"/>
      <w:numFmt w:val="bullet"/>
      <w:lvlText w:val="•"/>
      <w:lvlJc w:val="left"/>
      <w:pPr>
        <w:tabs>
          <w:tab w:val="num" w:pos="1440"/>
        </w:tabs>
        <w:ind w:left="1440" w:hanging="360"/>
      </w:pPr>
      <w:rPr>
        <w:rFonts w:ascii="Arial" w:hAnsi="Arial" w:hint="default"/>
      </w:rPr>
    </w:lvl>
    <w:lvl w:ilvl="2" w:tplc="B6DA67A2" w:tentative="1">
      <w:start w:val="1"/>
      <w:numFmt w:val="bullet"/>
      <w:lvlText w:val="•"/>
      <w:lvlJc w:val="left"/>
      <w:pPr>
        <w:tabs>
          <w:tab w:val="num" w:pos="2160"/>
        </w:tabs>
        <w:ind w:left="2160" w:hanging="360"/>
      </w:pPr>
      <w:rPr>
        <w:rFonts w:ascii="Arial" w:hAnsi="Arial" w:hint="default"/>
      </w:rPr>
    </w:lvl>
    <w:lvl w:ilvl="3" w:tplc="28B659A6" w:tentative="1">
      <w:start w:val="1"/>
      <w:numFmt w:val="bullet"/>
      <w:lvlText w:val="•"/>
      <w:lvlJc w:val="left"/>
      <w:pPr>
        <w:tabs>
          <w:tab w:val="num" w:pos="2880"/>
        </w:tabs>
        <w:ind w:left="2880" w:hanging="360"/>
      </w:pPr>
      <w:rPr>
        <w:rFonts w:ascii="Arial" w:hAnsi="Arial" w:hint="default"/>
      </w:rPr>
    </w:lvl>
    <w:lvl w:ilvl="4" w:tplc="9E7C8400" w:tentative="1">
      <w:start w:val="1"/>
      <w:numFmt w:val="bullet"/>
      <w:lvlText w:val="•"/>
      <w:lvlJc w:val="left"/>
      <w:pPr>
        <w:tabs>
          <w:tab w:val="num" w:pos="3600"/>
        </w:tabs>
        <w:ind w:left="3600" w:hanging="360"/>
      </w:pPr>
      <w:rPr>
        <w:rFonts w:ascii="Arial" w:hAnsi="Arial" w:hint="default"/>
      </w:rPr>
    </w:lvl>
    <w:lvl w:ilvl="5" w:tplc="5F282046" w:tentative="1">
      <w:start w:val="1"/>
      <w:numFmt w:val="bullet"/>
      <w:lvlText w:val="•"/>
      <w:lvlJc w:val="left"/>
      <w:pPr>
        <w:tabs>
          <w:tab w:val="num" w:pos="4320"/>
        </w:tabs>
        <w:ind w:left="4320" w:hanging="360"/>
      </w:pPr>
      <w:rPr>
        <w:rFonts w:ascii="Arial" w:hAnsi="Arial" w:hint="default"/>
      </w:rPr>
    </w:lvl>
    <w:lvl w:ilvl="6" w:tplc="689A6142" w:tentative="1">
      <w:start w:val="1"/>
      <w:numFmt w:val="bullet"/>
      <w:lvlText w:val="•"/>
      <w:lvlJc w:val="left"/>
      <w:pPr>
        <w:tabs>
          <w:tab w:val="num" w:pos="5040"/>
        </w:tabs>
        <w:ind w:left="5040" w:hanging="360"/>
      </w:pPr>
      <w:rPr>
        <w:rFonts w:ascii="Arial" w:hAnsi="Arial" w:hint="default"/>
      </w:rPr>
    </w:lvl>
    <w:lvl w:ilvl="7" w:tplc="961AE2B2" w:tentative="1">
      <w:start w:val="1"/>
      <w:numFmt w:val="bullet"/>
      <w:lvlText w:val="•"/>
      <w:lvlJc w:val="left"/>
      <w:pPr>
        <w:tabs>
          <w:tab w:val="num" w:pos="5760"/>
        </w:tabs>
        <w:ind w:left="5760" w:hanging="360"/>
      </w:pPr>
      <w:rPr>
        <w:rFonts w:ascii="Arial" w:hAnsi="Arial" w:hint="default"/>
      </w:rPr>
    </w:lvl>
    <w:lvl w:ilvl="8" w:tplc="52282A92" w:tentative="1">
      <w:start w:val="1"/>
      <w:numFmt w:val="bullet"/>
      <w:lvlText w:val="•"/>
      <w:lvlJc w:val="left"/>
      <w:pPr>
        <w:tabs>
          <w:tab w:val="num" w:pos="6480"/>
        </w:tabs>
        <w:ind w:left="6480" w:hanging="360"/>
      </w:pPr>
      <w:rPr>
        <w:rFonts w:ascii="Arial" w:hAnsi="Arial" w:hint="default"/>
      </w:rPr>
    </w:lvl>
  </w:abstractNum>
  <w:abstractNum w:abstractNumId="45">
    <w:nsid w:val="78F82008"/>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6">
    <w:nsid w:val="7B8A37CA"/>
    <w:multiLevelType w:val="hybridMultilevel"/>
    <w:tmpl w:val="DB96AB48"/>
    <w:lvl w:ilvl="0" w:tplc="3009000F">
      <w:start w:val="1"/>
      <w:numFmt w:val="bullet"/>
      <w:lvlText w:val=""/>
      <w:lvlJc w:val="left"/>
      <w:pPr>
        <w:ind w:left="720" w:hanging="360"/>
      </w:pPr>
      <w:rPr>
        <w:rFonts w:ascii="Symbol" w:hAnsi="Symbol" w:hint="default"/>
      </w:rPr>
    </w:lvl>
    <w:lvl w:ilvl="1" w:tplc="30090019">
      <w:start w:val="1"/>
      <w:numFmt w:val="bullet"/>
      <w:lvlText w:val="o"/>
      <w:lvlJc w:val="left"/>
      <w:pPr>
        <w:ind w:left="1440" w:hanging="360"/>
      </w:pPr>
      <w:rPr>
        <w:rFonts w:ascii="Courier New" w:hAnsi="Courier New" w:cs="Courier New" w:hint="default"/>
      </w:rPr>
    </w:lvl>
    <w:lvl w:ilvl="2" w:tplc="3009001B">
      <w:start w:val="1"/>
      <w:numFmt w:val="bullet"/>
      <w:lvlText w:val=""/>
      <w:lvlJc w:val="left"/>
      <w:pPr>
        <w:ind w:left="2160" w:hanging="360"/>
      </w:pPr>
      <w:rPr>
        <w:rFonts w:ascii="Wingdings" w:hAnsi="Wingdings" w:hint="default"/>
      </w:rPr>
    </w:lvl>
    <w:lvl w:ilvl="3" w:tplc="BF628A66">
      <w:start w:val="1"/>
      <w:numFmt w:val="decimal"/>
      <w:lvlText w:val="%4."/>
      <w:lvlJc w:val="left"/>
      <w:pPr>
        <w:ind w:left="2880" w:hanging="360"/>
      </w:pPr>
      <w:rPr>
        <w:rFonts w:hint="default"/>
      </w:rPr>
    </w:lvl>
    <w:lvl w:ilvl="4" w:tplc="30090019" w:tentative="1">
      <w:start w:val="1"/>
      <w:numFmt w:val="bullet"/>
      <w:lvlText w:val="o"/>
      <w:lvlJc w:val="left"/>
      <w:pPr>
        <w:ind w:left="3600" w:hanging="360"/>
      </w:pPr>
      <w:rPr>
        <w:rFonts w:ascii="Courier New" w:hAnsi="Courier New" w:cs="Courier New" w:hint="default"/>
      </w:rPr>
    </w:lvl>
    <w:lvl w:ilvl="5" w:tplc="3009001B" w:tentative="1">
      <w:start w:val="1"/>
      <w:numFmt w:val="bullet"/>
      <w:lvlText w:val=""/>
      <w:lvlJc w:val="left"/>
      <w:pPr>
        <w:ind w:left="4320" w:hanging="360"/>
      </w:pPr>
      <w:rPr>
        <w:rFonts w:ascii="Wingdings" w:hAnsi="Wingdings" w:hint="default"/>
      </w:rPr>
    </w:lvl>
    <w:lvl w:ilvl="6" w:tplc="3009000F" w:tentative="1">
      <w:start w:val="1"/>
      <w:numFmt w:val="bullet"/>
      <w:lvlText w:val=""/>
      <w:lvlJc w:val="left"/>
      <w:pPr>
        <w:ind w:left="5040" w:hanging="360"/>
      </w:pPr>
      <w:rPr>
        <w:rFonts w:ascii="Symbol" w:hAnsi="Symbol" w:hint="default"/>
      </w:rPr>
    </w:lvl>
    <w:lvl w:ilvl="7" w:tplc="30090019" w:tentative="1">
      <w:start w:val="1"/>
      <w:numFmt w:val="bullet"/>
      <w:lvlText w:val="o"/>
      <w:lvlJc w:val="left"/>
      <w:pPr>
        <w:ind w:left="5760" w:hanging="360"/>
      </w:pPr>
      <w:rPr>
        <w:rFonts w:ascii="Courier New" w:hAnsi="Courier New" w:cs="Courier New" w:hint="default"/>
      </w:rPr>
    </w:lvl>
    <w:lvl w:ilvl="8" w:tplc="3009001B" w:tentative="1">
      <w:start w:val="1"/>
      <w:numFmt w:val="bullet"/>
      <w:lvlText w:val=""/>
      <w:lvlJc w:val="left"/>
      <w:pPr>
        <w:ind w:left="6480" w:hanging="360"/>
      </w:pPr>
      <w:rPr>
        <w:rFonts w:ascii="Wingdings" w:hAnsi="Wingdings" w:hint="default"/>
      </w:rPr>
    </w:lvl>
  </w:abstractNum>
  <w:num w:numId="1">
    <w:abstractNumId w:val="45"/>
  </w:num>
  <w:num w:numId="2">
    <w:abstractNumId w:val="9"/>
  </w:num>
  <w:num w:numId="3">
    <w:abstractNumId w:val="43"/>
  </w:num>
  <w:num w:numId="4">
    <w:abstractNumId w:val="25"/>
  </w:num>
  <w:num w:numId="5">
    <w:abstractNumId w:val="38"/>
  </w:num>
  <w:num w:numId="6">
    <w:abstractNumId w:val="37"/>
  </w:num>
  <w:num w:numId="7">
    <w:abstractNumId w:val="32"/>
  </w:num>
  <w:num w:numId="8">
    <w:abstractNumId w:val="21"/>
  </w:num>
  <w:num w:numId="9">
    <w:abstractNumId w:val="10"/>
  </w:num>
  <w:num w:numId="10">
    <w:abstractNumId w:val="24"/>
  </w:num>
  <w:num w:numId="11">
    <w:abstractNumId w:val="12"/>
  </w:num>
  <w:num w:numId="12">
    <w:abstractNumId w:val="0"/>
  </w:num>
  <w:num w:numId="13">
    <w:abstractNumId w:val="30"/>
  </w:num>
  <w:num w:numId="14">
    <w:abstractNumId w:val="2"/>
  </w:num>
  <w:num w:numId="15">
    <w:abstractNumId w:val="1"/>
  </w:num>
  <w:num w:numId="16">
    <w:abstractNumId w:val="28"/>
  </w:num>
  <w:num w:numId="17">
    <w:abstractNumId w:val="44"/>
  </w:num>
  <w:num w:numId="18">
    <w:abstractNumId w:val="35"/>
  </w:num>
  <w:num w:numId="19">
    <w:abstractNumId w:val="23"/>
  </w:num>
  <w:num w:numId="20">
    <w:abstractNumId w:val="4"/>
  </w:num>
  <w:num w:numId="21">
    <w:abstractNumId w:val="13"/>
  </w:num>
  <w:num w:numId="22">
    <w:abstractNumId w:val="20"/>
  </w:num>
  <w:num w:numId="23">
    <w:abstractNumId w:val="19"/>
  </w:num>
  <w:num w:numId="24">
    <w:abstractNumId w:val="33"/>
  </w:num>
  <w:num w:numId="25">
    <w:abstractNumId w:val="27"/>
  </w:num>
  <w:num w:numId="26">
    <w:abstractNumId w:val="5"/>
  </w:num>
  <w:num w:numId="27">
    <w:abstractNumId w:val="36"/>
  </w:num>
  <w:num w:numId="28">
    <w:abstractNumId w:val="34"/>
  </w:num>
  <w:num w:numId="29">
    <w:abstractNumId w:val="15"/>
  </w:num>
  <w:num w:numId="30">
    <w:abstractNumId w:val="7"/>
  </w:num>
  <w:num w:numId="31">
    <w:abstractNumId w:val="17"/>
  </w:num>
  <w:num w:numId="32">
    <w:abstractNumId w:val="40"/>
  </w:num>
  <w:num w:numId="33">
    <w:abstractNumId w:val="22"/>
  </w:num>
  <w:num w:numId="34">
    <w:abstractNumId w:val="6"/>
  </w:num>
  <w:num w:numId="35">
    <w:abstractNumId w:val="29"/>
  </w:num>
  <w:num w:numId="36">
    <w:abstractNumId w:val="42"/>
  </w:num>
  <w:num w:numId="37">
    <w:abstractNumId w:val="46"/>
  </w:num>
  <w:num w:numId="38">
    <w:abstractNumId w:val="18"/>
  </w:num>
  <w:num w:numId="39">
    <w:abstractNumId w:val="31"/>
  </w:num>
  <w:num w:numId="40">
    <w:abstractNumId w:val="11"/>
  </w:num>
  <w:num w:numId="41">
    <w:abstractNumId w:val="41"/>
  </w:num>
  <w:num w:numId="42">
    <w:abstractNumId w:val="14"/>
  </w:num>
  <w:num w:numId="43">
    <w:abstractNumId w:val="39"/>
  </w:num>
  <w:num w:numId="44">
    <w:abstractNumId w:val="3"/>
  </w:num>
  <w:num w:numId="45">
    <w:abstractNumId w:val="26"/>
  </w:num>
  <w:num w:numId="46">
    <w:abstractNumId w:val="16"/>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4A5"/>
    <w:rsid w:val="00004041"/>
    <w:rsid w:val="000057D3"/>
    <w:rsid w:val="00007316"/>
    <w:rsid w:val="0001083C"/>
    <w:rsid w:val="00012F3F"/>
    <w:rsid w:val="00014336"/>
    <w:rsid w:val="000146BA"/>
    <w:rsid w:val="000200F4"/>
    <w:rsid w:val="0002277B"/>
    <w:rsid w:val="00023DC6"/>
    <w:rsid w:val="0002509F"/>
    <w:rsid w:val="000260E8"/>
    <w:rsid w:val="000265D8"/>
    <w:rsid w:val="0002725E"/>
    <w:rsid w:val="00041CC2"/>
    <w:rsid w:val="00046090"/>
    <w:rsid w:val="00051D1D"/>
    <w:rsid w:val="00053752"/>
    <w:rsid w:val="0005573C"/>
    <w:rsid w:val="00075981"/>
    <w:rsid w:val="000764D8"/>
    <w:rsid w:val="00076B29"/>
    <w:rsid w:val="00080FF9"/>
    <w:rsid w:val="000811A3"/>
    <w:rsid w:val="00083984"/>
    <w:rsid w:val="000937C7"/>
    <w:rsid w:val="00097CB8"/>
    <w:rsid w:val="000A543F"/>
    <w:rsid w:val="000A58D1"/>
    <w:rsid w:val="000A72DC"/>
    <w:rsid w:val="000B628F"/>
    <w:rsid w:val="000B7BED"/>
    <w:rsid w:val="000C0B91"/>
    <w:rsid w:val="000C4D6E"/>
    <w:rsid w:val="000D04BC"/>
    <w:rsid w:val="000D6C94"/>
    <w:rsid w:val="000D7979"/>
    <w:rsid w:val="000E178D"/>
    <w:rsid w:val="000E2952"/>
    <w:rsid w:val="000E7529"/>
    <w:rsid w:val="000F0CA0"/>
    <w:rsid w:val="000F1DE7"/>
    <w:rsid w:val="000F2256"/>
    <w:rsid w:val="0010065A"/>
    <w:rsid w:val="00101F56"/>
    <w:rsid w:val="00102530"/>
    <w:rsid w:val="0010307F"/>
    <w:rsid w:val="00105A24"/>
    <w:rsid w:val="001251F8"/>
    <w:rsid w:val="001253B9"/>
    <w:rsid w:val="00130E73"/>
    <w:rsid w:val="001337B3"/>
    <w:rsid w:val="001351AD"/>
    <w:rsid w:val="001420C8"/>
    <w:rsid w:val="00152209"/>
    <w:rsid w:val="00153138"/>
    <w:rsid w:val="00156FF4"/>
    <w:rsid w:val="00161C73"/>
    <w:rsid w:val="00162811"/>
    <w:rsid w:val="00173503"/>
    <w:rsid w:val="00174DF8"/>
    <w:rsid w:val="00177B4B"/>
    <w:rsid w:val="0018212F"/>
    <w:rsid w:val="00193317"/>
    <w:rsid w:val="00193E83"/>
    <w:rsid w:val="001962F1"/>
    <w:rsid w:val="00196A63"/>
    <w:rsid w:val="00197B38"/>
    <w:rsid w:val="001A077D"/>
    <w:rsid w:val="001A6A83"/>
    <w:rsid w:val="001A6D2D"/>
    <w:rsid w:val="001B1B11"/>
    <w:rsid w:val="001B2015"/>
    <w:rsid w:val="001B6BF3"/>
    <w:rsid w:val="001C2AED"/>
    <w:rsid w:val="001C6876"/>
    <w:rsid w:val="001C71DA"/>
    <w:rsid w:val="001F41D7"/>
    <w:rsid w:val="001F6FF6"/>
    <w:rsid w:val="001F7421"/>
    <w:rsid w:val="00203B8E"/>
    <w:rsid w:val="00211099"/>
    <w:rsid w:val="00212353"/>
    <w:rsid w:val="0021242C"/>
    <w:rsid w:val="0023399F"/>
    <w:rsid w:val="00233D0F"/>
    <w:rsid w:val="00237EDF"/>
    <w:rsid w:val="002403DD"/>
    <w:rsid w:val="00240549"/>
    <w:rsid w:val="00241F9A"/>
    <w:rsid w:val="0024292F"/>
    <w:rsid w:val="0024726A"/>
    <w:rsid w:val="0024768D"/>
    <w:rsid w:val="0025352C"/>
    <w:rsid w:val="00254D7A"/>
    <w:rsid w:val="00255594"/>
    <w:rsid w:val="00256AC6"/>
    <w:rsid w:val="0026401D"/>
    <w:rsid w:val="00264AA0"/>
    <w:rsid w:val="00271315"/>
    <w:rsid w:val="00274742"/>
    <w:rsid w:val="00277698"/>
    <w:rsid w:val="002810E9"/>
    <w:rsid w:val="00282038"/>
    <w:rsid w:val="002852CC"/>
    <w:rsid w:val="0028726B"/>
    <w:rsid w:val="0029143F"/>
    <w:rsid w:val="002950B2"/>
    <w:rsid w:val="002A3830"/>
    <w:rsid w:val="002A70A2"/>
    <w:rsid w:val="002B2826"/>
    <w:rsid w:val="002B6B93"/>
    <w:rsid w:val="002C063B"/>
    <w:rsid w:val="002C53D5"/>
    <w:rsid w:val="002D1F52"/>
    <w:rsid w:val="002D43B9"/>
    <w:rsid w:val="002E6781"/>
    <w:rsid w:val="002F7208"/>
    <w:rsid w:val="0030235D"/>
    <w:rsid w:val="003248AF"/>
    <w:rsid w:val="00326F07"/>
    <w:rsid w:val="00327E82"/>
    <w:rsid w:val="003342CC"/>
    <w:rsid w:val="0033607A"/>
    <w:rsid w:val="003364D3"/>
    <w:rsid w:val="00341DDE"/>
    <w:rsid w:val="00343C94"/>
    <w:rsid w:val="00350C93"/>
    <w:rsid w:val="0035733C"/>
    <w:rsid w:val="00361328"/>
    <w:rsid w:val="00361DF1"/>
    <w:rsid w:val="00363E19"/>
    <w:rsid w:val="0036438D"/>
    <w:rsid w:val="00365681"/>
    <w:rsid w:val="00373DB9"/>
    <w:rsid w:val="0038041A"/>
    <w:rsid w:val="003816A3"/>
    <w:rsid w:val="00381D21"/>
    <w:rsid w:val="0038496C"/>
    <w:rsid w:val="0039003A"/>
    <w:rsid w:val="0039177E"/>
    <w:rsid w:val="00392883"/>
    <w:rsid w:val="00394E51"/>
    <w:rsid w:val="00395CD0"/>
    <w:rsid w:val="003965CF"/>
    <w:rsid w:val="003968F7"/>
    <w:rsid w:val="003A1022"/>
    <w:rsid w:val="003A3065"/>
    <w:rsid w:val="003B3E4B"/>
    <w:rsid w:val="003C3089"/>
    <w:rsid w:val="003C5F8F"/>
    <w:rsid w:val="003D4DC3"/>
    <w:rsid w:val="003E08AE"/>
    <w:rsid w:val="003E13A2"/>
    <w:rsid w:val="003E24C3"/>
    <w:rsid w:val="003F0C99"/>
    <w:rsid w:val="003F6A78"/>
    <w:rsid w:val="00410BEA"/>
    <w:rsid w:val="00411B6C"/>
    <w:rsid w:val="00416410"/>
    <w:rsid w:val="004206E4"/>
    <w:rsid w:val="00425D67"/>
    <w:rsid w:val="00427D6E"/>
    <w:rsid w:val="00430C2C"/>
    <w:rsid w:val="00443B49"/>
    <w:rsid w:val="004446EB"/>
    <w:rsid w:val="00451283"/>
    <w:rsid w:val="00451CEC"/>
    <w:rsid w:val="0045339E"/>
    <w:rsid w:val="00455050"/>
    <w:rsid w:val="004620FA"/>
    <w:rsid w:val="00462AFE"/>
    <w:rsid w:val="00471991"/>
    <w:rsid w:val="00472DA9"/>
    <w:rsid w:val="004731C7"/>
    <w:rsid w:val="00480864"/>
    <w:rsid w:val="0048323E"/>
    <w:rsid w:val="00484F8A"/>
    <w:rsid w:val="00486FF8"/>
    <w:rsid w:val="00491D88"/>
    <w:rsid w:val="004930CD"/>
    <w:rsid w:val="004A158A"/>
    <w:rsid w:val="004A1E3D"/>
    <w:rsid w:val="004B1D05"/>
    <w:rsid w:val="004B7E26"/>
    <w:rsid w:val="004C0253"/>
    <w:rsid w:val="004C2F0B"/>
    <w:rsid w:val="004C3020"/>
    <w:rsid w:val="004C5A7B"/>
    <w:rsid w:val="004D21F2"/>
    <w:rsid w:val="004D7DDC"/>
    <w:rsid w:val="004D7ED8"/>
    <w:rsid w:val="004E572D"/>
    <w:rsid w:val="004F148E"/>
    <w:rsid w:val="004F6827"/>
    <w:rsid w:val="00516426"/>
    <w:rsid w:val="005164C0"/>
    <w:rsid w:val="00516D53"/>
    <w:rsid w:val="00516D65"/>
    <w:rsid w:val="005179F8"/>
    <w:rsid w:val="0052234C"/>
    <w:rsid w:val="00524BD9"/>
    <w:rsid w:val="00525EE4"/>
    <w:rsid w:val="00531173"/>
    <w:rsid w:val="00531CBB"/>
    <w:rsid w:val="005326E7"/>
    <w:rsid w:val="005358D6"/>
    <w:rsid w:val="00537136"/>
    <w:rsid w:val="0054167D"/>
    <w:rsid w:val="00543F59"/>
    <w:rsid w:val="00544C84"/>
    <w:rsid w:val="00546BC8"/>
    <w:rsid w:val="0055523E"/>
    <w:rsid w:val="00560574"/>
    <w:rsid w:val="0056152A"/>
    <w:rsid w:val="005624FC"/>
    <w:rsid w:val="00566C3B"/>
    <w:rsid w:val="005704D2"/>
    <w:rsid w:val="0057696C"/>
    <w:rsid w:val="00580D65"/>
    <w:rsid w:val="0058457F"/>
    <w:rsid w:val="00585519"/>
    <w:rsid w:val="00586DF0"/>
    <w:rsid w:val="005A0190"/>
    <w:rsid w:val="005A56EA"/>
    <w:rsid w:val="005A7904"/>
    <w:rsid w:val="005B06BE"/>
    <w:rsid w:val="005C14B6"/>
    <w:rsid w:val="005D0CAD"/>
    <w:rsid w:val="005D7D4E"/>
    <w:rsid w:val="005E1611"/>
    <w:rsid w:val="005E1CBB"/>
    <w:rsid w:val="005E3963"/>
    <w:rsid w:val="005E4CA3"/>
    <w:rsid w:val="005E627A"/>
    <w:rsid w:val="005F2866"/>
    <w:rsid w:val="005F373E"/>
    <w:rsid w:val="0060216D"/>
    <w:rsid w:val="0060726F"/>
    <w:rsid w:val="006125AB"/>
    <w:rsid w:val="00616EA0"/>
    <w:rsid w:val="00620046"/>
    <w:rsid w:val="0063496C"/>
    <w:rsid w:val="00635787"/>
    <w:rsid w:val="00642A2E"/>
    <w:rsid w:val="00656EE4"/>
    <w:rsid w:val="00660673"/>
    <w:rsid w:val="00677785"/>
    <w:rsid w:val="00690D96"/>
    <w:rsid w:val="00692504"/>
    <w:rsid w:val="00692E79"/>
    <w:rsid w:val="0069584C"/>
    <w:rsid w:val="006958BD"/>
    <w:rsid w:val="006A0225"/>
    <w:rsid w:val="006A39E7"/>
    <w:rsid w:val="006A43EF"/>
    <w:rsid w:val="006B2793"/>
    <w:rsid w:val="006B5B9E"/>
    <w:rsid w:val="006C1E52"/>
    <w:rsid w:val="006D3C7F"/>
    <w:rsid w:val="006D4D01"/>
    <w:rsid w:val="006E0389"/>
    <w:rsid w:val="006E55BB"/>
    <w:rsid w:val="006F00A4"/>
    <w:rsid w:val="006F3F87"/>
    <w:rsid w:val="006F4D9B"/>
    <w:rsid w:val="006F5CA9"/>
    <w:rsid w:val="006F67E7"/>
    <w:rsid w:val="007017FC"/>
    <w:rsid w:val="007036E3"/>
    <w:rsid w:val="007137BA"/>
    <w:rsid w:val="007139F4"/>
    <w:rsid w:val="0071508F"/>
    <w:rsid w:val="00732B1F"/>
    <w:rsid w:val="00734887"/>
    <w:rsid w:val="00734F86"/>
    <w:rsid w:val="00736C3A"/>
    <w:rsid w:val="00741259"/>
    <w:rsid w:val="00742814"/>
    <w:rsid w:val="0074330E"/>
    <w:rsid w:val="00750439"/>
    <w:rsid w:val="00751950"/>
    <w:rsid w:val="00751D72"/>
    <w:rsid w:val="00752AED"/>
    <w:rsid w:val="0075350D"/>
    <w:rsid w:val="00756004"/>
    <w:rsid w:val="0076242C"/>
    <w:rsid w:val="00765063"/>
    <w:rsid w:val="00767581"/>
    <w:rsid w:val="00772D9B"/>
    <w:rsid w:val="00773141"/>
    <w:rsid w:val="00773420"/>
    <w:rsid w:val="00773ACC"/>
    <w:rsid w:val="0077743C"/>
    <w:rsid w:val="007829AD"/>
    <w:rsid w:val="007A441B"/>
    <w:rsid w:val="007A797B"/>
    <w:rsid w:val="007B17A0"/>
    <w:rsid w:val="007B2127"/>
    <w:rsid w:val="007B7FFE"/>
    <w:rsid w:val="007C0847"/>
    <w:rsid w:val="007C0B3C"/>
    <w:rsid w:val="007C2255"/>
    <w:rsid w:val="007C2B12"/>
    <w:rsid w:val="007C5DFC"/>
    <w:rsid w:val="007C68B0"/>
    <w:rsid w:val="007D2850"/>
    <w:rsid w:val="007D4847"/>
    <w:rsid w:val="007D6D2E"/>
    <w:rsid w:val="007E2A99"/>
    <w:rsid w:val="007E3108"/>
    <w:rsid w:val="007F2662"/>
    <w:rsid w:val="007F2D51"/>
    <w:rsid w:val="007F7523"/>
    <w:rsid w:val="00803166"/>
    <w:rsid w:val="00805A08"/>
    <w:rsid w:val="008067BD"/>
    <w:rsid w:val="00812D48"/>
    <w:rsid w:val="0082003F"/>
    <w:rsid w:val="00820C91"/>
    <w:rsid w:val="00821EC7"/>
    <w:rsid w:val="00822070"/>
    <w:rsid w:val="008220A7"/>
    <w:rsid w:val="00822B33"/>
    <w:rsid w:val="0082462E"/>
    <w:rsid w:val="00833829"/>
    <w:rsid w:val="008372A4"/>
    <w:rsid w:val="00850900"/>
    <w:rsid w:val="00855EA3"/>
    <w:rsid w:val="008603C0"/>
    <w:rsid w:val="00860879"/>
    <w:rsid w:val="00862266"/>
    <w:rsid w:val="00871DD0"/>
    <w:rsid w:val="00886E01"/>
    <w:rsid w:val="00890249"/>
    <w:rsid w:val="008913BE"/>
    <w:rsid w:val="008948F2"/>
    <w:rsid w:val="00894C65"/>
    <w:rsid w:val="0089697C"/>
    <w:rsid w:val="00897A71"/>
    <w:rsid w:val="008A06EA"/>
    <w:rsid w:val="008A552C"/>
    <w:rsid w:val="008A5D6E"/>
    <w:rsid w:val="008B20A3"/>
    <w:rsid w:val="008B26EC"/>
    <w:rsid w:val="008C6E05"/>
    <w:rsid w:val="008D014D"/>
    <w:rsid w:val="008D0D8F"/>
    <w:rsid w:val="008D4029"/>
    <w:rsid w:val="008E4E98"/>
    <w:rsid w:val="008E57BD"/>
    <w:rsid w:val="008E5BCA"/>
    <w:rsid w:val="008E6297"/>
    <w:rsid w:val="008E7FD7"/>
    <w:rsid w:val="008F227E"/>
    <w:rsid w:val="008F39F0"/>
    <w:rsid w:val="00901F2A"/>
    <w:rsid w:val="00904357"/>
    <w:rsid w:val="0090462D"/>
    <w:rsid w:val="0090627E"/>
    <w:rsid w:val="00907A79"/>
    <w:rsid w:val="009110E7"/>
    <w:rsid w:val="00911468"/>
    <w:rsid w:val="00912F5C"/>
    <w:rsid w:val="00914F25"/>
    <w:rsid w:val="00915BCA"/>
    <w:rsid w:val="00921065"/>
    <w:rsid w:val="0092140B"/>
    <w:rsid w:val="00926858"/>
    <w:rsid w:val="00931216"/>
    <w:rsid w:val="00931493"/>
    <w:rsid w:val="0093244E"/>
    <w:rsid w:val="0093556E"/>
    <w:rsid w:val="00936103"/>
    <w:rsid w:val="00936891"/>
    <w:rsid w:val="00941859"/>
    <w:rsid w:val="00941BEB"/>
    <w:rsid w:val="00943BD0"/>
    <w:rsid w:val="00945576"/>
    <w:rsid w:val="00947D01"/>
    <w:rsid w:val="00957370"/>
    <w:rsid w:val="009573E3"/>
    <w:rsid w:val="00961815"/>
    <w:rsid w:val="0096333E"/>
    <w:rsid w:val="00963B7B"/>
    <w:rsid w:val="00964339"/>
    <w:rsid w:val="009651D7"/>
    <w:rsid w:val="009744A1"/>
    <w:rsid w:val="00977C6F"/>
    <w:rsid w:val="0098004A"/>
    <w:rsid w:val="009901E3"/>
    <w:rsid w:val="009917B2"/>
    <w:rsid w:val="00994A26"/>
    <w:rsid w:val="009A2EB3"/>
    <w:rsid w:val="009A4D38"/>
    <w:rsid w:val="009B2D5A"/>
    <w:rsid w:val="009B3C89"/>
    <w:rsid w:val="009C1679"/>
    <w:rsid w:val="009D01F0"/>
    <w:rsid w:val="009D1B11"/>
    <w:rsid w:val="009D4610"/>
    <w:rsid w:val="009E038E"/>
    <w:rsid w:val="009E09B6"/>
    <w:rsid w:val="009E3237"/>
    <w:rsid w:val="009E6FCE"/>
    <w:rsid w:val="009F7544"/>
    <w:rsid w:val="00A01354"/>
    <w:rsid w:val="00A03C0B"/>
    <w:rsid w:val="00A05CD4"/>
    <w:rsid w:val="00A06719"/>
    <w:rsid w:val="00A10AD1"/>
    <w:rsid w:val="00A120E8"/>
    <w:rsid w:val="00A126CC"/>
    <w:rsid w:val="00A137CD"/>
    <w:rsid w:val="00A13873"/>
    <w:rsid w:val="00A13FC4"/>
    <w:rsid w:val="00A31B23"/>
    <w:rsid w:val="00A40294"/>
    <w:rsid w:val="00A40467"/>
    <w:rsid w:val="00A4624B"/>
    <w:rsid w:val="00A51DD9"/>
    <w:rsid w:val="00A608B3"/>
    <w:rsid w:val="00A646E1"/>
    <w:rsid w:val="00A64B40"/>
    <w:rsid w:val="00A652DA"/>
    <w:rsid w:val="00A70925"/>
    <w:rsid w:val="00A74719"/>
    <w:rsid w:val="00A757CA"/>
    <w:rsid w:val="00A76787"/>
    <w:rsid w:val="00A92F70"/>
    <w:rsid w:val="00A93EA8"/>
    <w:rsid w:val="00A9416A"/>
    <w:rsid w:val="00AA054E"/>
    <w:rsid w:val="00AA49A6"/>
    <w:rsid w:val="00AA51A4"/>
    <w:rsid w:val="00AB0EA7"/>
    <w:rsid w:val="00AB193E"/>
    <w:rsid w:val="00AC079D"/>
    <w:rsid w:val="00AC6D2D"/>
    <w:rsid w:val="00AD4394"/>
    <w:rsid w:val="00AD44AB"/>
    <w:rsid w:val="00AE2821"/>
    <w:rsid w:val="00AE7CF3"/>
    <w:rsid w:val="00B00F2F"/>
    <w:rsid w:val="00B01D6A"/>
    <w:rsid w:val="00B02681"/>
    <w:rsid w:val="00B03F5A"/>
    <w:rsid w:val="00B06EE5"/>
    <w:rsid w:val="00B106E9"/>
    <w:rsid w:val="00B11FAC"/>
    <w:rsid w:val="00B16138"/>
    <w:rsid w:val="00B16B37"/>
    <w:rsid w:val="00B351E0"/>
    <w:rsid w:val="00B41305"/>
    <w:rsid w:val="00B41C50"/>
    <w:rsid w:val="00B4222E"/>
    <w:rsid w:val="00B52BF3"/>
    <w:rsid w:val="00B53382"/>
    <w:rsid w:val="00B57D45"/>
    <w:rsid w:val="00B62E1D"/>
    <w:rsid w:val="00B87C77"/>
    <w:rsid w:val="00B90E3E"/>
    <w:rsid w:val="00B96E66"/>
    <w:rsid w:val="00BA4D22"/>
    <w:rsid w:val="00BA6784"/>
    <w:rsid w:val="00BA79F2"/>
    <w:rsid w:val="00BB72E3"/>
    <w:rsid w:val="00BC102E"/>
    <w:rsid w:val="00BC73EB"/>
    <w:rsid w:val="00BD2AB4"/>
    <w:rsid w:val="00BD3682"/>
    <w:rsid w:val="00BD4135"/>
    <w:rsid w:val="00BD4B10"/>
    <w:rsid w:val="00BD5C4E"/>
    <w:rsid w:val="00BD6FAA"/>
    <w:rsid w:val="00BE4CDC"/>
    <w:rsid w:val="00BE562F"/>
    <w:rsid w:val="00BF16AA"/>
    <w:rsid w:val="00BF6EA5"/>
    <w:rsid w:val="00C02E02"/>
    <w:rsid w:val="00C05862"/>
    <w:rsid w:val="00C066BA"/>
    <w:rsid w:val="00C079CE"/>
    <w:rsid w:val="00C1151C"/>
    <w:rsid w:val="00C13F36"/>
    <w:rsid w:val="00C176A2"/>
    <w:rsid w:val="00C268DC"/>
    <w:rsid w:val="00C358AB"/>
    <w:rsid w:val="00C363C8"/>
    <w:rsid w:val="00C42020"/>
    <w:rsid w:val="00C42C45"/>
    <w:rsid w:val="00C46757"/>
    <w:rsid w:val="00C467B6"/>
    <w:rsid w:val="00C572E5"/>
    <w:rsid w:val="00C6123E"/>
    <w:rsid w:val="00C61375"/>
    <w:rsid w:val="00C67AA5"/>
    <w:rsid w:val="00C70F0D"/>
    <w:rsid w:val="00C823AB"/>
    <w:rsid w:val="00C8553B"/>
    <w:rsid w:val="00C8575B"/>
    <w:rsid w:val="00C86294"/>
    <w:rsid w:val="00C927F3"/>
    <w:rsid w:val="00C95155"/>
    <w:rsid w:val="00CA2EB9"/>
    <w:rsid w:val="00CC0A2B"/>
    <w:rsid w:val="00CC49A2"/>
    <w:rsid w:val="00CC7480"/>
    <w:rsid w:val="00CC76D3"/>
    <w:rsid w:val="00CD145E"/>
    <w:rsid w:val="00CD1DCD"/>
    <w:rsid w:val="00CD2415"/>
    <w:rsid w:val="00CD48DC"/>
    <w:rsid w:val="00CE7AE6"/>
    <w:rsid w:val="00CF06CD"/>
    <w:rsid w:val="00CF46AF"/>
    <w:rsid w:val="00CF598D"/>
    <w:rsid w:val="00CF730E"/>
    <w:rsid w:val="00D02C81"/>
    <w:rsid w:val="00D0713C"/>
    <w:rsid w:val="00D11F5D"/>
    <w:rsid w:val="00D1555D"/>
    <w:rsid w:val="00D21F5C"/>
    <w:rsid w:val="00D24107"/>
    <w:rsid w:val="00D26517"/>
    <w:rsid w:val="00D30B84"/>
    <w:rsid w:val="00D33859"/>
    <w:rsid w:val="00D356F0"/>
    <w:rsid w:val="00D43E79"/>
    <w:rsid w:val="00D45FA9"/>
    <w:rsid w:val="00D507EE"/>
    <w:rsid w:val="00D50B55"/>
    <w:rsid w:val="00D5569F"/>
    <w:rsid w:val="00D57107"/>
    <w:rsid w:val="00D650AA"/>
    <w:rsid w:val="00D65714"/>
    <w:rsid w:val="00D7231C"/>
    <w:rsid w:val="00D7460B"/>
    <w:rsid w:val="00D76B13"/>
    <w:rsid w:val="00D8155A"/>
    <w:rsid w:val="00D815EC"/>
    <w:rsid w:val="00D82311"/>
    <w:rsid w:val="00D864A5"/>
    <w:rsid w:val="00D86BE4"/>
    <w:rsid w:val="00D963D2"/>
    <w:rsid w:val="00D96669"/>
    <w:rsid w:val="00D9713E"/>
    <w:rsid w:val="00D97229"/>
    <w:rsid w:val="00DA1EC6"/>
    <w:rsid w:val="00DA51BC"/>
    <w:rsid w:val="00DA6E20"/>
    <w:rsid w:val="00DB4DB7"/>
    <w:rsid w:val="00DD1D9B"/>
    <w:rsid w:val="00DD1F32"/>
    <w:rsid w:val="00DD4088"/>
    <w:rsid w:val="00DE0520"/>
    <w:rsid w:val="00DE0FE9"/>
    <w:rsid w:val="00DE5315"/>
    <w:rsid w:val="00DE69B8"/>
    <w:rsid w:val="00DF1BBE"/>
    <w:rsid w:val="00DF35F3"/>
    <w:rsid w:val="00DF4340"/>
    <w:rsid w:val="00E02D42"/>
    <w:rsid w:val="00E07477"/>
    <w:rsid w:val="00E10DA4"/>
    <w:rsid w:val="00E11B5E"/>
    <w:rsid w:val="00E162C2"/>
    <w:rsid w:val="00E20985"/>
    <w:rsid w:val="00E239BB"/>
    <w:rsid w:val="00E23F4C"/>
    <w:rsid w:val="00E243A8"/>
    <w:rsid w:val="00E24E22"/>
    <w:rsid w:val="00E32613"/>
    <w:rsid w:val="00E541AF"/>
    <w:rsid w:val="00E5454F"/>
    <w:rsid w:val="00E54A4E"/>
    <w:rsid w:val="00E578A8"/>
    <w:rsid w:val="00E57C29"/>
    <w:rsid w:val="00E600EC"/>
    <w:rsid w:val="00E6087D"/>
    <w:rsid w:val="00E7096A"/>
    <w:rsid w:val="00E71629"/>
    <w:rsid w:val="00E71AEA"/>
    <w:rsid w:val="00E723E0"/>
    <w:rsid w:val="00E72822"/>
    <w:rsid w:val="00E75EC4"/>
    <w:rsid w:val="00E857CE"/>
    <w:rsid w:val="00E8778D"/>
    <w:rsid w:val="00E87CF6"/>
    <w:rsid w:val="00E93D8E"/>
    <w:rsid w:val="00E95CF4"/>
    <w:rsid w:val="00EA1FB3"/>
    <w:rsid w:val="00EB2FDD"/>
    <w:rsid w:val="00EB7A83"/>
    <w:rsid w:val="00EC3BB2"/>
    <w:rsid w:val="00EC63C1"/>
    <w:rsid w:val="00ED046F"/>
    <w:rsid w:val="00ED52D4"/>
    <w:rsid w:val="00EE5531"/>
    <w:rsid w:val="00EE703A"/>
    <w:rsid w:val="00EF6612"/>
    <w:rsid w:val="00EF74F8"/>
    <w:rsid w:val="00F02F46"/>
    <w:rsid w:val="00F044ED"/>
    <w:rsid w:val="00F1382F"/>
    <w:rsid w:val="00F15924"/>
    <w:rsid w:val="00F21E4B"/>
    <w:rsid w:val="00F2323A"/>
    <w:rsid w:val="00F23EBC"/>
    <w:rsid w:val="00F30B6F"/>
    <w:rsid w:val="00F329AA"/>
    <w:rsid w:val="00F33948"/>
    <w:rsid w:val="00F34313"/>
    <w:rsid w:val="00F42AA7"/>
    <w:rsid w:val="00F434CE"/>
    <w:rsid w:val="00F478A1"/>
    <w:rsid w:val="00F53926"/>
    <w:rsid w:val="00F5598E"/>
    <w:rsid w:val="00F55C81"/>
    <w:rsid w:val="00F56D5C"/>
    <w:rsid w:val="00F6386F"/>
    <w:rsid w:val="00F726A3"/>
    <w:rsid w:val="00F74CCC"/>
    <w:rsid w:val="00F756D5"/>
    <w:rsid w:val="00F76E92"/>
    <w:rsid w:val="00F80AB0"/>
    <w:rsid w:val="00F8171C"/>
    <w:rsid w:val="00FA56E4"/>
    <w:rsid w:val="00FA5BAD"/>
    <w:rsid w:val="00FB6026"/>
    <w:rsid w:val="00FB7039"/>
    <w:rsid w:val="00FB7F76"/>
    <w:rsid w:val="00FC3827"/>
    <w:rsid w:val="00FC3B9A"/>
    <w:rsid w:val="00FC5273"/>
    <w:rsid w:val="00FC610A"/>
    <w:rsid w:val="00FD1339"/>
    <w:rsid w:val="00FE0F96"/>
    <w:rsid w:val="00FE4841"/>
    <w:rsid w:val="00FF0866"/>
    <w:rsid w:val="00FF0DBC"/>
    <w:rsid w:val="00FF1244"/>
    <w:rsid w:val="00FF1A25"/>
    <w:rsid w:val="00FF4CEB"/>
    <w:rsid w:val="00FF7B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B2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4A5"/>
  </w:style>
  <w:style w:type="paragraph" w:styleId="Heading1">
    <w:name w:val="heading 1"/>
    <w:basedOn w:val="Normal"/>
    <w:next w:val="Normal"/>
    <w:link w:val="Heading1Char"/>
    <w:qFormat/>
    <w:rsid w:val="00D864A5"/>
    <w:pPr>
      <w:keepNext/>
      <w:keepLines/>
      <w:numPr>
        <w:numId w:val="1"/>
      </w:numPr>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nhideWhenUsed/>
    <w:qFormat/>
    <w:rsid w:val="00D864A5"/>
    <w:pPr>
      <w:keepNext/>
      <w:keepLines/>
      <w:numPr>
        <w:ilvl w:val="1"/>
        <w:numId w:val="1"/>
      </w:numPr>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nhideWhenUsed/>
    <w:qFormat/>
    <w:rsid w:val="00D864A5"/>
    <w:pPr>
      <w:keepNext/>
      <w:keepLines/>
      <w:numPr>
        <w:ilvl w:val="2"/>
        <w:numId w:val="1"/>
      </w:numPr>
      <w:spacing w:before="40" w:after="0" w:line="276"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semiHidden/>
    <w:unhideWhenUsed/>
    <w:qFormat/>
    <w:rsid w:val="00D864A5"/>
    <w:pPr>
      <w:keepNext/>
      <w:keepLines/>
      <w:numPr>
        <w:ilvl w:val="3"/>
        <w:numId w:val="1"/>
      </w:numPr>
      <w:spacing w:before="200" w:after="0" w:line="276" w:lineRule="auto"/>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semiHidden/>
    <w:unhideWhenUsed/>
    <w:qFormat/>
    <w:rsid w:val="00D864A5"/>
    <w:pPr>
      <w:keepNext/>
      <w:keepLines/>
      <w:numPr>
        <w:ilvl w:val="4"/>
        <w:numId w:val="1"/>
      </w:numPr>
      <w:spacing w:before="200" w:after="0" w:line="276" w:lineRule="auto"/>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semiHidden/>
    <w:unhideWhenUsed/>
    <w:qFormat/>
    <w:rsid w:val="00D864A5"/>
    <w:pPr>
      <w:keepNext/>
      <w:keepLines/>
      <w:numPr>
        <w:ilvl w:val="5"/>
        <w:numId w:val="1"/>
      </w:numPr>
      <w:spacing w:before="200" w:after="0" w:line="276" w:lineRule="auto"/>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semiHidden/>
    <w:unhideWhenUsed/>
    <w:qFormat/>
    <w:rsid w:val="00D864A5"/>
    <w:pPr>
      <w:keepNext/>
      <w:keepLines/>
      <w:numPr>
        <w:ilvl w:val="6"/>
        <w:numId w:val="1"/>
      </w:numPr>
      <w:spacing w:before="200" w:after="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D864A5"/>
    <w:pPr>
      <w:keepNext/>
      <w:keepLines/>
      <w:numPr>
        <w:ilvl w:val="7"/>
        <w:numId w:val="1"/>
      </w:numPr>
      <w:spacing w:before="200" w:after="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D864A5"/>
    <w:pPr>
      <w:keepNext/>
      <w:keepLines/>
      <w:numPr>
        <w:ilvl w:val="8"/>
        <w:numId w:val="1"/>
      </w:numPr>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64A5"/>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rsid w:val="00D864A5"/>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rsid w:val="00D864A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semiHidden/>
    <w:rsid w:val="00D864A5"/>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semiHidden/>
    <w:rsid w:val="00D864A5"/>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semiHidden/>
    <w:rsid w:val="00D864A5"/>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semiHidden/>
    <w:rsid w:val="00D864A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D864A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D864A5"/>
    <w:rPr>
      <w:rFonts w:asciiTheme="majorHAnsi" w:eastAsiaTheme="majorEastAsia" w:hAnsiTheme="majorHAnsi" w:cstheme="majorBidi"/>
      <w:i/>
      <w:iCs/>
      <w:color w:val="404040" w:themeColor="text1" w:themeTint="BF"/>
      <w:sz w:val="20"/>
      <w:szCs w:val="20"/>
    </w:rPr>
  </w:style>
  <w:style w:type="paragraph" w:styleId="ListParagraph">
    <w:name w:val="List Paragraph"/>
    <w:aliases w:val="Bullets,List Paragraph1,List Bulet,AB List 1,Bullet Points,ProcessA,Liste couleur - Accent 1,Liste couleur - Accent 14,References,Source,List Paragraph (numbered (a)),lp1,Title Style 1,List Bullet Mary,COMESA Text 2,Standard 12 pt,Liste 1"/>
    <w:basedOn w:val="Normal"/>
    <w:link w:val="ListParagraphChar"/>
    <w:uiPriority w:val="34"/>
    <w:qFormat/>
    <w:rsid w:val="00D864A5"/>
    <w:pPr>
      <w:spacing w:after="0" w:line="240" w:lineRule="auto"/>
      <w:ind w:left="720"/>
    </w:pPr>
    <w:rPr>
      <w:rFonts w:ascii="Calibri" w:hAnsi="Calibri" w:cs="Times New Roman"/>
    </w:rPr>
  </w:style>
  <w:style w:type="character" w:customStyle="1" w:styleId="ListParagraphChar">
    <w:name w:val="List Paragraph Char"/>
    <w:aliases w:val="Bullets Char,List Paragraph1 Char,List Bulet Char,AB List 1 Char,Bullet Points Char,ProcessA Char,Liste couleur - Accent 1 Char,Liste couleur - Accent 14 Char,References Char,Source Char,List Paragraph (numbered (a)) Char,lp1 Char"/>
    <w:link w:val="ListParagraph"/>
    <w:uiPriority w:val="34"/>
    <w:qFormat/>
    <w:rsid w:val="00D864A5"/>
    <w:rPr>
      <w:rFonts w:ascii="Calibri" w:hAnsi="Calibri" w:cs="Times New Roman"/>
    </w:rPr>
  </w:style>
  <w:style w:type="paragraph" w:styleId="Header">
    <w:name w:val="header"/>
    <w:basedOn w:val="Normal"/>
    <w:link w:val="HeaderChar"/>
    <w:uiPriority w:val="99"/>
    <w:unhideWhenUsed/>
    <w:rsid w:val="00D864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64A5"/>
  </w:style>
  <w:style w:type="character" w:customStyle="1" w:styleId="apple-style-span">
    <w:name w:val="apple-style-span"/>
    <w:rsid w:val="00D864A5"/>
    <w:rPr>
      <w:lang w:val="en-US"/>
    </w:rPr>
  </w:style>
  <w:style w:type="table" w:styleId="TableGrid">
    <w:name w:val="Table Grid"/>
    <w:basedOn w:val="TableNormal"/>
    <w:uiPriority w:val="59"/>
    <w:rsid w:val="00D86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6E55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55BB"/>
  </w:style>
  <w:style w:type="paragraph" w:customStyle="1" w:styleId="Default">
    <w:name w:val="Default"/>
    <w:rsid w:val="00642A2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xt1">
    <w:name w:val="Text 1"/>
    <w:basedOn w:val="Normal"/>
    <w:rsid w:val="00B01D6A"/>
    <w:pPr>
      <w:spacing w:before="120" w:after="120" w:line="240" w:lineRule="auto"/>
      <w:ind w:left="850"/>
      <w:jc w:val="both"/>
    </w:pPr>
    <w:rPr>
      <w:rFonts w:ascii="Times New Roman" w:eastAsia="Times New Roman" w:hAnsi="Times New Roman" w:cs="Times New Roman"/>
      <w:sz w:val="24"/>
      <w:szCs w:val="24"/>
      <w:lang w:val="en-GB"/>
    </w:rPr>
  </w:style>
  <w:style w:type="paragraph" w:customStyle="1" w:styleId="Fichedinformationtitre">
    <w:name w:val="Fiche d'information titre"/>
    <w:basedOn w:val="Normal"/>
    <w:next w:val="Normal"/>
    <w:rsid w:val="00B01D6A"/>
    <w:pPr>
      <w:spacing w:before="120" w:after="120" w:line="240" w:lineRule="auto"/>
      <w:jc w:val="center"/>
    </w:pPr>
    <w:rPr>
      <w:rFonts w:ascii="Times New Roman" w:eastAsia="Times New Roman" w:hAnsi="Times New Roman" w:cs="Times New Roman"/>
      <w:b/>
      <w:sz w:val="24"/>
      <w:szCs w:val="24"/>
      <w:u w:val="single"/>
      <w:lang w:val="en-GB"/>
    </w:r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single space,fn,ft,Char3"/>
    <w:basedOn w:val="Normal"/>
    <w:link w:val="FootnoteTextChar"/>
    <w:uiPriority w:val="99"/>
    <w:unhideWhenUsed/>
    <w:qFormat/>
    <w:rsid w:val="00F34313"/>
    <w:pPr>
      <w:spacing w:after="200" w:line="276" w:lineRule="auto"/>
    </w:pPr>
    <w:rPr>
      <w:rFonts w:ascii="Calibri" w:eastAsia="Calibri" w:hAnsi="Calibri" w:cs="Times New Roman"/>
      <w:sz w:val="20"/>
      <w:szCs w:val="20"/>
      <w:lang w:val="en-GB"/>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single space Char,fn Char,ft Char"/>
    <w:basedOn w:val="DefaultParagraphFont"/>
    <w:link w:val="FootnoteText"/>
    <w:uiPriority w:val="99"/>
    <w:rsid w:val="00F34313"/>
    <w:rPr>
      <w:rFonts w:ascii="Calibri" w:eastAsia="Calibri" w:hAnsi="Calibri" w:cs="Times New Roman"/>
      <w:sz w:val="20"/>
      <w:szCs w:val="20"/>
      <w:lang w:val="en-GB"/>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Footnote symbol,Footnote Reference Superscrip"/>
    <w:link w:val="BVIfnrCarCarCarCarChar"/>
    <w:uiPriority w:val="99"/>
    <w:unhideWhenUsed/>
    <w:qFormat/>
    <w:rsid w:val="00F34313"/>
    <w:rPr>
      <w:vertAlign w:val="superscript"/>
    </w:rPr>
  </w:style>
  <w:style w:type="paragraph" w:customStyle="1" w:styleId="BVIfnrCarCarCarCarChar">
    <w:name w:val="BVI fnr Car Car Car Car Char"/>
    <w:basedOn w:val="Normal"/>
    <w:link w:val="FootnoteReference"/>
    <w:uiPriority w:val="99"/>
    <w:rsid w:val="00F34313"/>
    <w:pPr>
      <w:spacing w:line="240" w:lineRule="exact"/>
    </w:pPr>
    <w:rPr>
      <w:vertAlign w:val="superscript"/>
    </w:rPr>
  </w:style>
  <w:style w:type="paragraph" w:styleId="BalloonText">
    <w:name w:val="Balloon Text"/>
    <w:basedOn w:val="Normal"/>
    <w:link w:val="BalloonTextChar"/>
    <w:uiPriority w:val="99"/>
    <w:semiHidden/>
    <w:unhideWhenUsed/>
    <w:rsid w:val="008C6E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E05"/>
    <w:rPr>
      <w:rFonts w:ascii="Segoe UI" w:hAnsi="Segoe UI" w:cs="Segoe UI"/>
      <w:sz w:val="18"/>
      <w:szCs w:val="18"/>
    </w:rPr>
  </w:style>
  <w:style w:type="paragraph" w:styleId="Title">
    <w:name w:val="Title"/>
    <w:basedOn w:val="Normal"/>
    <w:next w:val="Normal"/>
    <w:link w:val="TitleChar"/>
    <w:qFormat/>
    <w:rsid w:val="00A10AD1"/>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zh-CN"/>
    </w:rPr>
  </w:style>
  <w:style w:type="character" w:customStyle="1" w:styleId="TitleChar">
    <w:name w:val="Title Char"/>
    <w:basedOn w:val="DefaultParagraphFont"/>
    <w:link w:val="Title"/>
    <w:rsid w:val="00A10AD1"/>
    <w:rPr>
      <w:rFonts w:asciiTheme="majorHAnsi" w:eastAsiaTheme="majorEastAsia" w:hAnsiTheme="majorHAnsi" w:cstheme="majorBidi"/>
      <w:color w:val="323E4F" w:themeColor="text2" w:themeShade="BF"/>
      <w:spacing w:val="5"/>
      <w:kern w:val="28"/>
      <w:sz w:val="52"/>
      <w:szCs w:val="52"/>
      <w:lang w:eastAsia="zh-CN"/>
    </w:rPr>
  </w:style>
  <w:style w:type="character" w:styleId="CommentReference">
    <w:name w:val="annotation reference"/>
    <w:basedOn w:val="DefaultParagraphFont"/>
    <w:semiHidden/>
    <w:rsid w:val="009E3237"/>
    <w:rPr>
      <w:sz w:val="16"/>
      <w:szCs w:val="16"/>
    </w:rPr>
  </w:style>
  <w:style w:type="paragraph" w:styleId="CommentText">
    <w:name w:val="annotation text"/>
    <w:basedOn w:val="Normal"/>
    <w:link w:val="CommentTextChar"/>
    <w:semiHidden/>
    <w:rsid w:val="009E3237"/>
    <w:pPr>
      <w:spacing w:after="0" w:line="240" w:lineRule="auto"/>
    </w:pPr>
    <w:rPr>
      <w:rFonts w:ascii="Times New Roman" w:eastAsia="SimSun" w:hAnsi="Times New Roman" w:cs="Times New Roman"/>
      <w:sz w:val="20"/>
      <w:szCs w:val="20"/>
      <w:lang w:eastAsia="zh-CN"/>
    </w:rPr>
  </w:style>
  <w:style w:type="character" w:customStyle="1" w:styleId="CommentTextChar">
    <w:name w:val="Comment Text Char"/>
    <w:basedOn w:val="DefaultParagraphFont"/>
    <w:link w:val="CommentText"/>
    <w:semiHidden/>
    <w:rsid w:val="009E3237"/>
    <w:rPr>
      <w:rFonts w:ascii="Times New Roman" w:eastAsia="SimSun" w:hAnsi="Times New Roman" w:cs="Times New Roman"/>
      <w:sz w:val="20"/>
      <w:szCs w:val="20"/>
      <w:lang w:eastAsia="zh-CN"/>
    </w:rPr>
  </w:style>
  <w:style w:type="character" w:styleId="Hyperlink">
    <w:name w:val="Hyperlink"/>
    <w:basedOn w:val="DefaultParagraphFont"/>
    <w:uiPriority w:val="99"/>
    <w:unhideWhenUsed/>
    <w:rsid w:val="00E8778D"/>
    <w:rPr>
      <w:color w:val="0563C1" w:themeColor="hyperlink"/>
      <w:u w:val="single"/>
    </w:rPr>
  </w:style>
  <w:style w:type="character" w:customStyle="1" w:styleId="UnresolvedMention1">
    <w:name w:val="Unresolved Mention1"/>
    <w:basedOn w:val="DefaultParagraphFont"/>
    <w:uiPriority w:val="99"/>
    <w:semiHidden/>
    <w:unhideWhenUsed/>
    <w:rsid w:val="00E8778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5D7D4E"/>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5D7D4E"/>
    <w:rPr>
      <w:rFonts w:ascii="Times New Roman" w:eastAsia="SimSun" w:hAnsi="Times New Roman" w:cs="Times New Roman"/>
      <w:b/>
      <w:bCs/>
      <w:sz w:val="20"/>
      <w:szCs w:val="20"/>
      <w:lang w:eastAsia="zh-CN"/>
    </w:rPr>
  </w:style>
  <w:style w:type="paragraph" w:styleId="Revision">
    <w:name w:val="Revision"/>
    <w:hidden/>
    <w:uiPriority w:val="99"/>
    <w:semiHidden/>
    <w:rsid w:val="009E6FC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4A5"/>
  </w:style>
  <w:style w:type="paragraph" w:styleId="Heading1">
    <w:name w:val="heading 1"/>
    <w:basedOn w:val="Normal"/>
    <w:next w:val="Normal"/>
    <w:link w:val="Heading1Char"/>
    <w:qFormat/>
    <w:rsid w:val="00D864A5"/>
    <w:pPr>
      <w:keepNext/>
      <w:keepLines/>
      <w:numPr>
        <w:numId w:val="1"/>
      </w:numPr>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nhideWhenUsed/>
    <w:qFormat/>
    <w:rsid w:val="00D864A5"/>
    <w:pPr>
      <w:keepNext/>
      <w:keepLines/>
      <w:numPr>
        <w:ilvl w:val="1"/>
        <w:numId w:val="1"/>
      </w:numPr>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nhideWhenUsed/>
    <w:qFormat/>
    <w:rsid w:val="00D864A5"/>
    <w:pPr>
      <w:keepNext/>
      <w:keepLines/>
      <w:numPr>
        <w:ilvl w:val="2"/>
        <w:numId w:val="1"/>
      </w:numPr>
      <w:spacing w:before="40" w:after="0" w:line="276"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semiHidden/>
    <w:unhideWhenUsed/>
    <w:qFormat/>
    <w:rsid w:val="00D864A5"/>
    <w:pPr>
      <w:keepNext/>
      <w:keepLines/>
      <w:numPr>
        <w:ilvl w:val="3"/>
        <w:numId w:val="1"/>
      </w:numPr>
      <w:spacing w:before="200" w:after="0" w:line="276" w:lineRule="auto"/>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semiHidden/>
    <w:unhideWhenUsed/>
    <w:qFormat/>
    <w:rsid w:val="00D864A5"/>
    <w:pPr>
      <w:keepNext/>
      <w:keepLines/>
      <w:numPr>
        <w:ilvl w:val="4"/>
        <w:numId w:val="1"/>
      </w:numPr>
      <w:spacing w:before="200" w:after="0" w:line="276" w:lineRule="auto"/>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semiHidden/>
    <w:unhideWhenUsed/>
    <w:qFormat/>
    <w:rsid w:val="00D864A5"/>
    <w:pPr>
      <w:keepNext/>
      <w:keepLines/>
      <w:numPr>
        <w:ilvl w:val="5"/>
        <w:numId w:val="1"/>
      </w:numPr>
      <w:spacing w:before="200" w:after="0" w:line="276" w:lineRule="auto"/>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semiHidden/>
    <w:unhideWhenUsed/>
    <w:qFormat/>
    <w:rsid w:val="00D864A5"/>
    <w:pPr>
      <w:keepNext/>
      <w:keepLines/>
      <w:numPr>
        <w:ilvl w:val="6"/>
        <w:numId w:val="1"/>
      </w:numPr>
      <w:spacing w:before="200" w:after="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D864A5"/>
    <w:pPr>
      <w:keepNext/>
      <w:keepLines/>
      <w:numPr>
        <w:ilvl w:val="7"/>
        <w:numId w:val="1"/>
      </w:numPr>
      <w:spacing w:before="200" w:after="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D864A5"/>
    <w:pPr>
      <w:keepNext/>
      <w:keepLines/>
      <w:numPr>
        <w:ilvl w:val="8"/>
        <w:numId w:val="1"/>
      </w:numPr>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64A5"/>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rsid w:val="00D864A5"/>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rsid w:val="00D864A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semiHidden/>
    <w:rsid w:val="00D864A5"/>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semiHidden/>
    <w:rsid w:val="00D864A5"/>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semiHidden/>
    <w:rsid w:val="00D864A5"/>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semiHidden/>
    <w:rsid w:val="00D864A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D864A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D864A5"/>
    <w:rPr>
      <w:rFonts w:asciiTheme="majorHAnsi" w:eastAsiaTheme="majorEastAsia" w:hAnsiTheme="majorHAnsi" w:cstheme="majorBidi"/>
      <w:i/>
      <w:iCs/>
      <w:color w:val="404040" w:themeColor="text1" w:themeTint="BF"/>
      <w:sz w:val="20"/>
      <w:szCs w:val="20"/>
    </w:rPr>
  </w:style>
  <w:style w:type="paragraph" w:styleId="ListParagraph">
    <w:name w:val="List Paragraph"/>
    <w:aliases w:val="Bullets,List Paragraph1,List Bulet,AB List 1,Bullet Points,ProcessA,Liste couleur - Accent 1,Liste couleur - Accent 14,References,Source,List Paragraph (numbered (a)),lp1,Title Style 1,List Bullet Mary,COMESA Text 2,Standard 12 pt,Liste 1"/>
    <w:basedOn w:val="Normal"/>
    <w:link w:val="ListParagraphChar"/>
    <w:uiPriority w:val="34"/>
    <w:qFormat/>
    <w:rsid w:val="00D864A5"/>
    <w:pPr>
      <w:spacing w:after="0" w:line="240" w:lineRule="auto"/>
      <w:ind w:left="720"/>
    </w:pPr>
    <w:rPr>
      <w:rFonts w:ascii="Calibri" w:hAnsi="Calibri" w:cs="Times New Roman"/>
    </w:rPr>
  </w:style>
  <w:style w:type="character" w:customStyle="1" w:styleId="ListParagraphChar">
    <w:name w:val="List Paragraph Char"/>
    <w:aliases w:val="Bullets Char,List Paragraph1 Char,List Bulet Char,AB List 1 Char,Bullet Points Char,ProcessA Char,Liste couleur - Accent 1 Char,Liste couleur - Accent 14 Char,References Char,Source Char,List Paragraph (numbered (a)) Char,lp1 Char"/>
    <w:link w:val="ListParagraph"/>
    <w:uiPriority w:val="34"/>
    <w:qFormat/>
    <w:rsid w:val="00D864A5"/>
    <w:rPr>
      <w:rFonts w:ascii="Calibri" w:hAnsi="Calibri" w:cs="Times New Roman"/>
    </w:rPr>
  </w:style>
  <w:style w:type="paragraph" w:styleId="Header">
    <w:name w:val="header"/>
    <w:basedOn w:val="Normal"/>
    <w:link w:val="HeaderChar"/>
    <w:uiPriority w:val="99"/>
    <w:unhideWhenUsed/>
    <w:rsid w:val="00D864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64A5"/>
  </w:style>
  <w:style w:type="character" w:customStyle="1" w:styleId="apple-style-span">
    <w:name w:val="apple-style-span"/>
    <w:rsid w:val="00D864A5"/>
    <w:rPr>
      <w:lang w:val="en-US"/>
    </w:rPr>
  </w:style>
  <w:style w:type="table" w:styleId="TableGrid">
    <w:name w:val="Table Grid"/>
    <w:basedOn w:val="TableNormal"/>
    <w:uiPriority w:val="59"/>
    <w:rsid w:val="00D86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6E55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55BB"/>
  </w:style>
  <w:style w:type="paragraph" w:customStyle="1" w:styleId="Default">
    <w:name w:val="Default"/>
    <w:rsid w:val="00642A2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xt1">
    <w:name w:val="Text 1"/>
    <w:basedOn w:val="Normal"/>
    <w:rsid w:val="00B01D6A"/>
    <w:pPr>
      <w:spacing w:before="120" w:after="120" w:line="240" w:lineRule="auto"/>
      <w:ind w:left="850"/>
      <w:jc w:val="both"/>
    </w:pPr>
    <w:rPr>
      <w:rFonts w:ascii="Times New Roman" w:eastAsia="Times New Roman" w:hAnsi="Times New Roman" w:cs="Times New Roman"/>
      <w:sz w:val="24"/>
      <w:szCs w:val="24"/>
      <w:lang w:val="en-GB"/>
    </w:rPr>
  </w:style>
  <w:style w:type="paragraph" w:customStyle="1" w:styleId="Fichedinformationtitre">
    <w:name w:val="Fiche d'information titre"/>
    <w:basedOn w:val="Normal"/>
    <w:next w:val="Normal"/>
    <w:rsid w:val="00B01D6A"/>
    <w:pPr>
      <w:spacing w:before="120" w:after="120" w:line="240" w:lineRule="auto"/>
      <w:jc w:val="center"/>
    </w:pPr>
    <w:rPr>
      <w:rFonts w:ascii="Times New Roman" w:eastAsia="Times New Roman" w:hAnsi="Times New Roman" w:cs="Times New Roman"/>
      <w:b/>
      <w:sz w:val="24"/>
      <w:szCs w:val="24"/>
      <w:u w:val="single"/>
      <w:lang w:val="en-GB"/>
    </w:r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single space,fn,ft,Char3"/>
    <w:basedOn w:val="Normal"/>
    <w:link w:val="FootnoteTextChar"/>
    <w:uiPriority w:val="99"/>
    <w:unhideWhenUsed/>
    <w:qFormat/>
    <w:rsid w:val="00F34313"/>
    <w:pPr>
      <w:spacing w:after="200" w:line="276" w:lineRule="auto"/>
    </w:pPr>
    <w:rPr>
      <w:rFonts w:ascii="Calibri" w:eastAsia="Calibri" w:hAnsi="Calibri" w:cs="Times New Roman"/>
      <w:sz w:val="20"/>
      <w:szCs w:val="20"/>
      <w:lang w:val="en-GB"/>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single space Char,fn Char,ft Char"/>
    <w:basedOn w:val="DefaultParagraphFont"/>
    <w:link w:val="FootnoteText"/>
    <w:uiPriority w:val="99"/>
    <w:rsid w:val="00F34313"/>
    <w:rPr>
      <w:rFonts w:ascii="Calibri" w:eastAsia="Calibri" w:hAnsi="Calibri" w:cs="Times New Roman"/>
      <w:sz w:val="20"/>
      <w:szCs w:val="20"/>
      <w:lang w:val="en-GB"/>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Footnote symbol,Footnote Reference Superscrip"/>
    <w:link w:val="BVIfnrCarCarCarCarChar"/>
    <w:uiPriority w:val="99"/>
    <w:unhideWhenUsed/>
    <w:qFormat/>
    <w:rsid w:val="00F34313"/>
    <w:rPr>
      <w:vertAlign w:val="superscript"/>
    </w:rPr>
  </w:style>
  <w:style w:type="paragraph" w:customStyle="1" w:styleId="BVIfnrCarCarCarCarChar">
    <w:name w:val="BVI fnr Car Car Car Car Char"/>
    <w:basedOn w:val="Normal"/>
    <w:link w:val="FootnoteReference"/>
    <w:uiPriority w:val="99"/>
    <w:rsid w:val="00F34313"/>
    <w:pPr>
      <w:spacing w:line="240" w:lineRule="exact"/>
    </w:pPr>
    <w:rPr>
      <w:vertAlign w:val="superscript"/>
    </w:rPr>
  </w:style>
  <w:style w:type="paragraph" w:styleId="BalloonText">
    <w:name w:val="Balloon Text"/>
    <w:basedOn w:val="Normal"/>
    <w:link w:val="BalloonTextChar"/>
    <w:uiPriority w:val="99"/>
    <w:semiHidden/>
    <w:unhideWhenUsed/>
    <w:rsid w:val="008C6E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E05"/>
    <w:rPr>
      <w:rFonts w:ascii="Segoe UI" w:hAnsi="Segoe UI" w:cs="Segoe UI"/>
      <w:sz w:val="18"/>
      <w:szCs w:val="18"/>
    </w:rPr>
  </w:style>
  <w:style w:type="paragraph" w:styleId="Title">
    <w:name w:val="Title"/>
    <w:basedOn w:val="Normal"/>
    <w:next w:val="Normal"/>
    <w:link w:val="TitleChar"/>
    <w:qFormat/>
    <w:rsid w:val="00A10AD1"/>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zh-CN"/>
    </w:rPr>
  </w:style>
  <w:style w:type="character" w:customStyle="1" w:styleId="TitleChar">
    <w:name w:val="Title Char"/>
    <w:basedOn w:val="DefaultParagraphFont"/>
    <w:link w:val="Title"/>
    <w:rsid w:val="00A10AD1"/>
    <w:rPr>
      <w:rFonts w:asciiTheme="majorHAnsi" w:eastAsiaTheme="majorEastAsia" w:hAnsiTheme="majorHAnsi" w:cstheme="majorBidi"/>
      <w:color w:val="323E4F" w:themeColor="text2" w:themeShade="BF"/>
      <w:spacing w:val="5"/>
      <w:kern w:val="28"/>
      <w:sz w:val="52"/>
      <w:szCs w:val="52"/>
      <w:lang w:eastAsia="zh-CN"/>
    </w:rPr>
  </w:style>
  <w:style w:type="character" w:styleId="CommentReference">
    <w:name w:val="annotation reference"/>
    <w:basedOn w:val="DefaultParagraphFont"/>
    <w:semiHidden/>
    <w:rsid w:val="009E3237"/>
    <w:rPr>
      <w:sz w:val="16"/>
      <w:szCs w:val="16"/>
    </w:rPr>
  </w:style>
  <w:style w:type="paragraph" w:styleId="CommentText">
    <w:name w:val="annotation text"/>
    <w:basedOn w:val="Normal"/>
    <w:link w:val="CommentTextChar"/>
    <w:semiHidden/>
    <w:rsid w:val="009E3237"/>
    <w:pPr>
      <w:spacing w:after="0" w:line="240" w:lineRule="auto"/>
    </w:pPr>
    <w:rPr>
      <w:rFonts w:ascii="Times New Roman" w:eastAsia="SimSun" w:hAnsi="Times New Roman" w:cs="Times New Roman"/>
      <w:sz w:val="20"/>
      <w:szCs w:val="20"/>
      <w:lang w:eastAsia="zh-CN"/>
    </w:rPr>
  </w:style>
  <w:style w:type="character" w:customStyle="1" w:styleId="CommentTextChar">
    <w:name w:val="Comment Text Char"/>
    <w:basedOn w:val="DefaultParagraphFont"/>
    <w:link w:val="CommentText"/>
    <w:semiHidden/>
    <w:rsid w:val="009E3237"/>
    <w:rPr>
      <w:rFonts w:ascii="Times New Roman" w:eastAsia="SimSun" w:hAnsi="Times New Roman" w:cs="Times New Roman"/>
      <w:sz w:val="20"/>
      <w:szCs w:val="20"/>
      <w:lang w:eastAsia="zh-CN"/>
    </w:rPr>
  </w:style>
  <w:style w:type="character" w:styleId="Hyperlink">
    <w:name w:val="Hyperlink"/>
    <w:basedOn w:val="DefaultParagraphFont"/>
    <w:uiPriority w:val="99"/>
    <w:unhideWhenUsed/>
    <w:rsid w:val="00E8778D"/>
    <w:rPr>
      <w:color w:val="0563C1" w:themeColor="hyperlink"/>
      <w:u w:val="single"/>
    </w:rPr>
  </w:style>
  <w:style w:type="character" w:customStyle="1" w:styleId="UnresolvedMention1">
    <w:name w:val="Unresolved Mention1"/>
    <w:basedOn w:val="DefaultParagraphFont"/>
    <w:uiPriority w:val="99"/>
    <w:semiHidden/>
    <w:unhideWhenUsed/>
    <w:rsid w:val="00E8778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5D7D4E"/>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5D7D4E"/>
    <w:rPr>
      <w:rFonts w:ascii="Times New Roman" w:eastAsia="SimSun" w:hAnsi="Times New Roman" w:cs="Times New Roman"/>
      <w:b/>
      <w:bCs/>
      <w:sz w:val="20"/>
      <w:szCs w:val="20"/>
      <w:lang w:eastAsia="zh-CN"/>
    </w:rPr>
  </w:style>
  <w:style w:type="paragraph" w:styleId="Revision">
    <w:name w:val="Revision"/>
    <w:hidden/>
    <w:uiPriority w:val="99"/>
    <w:semiHidden/>
    <w:rsid w:val="009E6F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3114">
      <w:bodyDiv w:val="1"/>
      <w:marLeft w:val="0"/>
      <w:marRight w:val="0"/>
      <w:marTop w:val="0"/>
      <w:marBottom w:val="0"/>
      <w:divBdr>
        <w:top w:val="none" w:sz="0" w:space="0" w:color="auto"/>
        <w:left w:val="none" w:sz="0" w:space="0" w:color="auto"/>
        <w:bottom w:val="none" w:sz="0" w:space="0" w:color="auto"/>
        <w:right w:val="none" w:sz="0" w:space="0" w:color="auto"/>
      </w:divBdr>
      <w:divsChild>
        <w:div w:id="2057004172">
          <w:marLeft w:val="547"/>
          <w:marRight w:val="0"/>
          <w:marTop w:val="0"/>
          <w:marBottom w:val="0"/>
          <w:divBdr>
            <w:top w:val="none" w:sz="0" w:space="0" w:color="auto"/>
            <w:left w:val="none" w:sz="0" w:space="0" w:color="auto"/>
            <w:bottom w:val="none" w:sz="0" w:space="0" w:color="auto"/>
            <w:right w:val="none" w:sz="0" w:space="0" w:color="auto"/>
          </w:divBdr>
        </w:div>
      </w:divsChild>
    </w:div>
    <w:div w:id="12071971">
      <w:bodyDiv w:val="1"/>
      <w:marLeft w:val="0"/>
      <w:marRight w:val="0"/>
      <w:marTop w:val="0"/>
      <w:marBottom w:val="0"/>
      <w:divBdr>
        <w:top w:val="none" w:sz="0" w:space="0" w:color="auto"/>
        <w:left w:val="none" w:sz="0" w:space="0" w:color="auto"/>
        <w:bottom w:val="none" w:sz="0" w:space="0" w:color="auto"/>
        <w:right w:val="none" w:sz="0" w:space="0" w:color="auto"/>
      </w:divBdr>
      <w:divsChild>
        <w:div w:id="666907471">
          <w:marLeft w:val="547"/>
          <w:marRight w:val="0"/>
          <w:marTop w:val="0"/>
          <w:marBottom w:val="0"/>
          <w:divBdr>
            <w:top w:val="none" w:sz="0" w:space="0" w:color="auto"/>
            <w:left w:val="none" w:sz="0" w:space="0" w:color="auto"/>
            <w:bottom w:val="none" w:sz="0" w:space="0" w:color="auto"/>
            <w:right w:val="none" w:sz="0" w:space="0" w:color="auto"/>
          </w:divBdr>
        </w:div>
      </w:divsChild>
    </w:div>
    <w:div w:id="164563504">
      <w:bodyDiv w:val="1"/>
      <w:marLeft w:val="0"/>
      <w:marRight w:val="0"/>
      <w:marTop w:val="0"/>
      <w:marBottom w:val="0"/>
      <w:divBdr>
        <w:top w:val="none" w:sz="0" w:space="0" w:color="auto"/>
        <w:left w:val="none" w:sz="0" w:space="0" w:color="auto"/>
        <w:bottom w:val="none" w:sz="0" w:space="0" w:color="auto"/>
        <w:right w:val="none" w:sz="0" w:space="0" w:color="auto"/>
      </w:divBdr>
    </w:div>
    <w:div w:id="530991390">
      <w:bodyDiv w:val="1"/>
      <w:marLeft w:val="0"/>
      <w:marRight w:val="0"/>
      <w:marTop w:val="0"/>
      <w:marBottom w:val="0"/>
      <w:divBdr>
        <w:top w:val="none" w:sz="0" w:space="0" w:color="auto"/>
        <w:left w:val="none" w:sz="0" w:space="0" w:color="auto"/>
        <w:bottom w:val="none" w:sz="0" w:space="0" w:color="auto"/>
        <w:right w:val="none" w:sz="0" w:space="0" w:color="auto"/>
      </w:divBdr>
      <w:divsChild>
        <w:div w:id="1931041973">
          <w:marLeft w:val="547"/>
          <w:marRight w:val="0"/>
          <w:marTop w:val="0"/>
          <w:marBottom w:val="0"/>
          <w:divBdr>
            <w:top w:val="none" w:sz="0" w:space="0" w:color="auto"/>
            <w:left w:val="none" w:sz="0" w:space="0" w:color="auto"/>
            <w:bottom w:val="none" w:sz="0" w:space="0" w:color="auto"/>
            <w:right w:val="none" w:sz="0" w:space="0" w:color="auto"/>
          </w:divBdr>
        </w:div>
      </w:divsChild>
    </w:div>
    <w:div w:id="589899411">
      <w:bodyDiv w:val="1"/>
      <w:marLeft w:val="0"/>
      <w:marRight w:val="0"/>
      <w:marTop w:val="0"/>
      <w:marBottom w:val="0"/>
      <w:divBdr>
        <w:top w:val="none" w:sz="0" w:space="0" w:color="auto"/>
        <w:left w:val="none" w:sz="0" w:space="0" w:color="auto"/>
        <w:bottom w:val="none" w:sz="0" w:space="0" w:color="auto"/>
        <w:right w:val="none" w:sz="0" w:space="0" w:color="auto"/>
      </w:divBdr>
      <w:divsChild>
        <w:div w:id="1070154874">
          <w:marLeft w:val="547"/>
          <w:marRight w:val="0"/>
          <w:marTop w:val="0"/>
          <w:marBottom w:val="0"/>
          <w:divBdr>
            <w:top w:val="none" w:sz="0" w:space="0" w:color="auto"/>
            <w:left w:val="none" w:sz="0" w:space="0" w:color="auto"/>
            <w:bottom w:val="none" w:sz="0" w:space="0" w:color="auto"/>
            <w:right w:val="none" w:sz="0" w:space="0" w:color="auto"/>
          </w:divBdr>
        </w:div>
      </w:divsChild>
    </w:div>
    <w:div w:id="972371956">
      <w:bodyDiv w:val="1"/>
      <w:marLeft w:val="0"/>
      <w:marRight w:val="0"/>
      <w:marTop w:val="0"/>
      <w:marBottom w:val="0"/>
      <w:divBdr>
        <w:top w:val="none" w:sz="0" w:space="0" w:color="auto"/>
        <w:left w:val="none" w:sz="0" w:space="0" w:color="auto"/>
        <w:bottom w:val="none" w:sz="0" w:space="0" w:color="auto"/>
        <w:right w:val="none" w:sz="0" w:space="0" w:color="auto"/>
      </w:divBdr>
    </w:div>
    <w:div w:id="1164474385">
      <w:bodyDiv w:val="1"/>
      <w:marLeft w:val="0"/>
      <w:marRight w:val="0"/>
      <w:marTop w:val="0"/>
      <w:marBottom w:val="0"/>
      <w:divBdr>
        <w:top w:val="none" w:sz="0" w:space="0" w:color="auto"/>
        <w:left w:val="none" w:sz="0" w:space="0" w:color="auto"/>
        <w:bottom w:val="none" w:sz="0" w:space="0" w:color="auto"/>
        <w:right w:val="none" w:sz="0" w:space="0" w:color="auto"/>
      </w:divBdr>
      <w:divsChild>
        <w:div w:id="1272322889">
          <w:marLeft w:val="547"/>
          <w:marRight w:val="0"/>
          <w:marTop w:val="0"/>
          <w:marBottom w:val="0"/>
          <w:divBdr>
            <w:top w:val="none" w:sz="0" w:space="0" w:color="auto"/>
            <w:left w:val="none" w:sz="0" w:space="0" w:color="auto"/>
            <w:bottom w:val="none" w:sz="0" w:space="0" w:color="auto"/>
            <w:right w:val="none" w:sz="0" w:space="0" w:color="auto"/>
          </w:divBdr>
        </w:div>
      </w:divsChild>
    </w:div>
    <w:div w:id="1835728910">
      <w:bodyDiv w:val="1"/>
      <w:marLeft w:val="0"/>
      <w:marRight w:val="0"/>
      <w:marTop w:val="0"/>
      <w:marBottom w:val="0"/>
      <w:divBdr>
        <w:top w:val="none" w:sz="0" w:space="0" w:color="auto"/>
        <w:left w:val="none" w:sz="0" w:space="0" w:color="auto"/>
        <w:bottom w:val="none" w:sz="0" w:space="0" w:color="auto"/>
        <w:right w:val="none" w:sz="0" w:space="0" w:color="auto"/>
      </w:divBdr>
    </w:div>
    <w:div w:id="1911429642">
      <w:bodyDiv w:val="1"/>
      <w:marLeft w:val="0"/>
      <w:marRight w:val="0"/>
      <w:marTop w:val="0"/>
      <w:marBottom w:val="0"/>
      <w:divBdr>
        <w:top w:val="none" w:sz="0" w:space="0" w:color="auto"/>
        <w:left w:val="none" w:sz="0" w:space="0" w:color="auto"/>
        <w:bottom w:val="none" w:sz="0" w:space="0" w:color="auto"/>
        <w:right w:val="none" w:sz="0" w:space="0" w:color="auto"/>
      </w:divBdr>
      <w:divsChild>
        <w:div w:id="1449424223">
          <w:marLeft w:val="360"/>
          <w:marRight w:val="0"/>
          <w:marTop w:val="200"/>
          <w:marBottom w:val="0"/>
          <w:divBdr>
            <w:top w:val="none" w:sz="0" w:space="0" w:color="auto"/>
            <w:left w:val="none" w:sz="0" w:space="0" w:color="auto"/>
            <w:bottom w:val="none" w:sz="0" w:space="0" w:color="auto"/>
            <w:right w:val="none" w:sz="0" w:space="0" w:color="auto"/>
          </w:divBdr>
        </w:div>
      </w:divsChild>
    </w:div>
    <w:div w:id="214626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070588DCD7CB4CB4215888A9EB5EE9" ma:contentTypeVersion="13" ma:contentTypeDescription="Create a new document." ma:contentTypeScope="" ma:versionID="ed1873c69822081d1712ef48b5b14e1a">
  <xsd:schema xmlns:xsd="http://www.w3.org/2001/XMLSchema" xmlns:xs="http://www.w3.org/2001/XMLSchema" xmlns:p="http://schemas.microsoft.com/office/2006/metadata/properties" xmlns:ns3="fb830ed4-a07e-4da9-b098-bfd16c63476f" xmlns:ns4="f82f53cb-1b11-4da4-9314-1b6699be3b1e" targetNamespace="http://schemas.microsoft.com/office/2006/metadata/properties" ma:root="true" ma:fieldsID="7cf77cd098cc34f541ea563156728161" ns3:_="" ns4:_="">
    <xsd:import namespace="fb830ed4-a07e-4da9-b098-bfd16c63476f"/>
    <xsd:import namespace="f82f53cb-1b11-4da4-9314-1b6699be3b1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830ed4-a07e-4da9-b098-bfd16c6347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2f53cb-1b11-4da4-9314-1b6699be3b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DC568-ADCE-41ED-9CD7-E9334386E48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264F3B-C9DF-4440-822A-D27948456536}">
  <ds:schemaRefs>
    <ds:schemaRef ds:uri="http://schemas.microsoft.com/sharepoint/v3/contenttype/forms"/>
  </ds:schemaRefs>
</ds:datastoreItem>
</file>

<file path=customXml/itemProps3.xml><?xml version="1.0" encoding="utf-8"?>
<ds:datastoreItem xmlns:ds="http://schemas.openxmlformats.org/officeDocument/2006/customXml" ds:itemID="{BD9CB167-08C6-418E-9A4F-431ED1ADA3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830ed4-a07e-4da9-b098-bfd16c63476f"/>
    <ds:schemaRef ds:uri="f82f53cb-1b11-4da4-9314-1b6699be3b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B22929-0769-4D23-BADD-255540A0B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7</Pages>
  <Words>1979</Words>
  <Characters>11281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Mshuka Kamwela</dc:creator>
  <cp:keywords/>
  <dc:description/>
  <cp:lastModifiedBy>ALFAFA</cp:lastModifiedBy>
  <cp:revision>37</cp:revision>
  <cp:lastPrinted>2019-09-25T13:50:00Z</cp:lastPrinted>
  <dcterms:created xsi:type="dcterms:W3CDTF">2021-09-01T07:03:00Z</dcterms:created>
  <dcterms:modified xsi:type="dcterms:W3CDTF">2021-09-17T12:53:00Z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0x01010018070588DCD7CB4CB4215888A9EB5EE9</vt:lpwstr>
  </property>
</Properties>
</file>