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058FC0" w14:textId="7BD873E6" w:rsidR="00FC1692" w:rsidRDefault="00FC1692" w:rsidP="00FC1692">
      <w:pPr>
        <w:jc w:val="center"/>
        <w:rPr>
          <w:b/>
          <w:bCs/>
          <w:sz w:val="28"/>
          <w:szCs w:val="28"/>
          <w:u w:val="single"/>
          <w:lang w:val="en-GB"/>
        </w:rPr>
      </w:pPr>
      <w:r w:rsidRPr="00FC1692">
        <w:rPr>
          <w:b/>
          <w:bCs/>
          <w:sz w:val="28"/>
          <w:szCs w:val="28"/>
          <w:u w:val="single"/>
          <w:lang w:val="en-GB"/>
        </w:rPr>
        <w:t>REGIONAL PHYSICAL VALIDATION WORKSHOP ON THE REVISED COMESA COMMON INVESTMENT AGREEMENT (CCIA)</w:t>
      </w:r>
    </w:p>
    <w:p w14:paraId="5B4F76FA" w14:textId="0CF961D1" w:rsidR="00295DA4" w:rsidRDefault="00295DA4" w:rsidP="00FC1692">
      <w:pPr>
        <w:jc w:val="center"/>
        <w:rPr>
          <w:b/>
          <w:bCs/>
          <w:sz w:val="28"/>
          <w:szCs w:val="28"/>
          <w:u w:val="single"/>
          <w:lang w:val="en-GB"/>
        </w:rPr>
      </w:pPr>
      <w:r>
        <w:rPr>
          <w:b/>
          <w:bCs/>
          <w:sz w:val="28"/>
          <w:szCs w:val="28"/>
          <w:u w:val="single"/>
          <w:lang w:val="en-GB"/>
        </w:rPr>
        <w:t>Speech by</w:t>
      </w:r>
    </w:p>
    <w:p w14:paraId="68C8BCDC" w14:textId="37E45235" w:rsidR="00434E20" w:rsidRDefault="00295DA4" w:rsidP="00FC1692">
      <w:pPr>
        <w:jc w:val="center"/>
        <w:rPr>
          <w:b/>
          <w:bCs/>
          <w:sz w:val="28"/>
          <w:szCs w:val="28"/>
          <w:u w:val="single"/>
          <w:lang w:val="en-GB"/>
        </w:rPr>
      </w:pPr>
      <w:r>
        <w:rPr>
          <w:b/>
          <w:bCs/>
          <w:sz w:val="28"/>
          <w:szCs w:val="28"/>
          <w:u w:val="single"/>
          <w:lang w:val="en-GB"/>
        </w:rPr>
        <w:t xml:space="preserve">H.E. </w:t>
      </w:r>
      <w:r w:rsidR="00FC1692">
        <w:rPr>
          <w:b/>
          <w:bCs/>
          <w:sz w:val="28"/>
          <w:szCs w:val="28"/>
          <w:u w:val="single"/>
          <w:lang w:val="en-GB"/>
        </w:rPr>
        <w:t xml:space="preserve">Deputy Minister </w:t>
      </w:r>
      <w:r w:rsidR="002F6CBD">
        <w:rPr>
          <w:b/>
          <w:bCs/>
          <w:sz w:val="28"/>
          <w:szCs w:val="28"/>
          <w:u w:val="single"/>
          <w:lang w:val="en-GB"/>
        </w:rPr>
        <w:t>of Foreign Affairs</w:t>
      </w:r>
      <w:r>
        <w:rPr>
          <w:b/>
          <w:bCs/>
          <w:sz w:val="28"/>
          <w:szCs w:val="28"/>
          <w:u w:val="single"/>
          <w:lang w:val="en-GB"/>
        </w:rPr>
        <w:t xml:space="preserve"> </w:t>
      </w:r>
    </w:p>
    <w:p w14:paraId="7936050A" w14:textId="55819F4A" w:rsidR="00295DA4" w:rsidRDefault="00295DA4" w:rsidP="00FC1692">
      <w:pPr>
        <w:jc w:val="center"/>
        <w:rPr>
          <w:b/>
          <w:bCs/>
          <w:sz w:val="28"/>
          <w:szCs w:val="28"/>
          <w:u w:val="single"/>
          <w:lang w:val="en-GB"/>
        </w:rPr>
      </w:pPr>
      <w:r>
        <w:rPr>
          <w:b/>
          <w:bCs/>
          <w:sz w:val="28"/>
          <w:szCs w:val="28"/>
          <w:u w:val="single"/>
          <w:lang w:val="en-GB"/>
        </w:rPr>
        <w:t>Amb. Aboubakr Hefny Mahmoud</w:t>
      </w:r>
    </w:p>
    <w:p w14:paraId="6D980701" w14:textId="1C039334" w:rsidR="00E655E1" w:rsidRPr="00F82C18" w:rsidRDefault="00F82C18" w:rsidP="00E655E1">
      <w:pPr>
        <w:rPr>
          <w:rFonts w:asciiTheme="majorBidi" w:hAnsiTheme="majorBidi" w:cstheme="majorBidi"/>
          <w:sz w:val="28"/>
          <w:szCs w:val="28"/>
          <w:lang w:val="en-GB"/>
        </w:rPr>
      </w:pPr>
      <w:r w:rsidRPr="00F82C18">
        <w:rPr>
          <w:rFonts w:asciiTheme="majorBidi" w:hAnsiTheme="majorBidi" w:cstheme="majorBidi"/>
          <w:sz w:val="28"/>
          <w:szCs w:val="28"/>
          <w:lang w:val="en-GB"/>
        </w:rPr>
        <w:t>Assistant Secretary General for Programmes representing the Secretary General for COMESA Secretariat</w:t>
      </w:r>
      <w:r>
        <w:rPr>
          <w:rFonts w:asciiTheme="majorBidi" w:hAnsiTheme="majorBidi" w:cstheme="majorBidi"/>
          <w:sz w:val="28"/>
          <w:szCs w:val="28"/>
          <w:lang w:val="en-GB"/>
        </w:rPr>
        <w:t>,</w:t>
      </w:r>
    </w:p>
    <w:p w14:paraId="5EA907D6" w14:textId="36CAC1A8" w:rsidR="00F82C18" w:rsidRPr="00F82C18" w:rsidRDefault="00F82C18" w:rsidP="00F82C18">
      <w:pPr>
        <w:rPr>
          <w:rFonts w:asciiTheme="majorBidi" w:hAnsiTheme="majorBidi" w:cstheme="majorBidi"/>
          <w:sz w:val="28"/>
          <w:szCs w:val="28"/>
          <w:lang w:val="en-GB"/>
        </w:rPr>
      </w:pPr>
      <w:r w:rsidRPr="00F82C18">
        <w:rPr>
          <w:rFonts w:asciiTheme="majorBidi" w:hAnsiTheme="majorBidi" w:cstheme="majorBidi"/>
          <w:sz w:val="28"/>
          <w:szCs w:val="28"/>
          <w:lang w:val="en-GB"/>
        </w:rPr>
        <w:t>Delegates from COMESA Member Countries</w:t>
      </w:r>
      <w:r>
        <w:rPr>
          <w:rFonts w:asciiTheme="majorBidi" w:hAnsiTheme="majorBidi" w:cstheme="majorBidi"/>
          <w:sz w:val="28"/>
          <w:szCs w:val="28"/>
          <w:lang w:val="en-GB"/>
        </w:rPr>
        <w:t>,</w:t>
      </w:r>
    </w:p>
    <w:p w14:paraId="7AC508F8" w14:textId="4DE7DDD8" w:rsidR="00F82C18" w:rsidRPr="00F82C18" w:rsidRDefault="00F82C18" w:rsidP="00F82C18">
      <w:pPr>
        <w:rPr>
          <w:rFonts w:asciiTheme="majorBidi" w:hAnsiTheme="majorBidi" w:cstheme="majorBidi"/>
          <w:sz w:val="28"/>
          <w:szCs w:val="28"/>
          <w:lang w:val="en-GB"/>
        </w:rPr>
      </w:pPr>
      <w:r w:rsidRPr="00F82C18">
        <w:rPr>
          <w:rFonts w:asciiTheme="majorBidi" w:hAnsiTheme="majorBidi" w:cstheme="majorBidi"/>
          <w:sz w:val="28"/>
          <w:szCs w:val="28"/>
          <w:lang w:val="en-GB"/>
        </w:rPr>
        <w:t>Representatives of United Nations Conference for Trade and Development (UNCTAD)</w:t>
      </w:r>
      <w:r>
        <w:rPr>
          <w:rFonts w:asciiTheme="majorBidi" w:hAnsiTheme="majorBidi" w:cstheme="majorBidi"/>
          <w:sz w:val="28"/>
          <w:szCs w:val="28"/>
          <w:lang w:val="en-GB"/>
        </w:rPr>
        <w:t>,</w:t>
      </w:r>
    </w:p>
    <w:p w14:paraId="43CC6C7A" w14:textId="5336819B" w:rsidR="00F82C18" w:rsidRDefault="00F82C18" w:rsidP="00F82C18">
      <w:pPr>
        <w:rPr>
          <w:rFonts w:asciiTheme="majorBidi" w:hAnsiTheme="majorBidi" w:cstheme="majorBidi"/>
          <w:sz w:val="28"/>
          <w:szCs w:val="28"/>
          <w:lang w:val="en-GB"/>
        </w:rPr>
      </w:pPr>
      <w:r w:rsidRPr="00F82C18">
        <w:rPr>
          <w:rFonts w:asciiTheme="majorBidi" w:hAnsiTheme="majorBidi" w:cstheme="majorBidi"/>
          <w:sz w:val="28"/>
          <w:szCs w:val="28"/>
          <w:lang w:val="en-GB"/>
        </w:rPr>
        <w:t>Participants from the COMESA Secretariat,</w:t>
      </w:r>
    </w:p>
    <w:p w14:paraId="4D14679F" w14:textId="10C6E023" w:rsidR="00E655E1" w:rsidRPr="00F82C18" w:rsidRDefault="00E655E1" w:rsidP="00F82C18">
      <w:pPr>
        <w:rPr>
          <w:rFonts w:asciiTheme="majorBidi" w:hAnsiTheme="majorBidi" w:cstheme="majorBidi"/>
          <w:sz w:val="28"/>
          <w:szCs w:val="28"/>
          <w:lang w:val="en-GB"/>
        </w:rPr>
      </w:pPr>
      <w:r>
        <w:rPr>
          <w:rFonts w:asciiTheme="majorBidi" w:hAnsiTheme="majorBidi" w:cstheme="majorBidi"/>
          <w:sz w:val="28"/>
          <w:szCs w:val="28"/>
          <w:lang w:val="en-GB"/>
        </w:rPr>
        <w:t xml:space="preserve">Participants from GAFI, </w:t>
      </w:r>
    </w:p>
    <w:p w14:paraId="146A4A88" w14:textId="77777777" w:rsidR="00F82C18" w:rsidRPr="00F82C18" w:rsidRDefault="00F82C18" w:rsidP="00F82C18">
      <w:pPr>
        <w:rPr>
          <w:rFonts w:asciiTheme="majorBidi" w:hAnsiTheme="majorBidi" w:cstheme="majorBidi"/>
          <w:sz w:val="28"/>
          <w:szCs w:val="28"/>
          <w:lang w:val="en-GB"/>
        </w:rPr>
      </w:pPr>
      <w:r w:rsidRPr="00F82C18">
        <w:rPr>
          <w:rFonts w:asciiTheme="majorBidi" w:hAnsiTheme="majorBidi" w:cstheme="majorBidi"/>
          <w:sz w:val="28"/>
          <w:szCs w:val="28"/>
          <w:lang w:val="en-GB"/>
        </w:rPr>
        <w:t>Members of the Media,</w:t>
      </w:r>
    </w:p>
    <w:p w14:paraId="4CB9FE73" w14:textId="2A28196E" w:rsidR="00F82C18" w:rsidRPr="00F82C18" w:rsidRDefault="00F82C18" w:rsidP="00F82C18">
      <w:pPr>
        <w:rPr>
          <w:rFonts w:asciiTheme="majorBidi" w:hAnsiTheme="majorBidi" w:cstheme="majorBidi"/>
          <w:sz w:val="28"/>
          <w:szCs w:val="28"/>
          <w:lang w:val="en-GB"/>
        </w:rPr>
      </w:pPr>
      <w:r w:rsidRPr="001762FD">
        <w:rPr>
          <w:rFonts w:asciiTheme="majorBidi" w:hAnsiTheme="majorBidi" w:cstheme="majorBidi"/>
          <w:sz w:val="28"/>
          <w:szCs w:val="28"/>
        </w:rPr>
        <w:t>Excellency</w:t>
      </w:r>
      <w:r w:rsidR="006E2823">
        <w:rPr>
          <w:rFonts w:asciiTheme="majorBidi" w:hAnsiTheme="majorBidi" w:cstheme="majorBidi"/>
          <w:sz w:val="28"/>
          <w:szCs w:val="28"/>
        </w:rPr>
        <w:t xml:space="preserve"> and dear friend,</w:t>
      </w:r>
      <w:r w:rsidRPr="001762FD">
        <w:rPr>
          <w:rFonts w:asciiTheme="majorBidi" w:hAnsiTheme="majorBidi" w:cstheme="majorBidi"/>
          <w:sz w:val="28"/>
          <w:szCs w:val="28"/>
        </w:rPr>
        <w:t xml:space="preserve"> Amb. Dr. Mohamed Kadah, Assistant Secretary General of COMESA,</w:t>
      </w:r>
    </w:p>
    <w:p w14:paraId="0CD02E30" w14:textId="2B36EACA" w:rsidR="001762FD" w:rsidRPr="001762FD" w:rsidRDefault="001762FD" w:rsidP="001762FD">
      <w:pPr>
        <w:jc w:val="both"/>
        <w:rPr>
          <w:rFonts w:asciiTheme="majorBidi" w:hAnsiTheme="majorBidi" w:cstheme="majorBidi"/>
          <w:sz w:val="28"/>
          <w:szCs w:val="28"/>
        </w:rPr>
      </w:pPr>
      <w:r w:rsidRPr="001762FD">
        <w:rPr>
          <w:rFonts w:asciiTheme="majorBidi" w:hAnsiTheme="majorBidi" w:cstheme="majorBidi"/>
          <w:sz w:val="28"/>
          <w:szCs w:val="28"/>
        </w:rPr>
        <w:t>Distinguished Guests, Ladies and Gentlemen,</w:t>
      </w:r>
    </w:p>
    <w:p w14:paraId="7795DE2A" w14:textId="77777777" w:rsidR="00FC1692" w:rsidRDefault="00FC1692" w:rsidP="00FC1692">
      <w:pPr>
        <w:jc w:val="both"/>
        <w:rPr>
          <w:rFonts w:asciiTheme="majorBidi" w:hAnsiTheme="majorBidi" w:cstheme="majorBidi"/>
          <w:sz w:val="28"/>
          <w:szCs w:val="28"/>
        </w:rPr>
      </w:pPr>
      <w:r w:rsidRPr="00FC1692">
        <w:rPr>
          <w:rFonts w:asciiTheme="majorBidi" w:hAnsiTheme="majorBidi" w:cstheme="majorBidi"/>
          <w:sz w:val="28"/>
          <w:szCs w:val="28"/>
        </w:rPr>
        <w:t>It is a profound honor to address you today at the Regional Physical Validation Workshop on the Revised COMESA Common Investment Agreement. This gathering symbolizes our collective commitment to fostering regional integration, enhancing economic collaboration, and creating a conducive environment for sustainable development across our nations.</w:t>
      </w:r>
    </w:p>
    <w:p w14:paraId="4508F15C" w14:textId="77777777" w:rsidR="006E2823" w:rsidRDefault="00FC1692" w:rsidP="00FC1692">
      <w:pPr>
        <w:jc w:val="both"/>
        <w:rPr>
          <w:rFonts w:asciiTheme="majorBidi" w:hAnsiTheme="majorBidi" w:cstheme="majorBidi"/>
          <w:sz w:val="28"/>
          <w:szCs w:val="28"/>
        </w:rPr>
      </w:pPr>
      <w:r w:rsidRPr="00FC1692">
        <w:rPr>
          <w:rFonts w:asciiTheme="majorBidi" w:hAnsiTheme="majorBidi" w:cstheme="majorBidi"/>
          <w:sz w:val="28"/>
          <w:szCs w:val="28"/>
        </w:rPr>
        <w:t xml:space="preserve">As we stand on the precipice of transformative change, we recognize that investment is not merely a flow of capital; it is the lifeblood of our economies, </w:t>
      </w:r>
      <w:r w:rsidR="006E2823">
        <w:rPr>
          <w:rFonts w:asciiTheme="majorBidi" w:hAnsiTheme="majorBidi" w:cstheme="majorBidi"/>
          <w:sz w:val="28"/>
          <w:szCs w:val="28"/>
        </w:rPr>
        <w:t xml:space="preserve">job creator, poverty alleviator, </w:t>
      </w:r>
      <w:r w:rsidR="006E2823" w:rsidRPr="00FC1692">
        <w:rPr>
          <w:rFonts w:asciiTheme="majorBidi" w:hAnsiTheme="majorBidi" w:cstheme="majorBidi"/>
          <w:sz w:val="28"/>
          <w:szCs w:val="28"/>
        </w:rPr>
        <w:t>catalyst</w:t>
      </w:r>
      <w:r w:rsidRPr="00FC1692">
        <w:rPr>
          <w:rFonts w:asciiTheme="majorBidi" w:hAnsiTheme="majorBidi" w:cstheme="majorBidi"/>
          <w:sz w:val="28"/>
          <w:szCs w:val="28"/>
        </w:rPr>
        <w:t xml:space="preserve"> for innovation, and a bridge connecting our aspirations. </w:t>
      </w:r>
    </w:p>
    <w:p w14:paraId="4B78ECD0" w14:textId="3917D333" w:rsidR="00FC1692" w:rsidRPr="00FC1692" w:rsidRDefault="00FC1692" w:rsidP="00FC1692">
      <w:pPr>
        <w:jc w:val="both"/>
        <w:rPr>
          <w:rFonts w:asciiTheme="majorBidi" w:hAnsiTheme="majorBidi" w:cstheme="majorBidi"/>
          <w:sz w:val="28"/>
          <w:szCs w:val="28"/>
        </w:rPr>
      </w:pPr>
      <w:r w:rsidRPr="00FC1692">
        <w:rPr>
          <w:rFonts w:asciiTheme="majorBidi" w:hAnsiTheme="majorBidi" w:cstheme="majorBidi"/>
          <w:sz w:val="28"/>
          <w:szCs w:val="28"/>
        </w:rPr>
        <w:t xml:space="preserve">The Revised COMESA Common Investment Agreement stands as a testament to our shared vision for economic prosperity and stability in the region. It reflects our understanding that by </w:t>
      </w:r>
      <w:r w:rsidR="006E2823">
        <w:rPr>
          <w:rFonts w:asciiTheme="majorBidi" w:hAnsiTheme="majorBidi" w:cstheme="majorBidi"/>
          <w:sz w:val="28"/>
          <w:szCs w:val="28"/>
        </w:rPr>
        <w:t>uniting</w:t>
      </w:r>
      <w:r w:rsidRPr="00FC1692">
        <w:rPr>
          <w:rFonts w:asciiTheme="majorBidi" w:hAnsiTheme="majorBidi" w:cstheme="majorBidi"/>
          <w:sz w:val="28"/>
          <w:szCs w:val="28"/>
        </w:rPr>
        <w:t xml:space="preserve">, we can unlock </w:t>
      </w:r>
      <w:r w:rsidR="006E2823">
        <w:rPr>
          <w:rFonts w:asciiTheme="majorBidi" w:hAnsiTheme="majorBidi" w:cstheme="majorBidi"/>
          <w:sz w:val="28"/>
          <w:szCs w:val="28"/>
        </w:rPr>
        <w:t>immense</w:t>
      </w:r>
      <w:r w:rsidRPr="00FC1692">
        <w:rPr>
          <w:rFonts w:asciiTheme="majorBidi" w:hAnsiTheme="majorBidi" w:cstheme="majorBidi"/>
          <w:sz w:val="28"/>
          <w:szCs w:val="28"/>
        </w:rPr>
        <w:t xml:space="preserve"> potential</w:t>
      </w:r>
      <w:r w:rsidR="006E2823">
        <w:rPr>
          <w:rFonts w:asciiTheme="majorBidi" w:hAnsiTheme="majorBidi" w:cstheme="majorBidi"/>
          <w:sz w:val="28"/>
          <w:szCs w:val="28"/>
        </w:rPr>
        <w:t>s</w:t>
      </w:r>
      <w:r w:rsidRPr="00FC1692">
        <w:rPr>
          <w:rFonts w:asciiTheme="majorBidi" w:hAnsiTheme="majorBidi" w:cstheme="majorBidi"/>
          <w:sz w:val="28"/>
          <w:szCs w:val="28"/>
        </w:rPr>
        <w:t xml:space="preserve"> and elevate our collective standing in the </w:t>
      </w:r>
      <w:r w:rsidR="006E2823">
        <w:rPr>
          <w:rFonts w:asciiTheme="majorBidi" w:hAnsiTheme="majorBidi" w:cstheme="majorBidi"/>
          <w:sz w:val="28"/>
          <w:szCs w:val="28"/>
        </w:rPr>
        <w:t xml:space="preserve">reginal and </w:t>
      </w:r>
      <w:r w:rsidRPr="00FC1692">
        <w:rPr>
          <w:rFonts w:asciiTheme="majorBidi" w:hAnsiTheme="majorBidi" w:cstheme="majorBidi"/>
          <w:sz w:val="28"/>
          <w:szCs w:val="28"/>
        </w:rPr>
        <w:t>global marketplace</w:t>
      </w:r>
      <w:r w:rsidR="006E2823">
        <w:rPr>
          <w:rFonts w:asciiTheme="majorBidi" w:hAnsiTheme="majorBidi" w:cstheme="majorBidi"/>
          <w:sz w:val="28"/>
          <w:szCs w:val="28"/>
        </w:rPr>
        <w:t>s</w:t>
      </w:r>
      <w:r w:rsidRPr="00FC1692">
        <w:rPr>
          <w:rFonts w:asciiTheme="majorBidi" w:hAnsiTheme="majorBidi" w:cstheme="majorBidi"/>
          <w:sz w:val="28"/>
          <w:szCs w:val="28"/>
        </w:rPr>
        <w:t>.</w:t>
      </w:r>
    </w:p>
    <w:p w14:paraId="7921D5A1" w14:textId="7FF57B6A" w:rsidR="00FC1692" w:rsidRDefault="00FC1692" w:rsidP="00FC1692">
      <w:pPr>
        <w:jc w:val="both"/>
        <w:rPr>
          <w:rFonts w:asciiTheme="majorBidi" w:hAnsiTheme="majorBidi" w:cstheme="majorBidi"/>
          <w:sz w:val="28"/>
          <w:szCs w:val="28"/>
        </w:rPr>
      </w:pPr>
      <w:r w:rsidRPr="00FC1692">
        <w:rPr>
          <w:rFonts w:asciiTheme="majorBidi" w:hAnsiTheme="majorBidi" w:cstheme="majorBidi"/>
          <w:sz w:val="28"/>
          <w:szCs w:val="28"/>
        </w:rPr>
        <w:t>The challenges we face today—be it in the realm of economic recovery post-pandemic, climate change, or geopolitical tensions—</w:t>
      </w:r>
      <w:r w:rsidR="006E2823">
        <w:rPr>
          <w:rFonts w:asciiTheme="majorBidi" w:hAnsiTheme="majorBidi" w:cstheme="majorBidi"/>
          <w:sz w:val="28"/>
          <w:szCs w:val="28"/>
        </w:rPr>
        <w:t>require</w:t>
      </w:r>
      <w:r w:rsidRPr="00FC1692">
        <w:rPr>
          <w:rFonts w:asciiTheme="majorBidi" w:hAnsiTheme="majorBidi" w:cstheme="majorBidi"/>
          <w:sz w:val="28"/>
          <w:szCs w:val="28"/>
        </w:rPr>
        <w:t xml:space="preserve"> that we move forward </w:t>
      </w:r>
      <w:r w:rsidRPr="00FC1692">
        <w:rPr>
          <w:rFonts w:asciiTheme="majorBidi" w:hAnsiTheme="majorBidi" w:cstheme="majorBidi"/>
          <w:sz w:val="28"/>
          <w:szCs w:val="28"/>
        </w:rPr>
        <w:lastRenderedPageBreak/>
        <w:t xml:space="preserve">with a </w:t>
      </w:r>
      <w:r w:rsidR="006E2823" w:rsidRPr="00FC1692">
        <w:rPr>
          <w:rFonts w:asciiTheme="majorBidi" w:hAnsiTheme="majorBidi" w:cstheme="majorBidi"/>
          <w:sz w:val="28"/>
          <w:szCs w:val="28"/>
        </w:rPr>
        <w:t>cohesive</w:t>
      </w:r>
      <w:r w:rsidRPr="00FC1692">
        <w:rPr>
          <w:rFonts w:asciiTheme="majorBidi" w:hAnsiTheme="majorBidi" w:cstheme="majorBidi"/>
          <w:sz w:val="28"/>
          <w:szCs w:val="28"/>
        </w:rPr>
        <w:t xml:space="preserve"> front. The CCIA provides a robust framework that not only simplifies investment procedures but also enhances transparency and fosters an environment of mutual trust among member states. It is a tool that empowers us to attract foreign direct investment while also nurturing our local enterprises</w:t>
      </w:r>
      <w:r w:rsidR="006E2823">
        <w:rPr>
          <w:rFonts w:asciiTheme="majorBidi" w:hAnsiTheme="majorBidi" w:cstheme="majorBidi"/>
          <w:sz w:val="28"/>
          <w:szCs w:val="28"/>
        </w:rPr>
        <w:t>, thus allowing the creation of joint ventures.</w:t>
      </w:r>
    </w:p>
    <w:p w14:paraId="520C8DC8" w14:textId="37FBD6BD" w:rsidR="00FC1692" w:rsidRPr="00FC1692" w:rsidRDefault="00FC1692" w:rsidP="00FC1692">
      <w:pPr>
        <w:jc w:val="both"/>
        <w:rPr>
          <w:rFonts w:asciiTheme="majorBidi" w:hAnsiTheme="majorBidi" w:cstheme="majorBidi"/>
          <w:sz w:val="28"/>
          <w:szCs w:val="28"/>
        </w:rPr>
      </w:pPr>
      <w:r w:rsidRPr="00FC1692">
        <w:rPr>
          <w:rFonts w:asciiTheme="majorBidi" w:hAnsiTheme="majorBidi" w:cstheme="majorBidi"/>
          <w:sz w:val="28"/>
          <w:szCs w:val="28"/>
        </w:rPr>
        <w:t>This revised agreement embodies our dedication to promoting a competitive investment climate, enhancing cooperation among member states, and addressing barriers that may hinder our progress.</w:t>
      </w:r>
    </w:p>
    <w:p w14:paraId="2F8C336C" w14:textId="70E789A3" w:rsidR="00FC1692" w:rsidRDefault="00FC1692" w:rsidP="00FC1692">
      <w:pPr>
        <w:jc w:val="both"/>
        <w:rPr>
          <w:rFonts w:asciiTheme="majorBidi" w:hAnsiTheme="majorBidi" w:cstheme="majorBidi"/>
          <w:sz w:val="28"/>
          <w:szCs w:val="28"/>
        </w:rPr>
      </w:pPr>
      <w:r w:rsidRPr="00FC1692">
        <w:rPr>
          <w:rFonts w:asciiTheme="majorBidi" w:hAnsiTheme="majorBidi" w:cstheme="majorBidi"/>
          <w:sz w:val="28"/>
          <w:szCs w:val="28"/>
        </w:rPr>
        <w:t xml:space="preserve">Egypt, as a proud member of COMESA, is committed to advancing the objectives of the CCIA. We believe that a harmonized approach to investment will yield greater benefits for our peoples. In this context, </w:t>
      </w:r>
      <w:r>
        <w:rPr>
          <w:rFonts w:asciiTheme="majorBidi" w:hAnsiTheme="majorBidi" w:cstheme="majorBidi"/>
          <w:sz w:val="28"/>
          <w:szCs w:val="28"/>
        </w:rPr>
        <w:t>I am proud to announce that Egypt</w:t>
      </w:r>
      <w:r w:rsidRPr="00FC1692">
        <w:rPr>
          <w:rFonts w:asciiTheme="majorBidi" w:hAnsiTheme="majorBidi" w:cstheme="majorBidi"/>
          <w:sz w:val="28"/>
          <w:szCs w:val="28"/>
        </w:rPr>
        <w:t xml:space="preserve"> </w:t>
      </w:r>
      <w:r>
        <w:rPr>
          <w:rFonts w:asciiTheme="majorBidi" w:hAnsiTheme="majorBidi" w:cstheme="majorBidi"/>
          <w:sz w:val="28"/>
          <w:szCs w:val="28"/>
        </w:rPr>
        <w:t>is</w:t>
      </w:r>
      <w:r w:rsidRPr="00FC1692">
        <w:rPr>
          <w:rFonts w:asciiTheme="majorBidi" w:hAnsiTheme="majorBidi" w:cstheme="majorBidi"/>
          <w:sz w:val="28"/>
          <w:szCs w:val="28"/>
        </w:rPr>
        <w:t xml:space="preserve"> in the process of implementing </w:t>
      </w:r>
      <w:r>
        <w:rPr>
          <w:rFonts w:asciiTheme="majorBidi" w:hAnsiTheme="majorBidi" w:cstheme="majorBidi"/>
          <w:sz w:val="28"/>
          <w:szCs w:val="28"/>
        </w:rPr>
        <w:t>its</w:t>
      </w:r>
      <w:r w:rsidRPr="00FC1692">
        <w:rPr>
          <w:rFonts w:asciiTheme="majorBidi" w:hAnsiTheme="majorBidi" w:cstheme="majorBidi"/>
          <w:sz w:val="28"/>
          <w:szCs w:val="28"/>
        </w:rPr>
        <w:t xml:space="preserve"> first ever investment guarantee</w:t>
      </w:r>
      <w:r w:rsidR="006E2823">
        <w:rPr>
          <w:rFonts w:asciiTheme="majorBidi" w:hAnsiTheme="majorBidi" w:cstheme="majorBidi"/>
          <w:sz w:val="28"/>
          <w:szCs w:val="28"/>
        </w:rPr>
        <w:t xml:space="preserve"> sovereign </w:t>
      </w:r>
      <w:r w:rsidR="006E2823" w:rsidRPr="00FC1692">
        <w:rPr>
          <w:rFonts w:asciiTheme="majorBidi" w:hAnsiTheme="majorBidi" w:cstheme="majorBidi"/>
          <w:sz w:val="28"/>
          <w:szCs w:val="28"/>
        </w:rPr>
        <w:t>agency</w:t>
      </w:r>
      <w:r w:rsidRPr="00FC1692">
        <w:rPr>
          <w:rFonts w:asciiTheme="majorBidi" w:hAnsiTheme="majorBidi" w:cstheme="majorBidi"/>
          <w:sz w:val="28"/>
          <w:szCs w:val="28"/>
        </w:rPr>
        <w:t xml:space="preserve"> which fosters to investors working in challenging environments. This agency will implement the best global practices and related investment guarantees for Egyptian companies working in Africa</w:t>
      </w:r>
      <w:r w:rsidR="006E2823">
        <w:rPr>
          <w:rFonts w:asciiTheme="majorBidi" w:hAnsiTheme="majorBidi" w:cstheme="majorBidi"/>
          <w:sz w:val="28"/>
          <w:szCs w:val="28"/>
        </w:rPr>
        <w:t xml:space="preserve"> in a win win approach.</w:t>
      </w:r>
      <w:r w:rsidRPr="00FC1692">
        <w:rPr>
          <w:rFonts w:asciiTheme="majorBidi" w:hAnsiTheme="majorBidi" w:cstheme="majorBidi"/>
          <w:sz w:val="28"/>
          <w:szCs w:val="28"/>
        </w:rPr>
        <w:t xml:space="preserve"> </w:t>
      </w:r>
    </w:p>
    <w:p w14:paraId="22E2B054" w14:textId="77777777" w:rsidR="00FC1692" w:rsidRPr="00FC1692" w:rsidRDefault="00FC1692" w:rsidP="00FC1692">
      <w:pPr>
        <w:jc w:val="both"/>
        <w:rPr>
          <w:rFonts w:asciiTheme="majorBidi" w:hAnsiTheme="majorBidi" w:cstheme="majorBidi"/>
          <w:sz w:val="28"/>
          <w:szCs w:val="28"/>
        </w:rPr>
      </w:pPr>
    </w:p>
    <w:p w14:paraId="288A9EF0" w14:textId="39B787EC" w:rsidR="00FC1692" w:rsidRPr="00FC1692" w:rsidRDefault="00FC1692" w:rsidP="00FC1692">
      <w:pPr>
        <w:jc w:val="both"/>
        <w:rPr>
          <w:rFonts w:asciiTheme="majorBidi" w:hAnsiTheme="majorBidi" w:cstheme="majorBidi"/>
          <w:sz w:val="28"/>
          <w:szCs w:val="28"/>
        </w:rPr>
      </w:pPr>
      <w:r>
        <w:rPr>
          <w:rFonts w:asciiTheme="majorBidi" w:hAnsiTheme="majorBidi" w:cstheme="majorBidi"/>
          <w:sz w:val="28"/>
          <w:szCs w:val="28"/>
        </w:rPr>
        <w:t xml:space="preserve">Ladies and Gentlemen, </w:t>
      </w:r>
    </w:p>
    <w:p w14:paraId="7A3B2039" w14:textId="77777777" w:rsidR="00FC1692" w:rsidRPr="00FC1692" w:rsidRDefault="00FC1692" w:rsidP="00FC1692">
      <w:pPr>
        <w:jc w:val="both"/>
        <w:rPr>
          <w:rFonts w:asciiTheme="majorBidi" w:hAnsiTheme="majorBidi" w:cstheme="majorBidi"/>
          <w:sz w:val="28"/>
          <w:szCs w:val="28"/>
        </w:rPr>
      </w:pPr>
      <w:r w:rsidRPr="00FC1692">
        <w:rPr>
          <w:rFonts w:asciiTheme="majorBidi" w:hAnsiTheme="majorBidi" w:cstheme="majorBidi"/>
          <w:sz w:val="28"/>
          <w:szCs w:val="28"/>
        </w:rPr>
        <w:t>As we engage in discussions during this workshop, let us focus on the practical implications of the revised agreement. We must ensure that it meets the needs of our diverse economies, addresses the concerns of all stakeholders, and ultimately translates into tangible benefits for our citizens.</w:t>
      </w:r>
    </w:p>
    <w:p w14:paraId="4950115C" w14:textId="77777777" w:rsidR="00FC1692" w:rsidRDefault="00FC1692" w:rsidP="00FC1692">
      <w:pPr>
        <w:jc w:val="both"/>
        <w:rPr>
          <w:rFonts w:asciiTheme="majorBidi" w:hAnsiTheme="majorBidi" w:cstheme="majorBidi"/>
          <w:sz w:val="28"/>
          <w:szCs w:val="28"/>
        </w:rPr>
      </w:pPr>
      <w:r w:rsidRPr="00FC1692">
        <w:rPr>
          <w:rFonts w:asciiTheme="majorBidi" w:hAnsiTheme="majorBidi" w:cstheme="majorBidi"/>
          <w:sz w:val="28"/>
          <w:szCs w:val="28"/>
        </w:rPr>
        <w:t>I urge each of you to share your insights, challenges, and best practices as we validate and refine this crucial agreement. Our goal is not only to finalize the document but to build a framework that is adaptable, responsive, and reflective of our shared ambitions.</w:t>
      </w:r>
    </w:p>
    <w:p w14:paraId="48C5DE56" w14:textId="4B346136" w:rsidR="00FC1692" w:rsidRPr="00FC1692" w:rsidRDefault="00FC1692" w:rsidP="00FC1692">
      <w:pPr>
        <w:jc w:val="both"/>
        <w:rPr>
          <w:rFonts w:asciiTheme="majorBidi" w:hAnsiTheme="majorBidi" w:cstheme="majorBidi"/>
          <w:sz w:val="28"/>
          <w:szCs w:val="28"/>
        </w:rPr>
      </w:pPr>
      <w:r w:rsidRPr="00FC1692">
        <w:rPr>
          <w:rFonts w:asciiTheme="majorBidi" w:hAnsiTheme="majorBidi" w:cstheme="majorBidi"/>
          <w:sz w:val="28"/>
          <w:szCs w:val="28"/>
        </w:rPr>
        <w:t xml:space="preserve">This is the time to equip our continent with all the necessary tools and practices that support trade, investments and businesses. </w:t>
      </w:r>
      <w:r>
        <w:rPr>
          <w:rFonts w:asciiTheme="majorBidi" w:hAnsiTheme="majorBidi" w:cstheme="majorBidi"/>
          <w:sz w:val="28"/>
          <w:szCs w:val="28"/>
        </w:rPr>
        <w:t>L</w:t>
      </w:r>
      <w:r w:rsidRPr="00FC1692">
        <w:rPr>
          <w:rFonts w:asciiTheme="majorBidi" w:hAnsiTheme="majorBidi" w:cstheme="majorBidi"/>
          <w:sz w:val="28"/>
          <w:szCs w:val="28"/>
        </w:rPr>
        <w:t>et us embrace this opportunity to forge a path toward a more integrated, resilient, and prosperous COMESA. Together, we can turn our vision into reality, creating a brighter future for generations to come.</w:t>
      </w:r>
    </w:p>
    <w:p w14:paraId="4285F5D7" w14:textId="16D413FC" w:rsidR="00FC1692" w:rsidRDefault="00FC1692" w:rsidP="00FC1692">
      <w:pPr>
        <w:jc w:val="both"/>
        <w:rPr>
          <w:rFonts w:asciiTheme="majorBidi" w:hAnsiTheme="majorBidi" w:cstheme="majorBidi"/>
          <w:sz w:val="28"/>
          <w:szCs w:val="28"/>
        </w:rPr>
      </w:pPr>
      <w:r w:rsidRPr="00FC1692">
        <w:rPr>
          <w:rFonts w:asciiTheme="majorBidi" w:hAnsiTheme="majorBidi" w:cstheme="majorBidi"/>
          <w:sz w:val="28"/>
          <w:szCs w:val="28"/>
        </w:rPr>
        <w:t>Thank you for your attention, and I look forward to our fruitful discus</w:t>
      </w:r>
      <w:r>
        <w:rPr>
          <w:rFonts w:asciiTheme="majorBidi" w:hAnsiTheme="majorBidi" w:cstheme="majorBidi"/>
          <w:sz w:val="28"/>
          <w:szCs w:val="28"/>
        </w:rPr>
        <w:t xml:space="preserve">sion. </w:t>
      </w:r>
    </w:p>
    <w:p w14:paraId="3C36FDD2" w14:textId="77777777" w:rsidR="00FC1692" w:rsidRPr="00FC1692" w:rsidRDefault="00FC1692" w:rsidP="00FC1692">
      <w:pPr>
        <w:jc w:val="both"/>
        <w:rPr>
          <w:rFonts w:asciiTheme="majorBidi" w:hAnsiTheme="majorBidi" w:cstheme="majorBidi"/>
          <w:sz w:val="28"/>
          <w:szCs w:val="28"/>
        </w:rPr>
      </w:pPr>
    </w:p>
    <w:p w14:paraId="50474987" w14:textId="77777777" w:rsidR="00FC1692" w:rsidRPr="00FC1692" w:rsidRDefault="00FC1692" w:rsidP="00FC1692">
      <w:pPr>
        <w:rPr>
          <w:b/>
          <w:bCs/>
          <w:sz w:val="28"/>
          <w:szCs w:val="28"/>
          <w:u w:val="single"/>
        </w:rPr>
      </w:pPr>
    </w:p>
    <w:sectPr w:rsidR="00FC1692" w:rsidRPr="00FC16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722"/>
    <w:rsid w:val="00142FBA"/>
    <w:rsid w:val="001762FD"/>
    <w:rsid w:val="001D5CB7"/>
    <w:rsid w:val="00295DA4"/>
    <w:rsid w:val="002F6CBD"/>
    <w:rsid w:val="00330880"/>
    <w:rsid w:val="00434E20"/>
    <w:rsid w:val="004E06EB"/>
    <w:rsid w:val="006B42FE"/>
    <w:rsid w:val="006E2823"/>
    <w:rsid w:val="00793610"/>
    <w:rsid w:val="00977C44"/>
    <w:rsid w:val="00AC48C9"/>
    <w:rsid w:val="00B44722"/>
    <w:rsid w:val="00D5215E"/>
    <w:rsid w:val="00E655E1"/>
    <w:rsid w:val="00E7576F"/>
    <w:rsid w:val="00F82C18"/>
    <w:rsid w:val="00F862C4"/>
    <w:rsid w:val="00FC16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6B677"/>
  <w15:chartTrackingRefBased/>
  <w15:docId w15:val="{9DF0DC71-3DFC-4AD8-8A6F-326221001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47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47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47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47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47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47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47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47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47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47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47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47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47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47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47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47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47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4722"/>
    <w:rPr>
      <w:rFonts w:eastAsiaTheme="majorEastAsia" w:cstheme="majorBidi"/>
      <w:color w:val="272727" w:themeColor="text1" w:themeTint="D8"/>
    </w:rPr>
  </w:style>
  <w:style w:type="paragraph" w:styleId="Title">
    <w:name w:val="Title"/>
    <w:basedOn w:val="Normal"/>
    <w:next w:val="Normal"/>
    <w:link w:val="TitleChar"/>
    <w:uiPriority w:val="10"/>
    <w:qFormat/>
    <w:rsid w:val="00B447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47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47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47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4722"/>
    <w:pPr>
      <w:spacing w:before="160"/>
      <w:jc w:val="center"/>
    </w:pPr>
    <w:rPr>
      <w:i/>
      <w:iCs/>
      <w:color w:val="404040" w:themeColor="text1" w:themeTint="BF"/>
    </w:rPr>
  </w:style>
  <w:style w:type="character" w:customStyle="1" w:styleId="QuoteChar">
    <w:name w:val="Quote Char"/>
    <w:basedOn w:val="DefaultParagraphFont"/>
    <w:link w:val="Quote"/>
    <w:uiPriority w:val="29"/>
    <w:rsid w:val="00B44722"/>
    <w:rPr>
      <w:i/>
      <w:iCs/>
      <w:color w:val="404040" w:themeColor="text1" w:themeTint="BF"/>
    </w:rPr>
  </w:style>
  <w:style w:type="paragraph" w:styleId="ListParagraph">
    <w:name w:val="List Paragraph"/>
    <w:basedOn w:val="Normal"/>
    <w:uiPriority w:val="34"/>
    <w:qFormat/>
    <w:rsid w:val="00B44722"/>
    <w:pPr>
      <w:ind w:left="720"/>
      <w:contextualSpacing/>
    </w:pPr>
  </w:style>
  <w:style w:type="character" w:styleId="IntenseEmphasis">
    <w:name w:val="Intense Emphasis"/>
    <w:basedOn w:val="DefaultParagraphFont"/>
    <w:uiPriority w:val="21"/>
    <w:qFormat/>
    <w:rsid w:val="00B44722"/>
    <w:rPr>
      <w:i/>
      <w:iCs/>
      <w:color w:val="0F4761" w:themeColor="accent1" w:themeShade="BF"/>
    </w:rPr>
  </w:style>
  <w:style w:type="paragraph" w:styleId="IntenseQuote">
    <w:name w:val="Intense Quote"/>
    <w:basedOn w:val="Normal"/>
    <w:next w:val="Normal"/>
    <w:link w:val="IntenseQuoteChar"/>
    <w:uiPriority w:val="30"/>
    <w:qFormat/>
    <w:rsid w:val="00B447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4722"/>
    <w:rPr>
      <w:i/>
      <w:iCs/>
      <w:color w:val="0F4761" w:themeColor="accent1" w:themeShade="BF"/>
    </w:rPr>
  </w:style>
  <w:style w:type="character" w:styleId="IntenseReference">
    <w:name w:val="Intense Reference"/>
    <w:basedOn w:val="DefaultParagraphFont"/>
    <w:uiPriority w:val="32"/>
    <w:qFormat/>
    <w:rsid w:val="00B4472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89469">
      <w:bodyDiv w:val="1"/>
      <w:marLeft w:val="0"/>
      <w:marRight w:val="0"/>
      <w:marTop w:val="0"/>
      <w:marBottom w:val="0"/>
      <w:divBdr>
        <w:top w:val="none" w:sz="0" w:space="0" w:color="auto"/>
        <w:left w:val="none" w:sz="0" w:space="0" w:color="auto"/>
        <w:bottom w:val="none" w:sz="0" w:space="0" w:color="auto"/>
        <w:right w:val="none" w:sz="0" w:space="0" w:color="auto"/>
      </w:divBdr>
    </w:div>
    <w:div w:id="522325425">
      <w:bodyDiv w:val="1"/>
      <w:marLeft w:val="0"/>
      <w:marRight w:val="0"/>
      <w:marTop w:val="0"/>
      <w:marBottom w:val="0"/>
      <w:divBdr>
        <w:top w:val="none" w:sz="0" w:space="0" w:color="auto"/>
        <w:left w:val="none" w:sz="0" w:space="0" w:color="auto"/>
        <w:bottom w:val="none" w:sz="0" w:space="0" w:color="auto"/>
        <w:right w:val="none" w:sz="0" w:space="0" w:color="auto"/>
      </w:divBdr>
    </w:div>
    <w:div w:id="641277834">
      <w:bodyDiv w:val="1"/>
      <w:marLeft w:val="0"/>
      <w:marRight w:val="0"/>
      <w:marTop w:val="0"/>
      <w:marBottom w:val="0"/>
      <w:divBdr>
        <w:top w:val="none" w:sz="0" w:space="0" w:color="auto"/>
        <w:left w:val="none" w:sz="0" w:space="0" w:color="auto"/>
        <w:bottom w:val="none" w:sz="0" w:space="0" w:color="auto"/>
        <w:right w:val="none" w:sz="0" w:space="0" w:color="auto"/>
      </w:divBdr>
    </w:div>
    <w:div w:id="889196797">
      <w:bodyDiv w:val="1"/>
      <w:marLeft w:val="0"/>
      <w:marRight w:val="0"/>
      <w:marTop w:val="0"/>
      <w:marBottom w:val="0"/>
      <w:divBdr>
        <w:top w:val="none" w:sz="0" w:space="0" w:color="auto"/>
        <w:left w:val="none" w:sz="0" w:space="0" w:color="auto"/>
        <w:bottom w:val="none" w:sz="0" w:space="0" w:color="auto"/>
        <w:right w:val="none" w:sz="0" w:space="0" w:color="auto"/>
      </w:divBdr>
    </w:div>
    <w:div w:id="1141578304">
      <w:bodyDiv w:val="1"/>
      <w:marLeft w:val="0"/>
      <w:marRight w:val="0"/>
      <w:marTop w:val="0"/>
      <w:marBottom w:val="0"/>
      <w:divBdr>
        <w:top w:val="none" w:sz="0" w:space="0" w:color="auto"/>
        <w:left w:val="none" w:sz="0" w:space="0" w:color="auto"/>
        <w:bottom w:val="none" w:sz="0" w:space="0" w:color="auto"/>
        <w:right w:val="none" w:sz="0" w:space="0" w:color="auto"/>
      </w:divBdr>
    </w:div>
    <w:div w:id="1417049386">
      <w:bodyDiv w:val="1"/>
      <w:marLeft w:val="0"/>
      <w:marRight w:val="0"/>
      <w:marTop w:val="0"/>
      <w:marBottom w:val="0"/>
      <w:divBdr>
        <w:top w:val="none" w:sz="0" w:space="0" w:color="auto"/>
        <w:left w:val="none" w:sz="0" w:space="0" w:color="auto"/>
        <w:bottom w:val="none" w:sz="0" w:space="0" w:color="auto"/>
        <w:right w:val="none" w:sz="0" w:space="0" w:color="auto"/>
      </w:divBdr>
    </w:div>
    <w:div w:id="1419863558">
      <w:bodyDiv w:val="1"/>
      <w:marLeft w:val="0"/>
      <w:marRight w:val="0"/>
      <w:marTop w:val="0"/>
      <w:marBottom w:val="0"/>
      <w:divBdr>
        <w:top w:val="none" w:sz="0" w:space="0" w:color="auto"/>
        <w:left w:val="none" w:sz="0" w:space="0" w:color="auto"/>
        <w:bottom w:val="none" w:sz="0" w:space="0" w:color="auto"/>
        <w:right w:val="none" w:sz="0" w:space="0" w:color="auto"/>
      </w:divBdr>
    </w:div>
    <w:div w:id="1592858154">
      <w:bodyDiv w:val="1"/>
      <w:marLeft w:val="0"/>
      <w:marRight w:val="0"/>
      <w:marTop w:val="0"/>
      <w:marBottom w:val="0"/>
      <w:divBdr>
        <w:top w:val="none" w:sz="0" w:space="0" w:color="auto"/>
        <w:left w:val="none" w:sz="0" w:space="0" w:color="auto"/>
        <w:bottom w:val="none" w:sz="0" w:space="0" w:color="auto"/>
        <w:right w:val="none" w:sz="0" w:space="0" w:color="auto"/>
      </w:divBdr>
    </w:div>
    <w:div w:id="1872380248">
      <w:bodyDiv w:val="1"/>
      <w:marLeft w:val="0"/>
      <w:marRight w:val="0"/>
      <w:marTop w:val="0"/>
      <w:marBottom w:val="0"/>
      <w:divBdr>
        <w:top w:val="none" w:sz="0" w:space="0" w:color="auto"/>
        <w:left w:val="none" w:sz="0" w:space="0" w:color="auto"/>
        <w:bottom w:val="none" w:sz="0" w:space="0" w:color="auto"/>
        <w:right w:val="none" w:sz="0" w:space="0" w:color="auto"/>
      </w:divBdr>
    </w:div>
    <w:div w:id="200292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562</Words>
  <Characters>3207</Characters>
  <Application>Microsoft Office Word</Application>
  <DocSecurity>0</DocSecurity>
  <Lines>26</Lines>
  <Paragraphs>7</Paragraphs>
  <ScaleCrop>false</ScaleCrop>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WestGate WestGate</dc:creator>
  <cp:keywords/>
  <dc:description/>
  <cp:lastModifiedBy>Muzinge N. Chibomba</cp:lastModifiedBy>
  <cp:revision>7</cp:revision>
  <dcterms:created xsi:type="dcterms:W3CDTF">2024-09-30T09:23:00Z</dcterms:created>
  <dcterms:modified xsi:type="dcterms:W3CDTF">2024-09-30T17:46:00Z</dcterms:modified>
</cp:coreProperties>
</file>